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92A" w:rsidRDefault="005E292A">
      <w:pPr>
        <w:spacing w:after="0"/>
        <w:ind w:left="120"/>
      </w:pPr>
      <w:bookmarkStart w:id="0" w:name="block-51759930"/>
    </w:p>
    <w:p w:rsidR="00E866C8" w:rsidRPr="00E97870" w:rsidRDefault="00E866C8" w:rsidP="00E866C8">
      <w:pPr>
        <w:spacing w:line="240" w:lineRule="auto"/>
        <w:ind w:firstLine="227"/>
        <w:contextualSpacing/>
        <w:jc w:val="center"/>
        <w:rPr>
          <w:rFonts w:ascii="Times New Roman" w:hAnsi="Times New Roman" w:cs="Times New Roman"/>
          <w:sz w:val="24"/>
          <w:szCs w:val="24"/>
          <w:lang w:val="ru-RU" w:eastAsia="ru-RU"/>
        </w:rPr>
      </w:pPr>
      <w:r w:rsidRPr="00E97870">
        <w:rPr>
          <w:rFonts w:ascii="Times New Roman" w:hAnsi="Times New Roman" w:cs="Times New Roman"/>
          <w:b/>
          <w:bCs/>
          <w:sz w:val="24"/>
          <w:szCs w:val="24"/>
          <w:lang w:val="ru-RU" w:eastAsia="ru-RU"/>
        </w:rPr>
        <w:t>МИНИСТЕРСТВО ПРОСВЕЩЕНИЯ РОССИЙСКОЙ ФЕДЕРАЦИИ</w:t>
      </w:r>
    </w:p>
    <w:p w:rsidR="00E866C8" w:rsidRPr="00A35923" w:rsidRDefault="00E866C8" w:rsidP="00E866C8">
      <w:pPr>
        <w:spacing w:line="240" w:lineRule="auto"/>
        <w:ind w:firstLine="227"/>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Министерство образования и молодежной политики Свердловской области</w:t>
      </w:r>
    </w:p>
    <w:p w:rsidR="00E866C8" w:rsidRPr="00A35923" w:rsidRDefault="00E866C8" w:rsidP="00E866C8">
      <w:pPr>
        <w:spacing w:line="240" w:lineRule="auto"/>
        <w:ind w:firstLine="227"/>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 xml:space="preserve">Управление образования Администрации Артинского </w:t>
      </w:r>
      <w:r>
        <w:rPr>
          <w:rFonts w:ascii="Times New Roman" w:hAnsi="Times New Roman" w:cs="Times New Roman"/>
          <w:sz w:val="24"/>
          <w:szCs w:val="24"/>
          <w:lang w:val="ru-RU" w:eastAsia="ru-RU"/>
        </w:rPr>
        <w:t>муниципального</w:t>
      </w:r>
      <w:r w:rsidRPr="00A35923">
        <w:rPr>
          <w:rFonts w:ascii="Times New Roman" w:hAnsi="Times New Roman" w:cs="Times New Roman"/>
          <w:sz w:val="24"/>
          <w:szCs w:val="24"/>
          <w:lang w:val="ru-RU" w:eastAsia="ru-RU"/>
        </w:rPr>
        <w:t xml:space="preserve"> округа</w:t>
      </w:r>
    </w:p>
    <w:p w:rsidR="00E866C8" w:rsidRPr="00A35923" w:rsidRDefault="00E866C8" w:rsidP="00E866C8">
      <w:pPr>
        <w:spacing w:line="240" w:lineRule="auto"/>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Муниципальное автономное общеобразовательное учреждение</w:t>
      </w:r>
    </w:p>
    <w:p w:rsidR="00E866C8" w:rsidRDefault="00E866C8" w:rsidP="00E866C8">
      <w:pPr>
        <w:spacing w:line="240" w:lineRule="auto"/>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 xml:space="preserve"> «Сажинская средняя общеобразовательная школа</w:t>
      </w:r>
    </w:p>
    <w:p w:rsidR="00E866C8" w:rsidRPr="00A35923" w:rsidRDefault="00E866C8" w:rsidP="00E866C8">
      <w:pPr>
        <w:spacing w:line="240" w:lineRule="auto"/>
        <w:contextualSpacing/>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имени Героя Советского Союза Чухарева Вячеслава Федоровича</w:t>
      </w:r>
      <w:r w:rsidRPr="00A35923">
        <w:rPr>
          <w:rFonts w:ascii="Times New Roman" w:hAnsi="Times New Roman" w:cs="Times New Roman"/>
          <w:sz w:val="24"/>
          <w:szCs w:val="24"/>
          <w:lang w:val="ru-RU" w:eastAsia="ru-RU"/>
        </w:rPr>
        <w:t>»</w:t>
      </w:r>
    </w:p>
    <w:p w:rsidR="00E866C8" w:rsidRPr="00E97870" w:rsidRDefault="00E866C8" w:rsidP="00E866C8">
      <w:pPr>
        <w:spacing w:after="0"/>
        <w:ind w:left="120"/>
        <w:rPr>
          <w:rFonts w:ascii="Times New Roman" w:hAnsi="Times New Roman" w:cs="Times New Roman"/>
          <w:sz w:val="24"/>
          <w:szCs w:val="24"/>
          <w:lang w:val="ru-RU"/>
        </w:rPr>
      </w:pPr>
    </w:p>
    <w:p w:rsidR="00E866C8" w:rsidRPr="00E97870" w:rsidRDefault="00E866C8" w:rsidP="00E866C8">
      <w:pPr>
        <w:spacing w:after="0"/>
        <w:ind w:left="120"/>
        <w:rPr>
          <w:rFonts w:ascii="Times New Roman" w:hAnsi="Times New Roman" w:cs="Times New Roman"/>
          <w:sz w:val="24"/>
          <w:szCs w:val="24"/>
          <w:lang w:val="ru-RU"/>
        </w:rPr>
      </w:pPr>
    </w:p>
    <w:p w:rsidR="00E866C8" w:rsidRPr="00E97870" w:rsidRDefault="00E866C8" w:rsidP="00E866C8">
      <w:pPr>
        <w:spacing w:after="0"/>
        <w:ind w:left="120"/>
        <w:rPr>
          <w:rFonts w:ascii="Times New Roman" w:hAnsi="Times New Roman" w:cs="Times New Roman"/>
          <w:sz w:val="24"/>
          <w:szCs w:val="24"/>
          <w:lang w:val="ru-RU"/>
        </w:rPr>
      </w:pPr>
    </w:p>
    <w:p w:rsidR="00E866C8" w:rsidRPr="00E97870" w:rsidRDefault="00E866C8" w:rsidP="00E866C8">
      <w:pPr>
        <w:spacing w:after="0"/>
        <w:ind w:left="120"/>
        <w:rPr>
          <w:rFonts w:ascii="Times New Roman" w:hAnsi="Times New Roman" w:cs="Times New Roman"/>
          <w:sz w:val="24"/>
          <w:szCs w:val="24"/>
          <w:lang w:val="ru-RU"/>
        </w:rPr>
      </w:pPr>
    </w:p>
    <w:tbl>
      <w:tblPr>
        <w:tblW w:w="10173" w:type="dxa"/>
        <w:tblLook w:val="04A0"/>
      </w:tblPr>
      <w:tblGrid>
        <w:gridCol w:w="4786"/>
        <w:gridCol w:w="5387"/>
      </w:tblGrid>
      <w:tr w:rsidR="00E866C8" w:rsidRPr="00BC07A4" w:rsidTr="00DF54D1">
        <w:tc>
          <w:tcPr>
            <w:tcW w:w="4786" w:type="dxa"/>
          </w:tcPr>
          <w:p w:rsidR="00E866C8" w:rsidRPr="00A35923" w:rsidRDefault="00E866C8" w:rsidP="00DF54D1">
            <w:pPr>
              <w:autoSpaceDE w:val="0"/>
              <w:autoSpaceDN w:val="0"/>
              <w:spacing w:after="0" w:line="240" w:lineRule="auto"/>
              <w:jc w:val="both"/>
              <w:rPr>
                <w:rFonts w:ascii="Times New Roman" w:eastAsia="Times New Roman" w:hAnsi="Times New Roman" w:cs="Times New Roman"/>
                <w:color w:val="000000"/>
                <w:sz w:val="24"/>
                <w:szCs w:val="24"/>
                <w:lang w:val="ru-RU"/>
              </w:rPr>
            </w:pPr>
            <w:r w:rsidRPr="00A35923">
              <w:rPr>
                <w:rFonts w:ascii="Times New Roman" w:eastAsia="Times New Roman" w:hAnsi="Times New Roman" w:cs="Times New Roman"/>
                <w:color w:val="000000"/>
                <w:sz w:val="24"/>
                <w:szCs w:val="24"/>
                <w:lang w:val="ru-RU"/>
              </w:rPr>
              <w:t>РАССМОТРЕНО</w:t>
            </w:r>
          </w:p>
          <w:p w:rsidR="00E866C8" w:rsidRDefault="00E866C8" w:rsidP="00DF54D1">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педагогическим советом,</w:t>
            </w:r>
          </w:p>
          <w:p w:rsidR="00E866C8" w:rsidRPr="00A35923" w:rsidRDefault="00E866C8" w:rsidP="00DF54D1">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  от 18.06.2025г №11</w:t>
            </w:r>
          </w:p>
          <w:p w:rsidR="00E866C8" w:rsidRPr="00A35923" w:rsidRDefault="00E866C8" w:rsidP="00DF54D1">
            <w:pPr>
              <w:autoSpaceDE w:val="0"/>
              <w:autoSpaceDN w:val="0"/>
              <w:spacing w:after="0" w:line="240" w:lineRule="auto"/>
              <w:rPr>
                <w:rFonts w:ascii="Times New Roman" w:eastAsia="Times New Roman" w:hAnsi="Times New Roman" w:cs="Times New Roman"/>
                <w:color w:val="000000"/>
                <w:sz w:val="24"/>
                <w:szCs w:val="24"/>
                <w:lang w:val="ru-RU"/>
              </w:rPr>
            </w:pPr>
          </w:p>
          <w:p w:rsidR="00E866C8" w:rsidRPr="00A35923" w:rsidRDefault="00E866C8" w:rsidP="00DF54D1">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5387" w:type="dxa"/>
          </w:tcPr>
          <w:p w:rsidR="00E866C8" w:rsidRPr="00A35923" w:rsidRDefault="00E866C8" w:rsidP="00DF54D1">
            <w:pPr>
              <w:autoSpaceDE w:val="0"/>
              <w:autoSpaceDN w:val="0"/>
              <w:spacing w:after="0" w:line="240" w:lineRule="auto"/>
              <w:rPr>
                <w:rFonts w:ascii="Times New Roman" w:eastAsia="Times New Roman" w:hAnsi="Times New Roman" w:cs="Times New Roman"/>
                <w:color w:val="000000"/>
                <w:sz w:val="24"/>
                <w:szCs w:val="24"/>
                <w:lang w:val="ru-RU"/>
              </w:rPr>
            </w:pPr>
            <w:r w:rsidRPr="00A35923">
              <w:rPr>
                <w:rFonts w:ascii="Times New Roman" w:eastAsia="Times New Roman" w:hAnsi="Times New Roman" w:cs="Times New Roman"/>
                <w:color w:val="000000"/>
                <w:sz w:val="24"/>
                <w:szCs w:val="24"/>
                <w:lang w:val="ru-RU"/>
              </w:rPr>
              <w:t>УТВЕРЖДЕНО</w:t>
            </w:r>
          </w:p>
          <w:p w:rsidR="00E866C8" w:rsidRDefault="00BC07A4" w:rsidP="00DF54D1">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д</w:t>
            </w:r>
            <w:r w:rsidR="00E866C8">
              <w:rPr>
                <w:rFonts w:ascii="Times New Roman" w:eastAsia="Times New Roman" w:hAnsi="Times New Roman" w:cs="Times New Roman"/>
                <w:color w:val="000000"/>
                <w:sz w:val="24"/>
                <w:szCs w:val="24"/>
                <w:lang w:val="ru-RU"/>
              </w:rPr>
              <w:t>иректор</w:t>
            </w:r>
            <w:r>
              <w:rPr>
                <w:rFonts w:ascii="Times New Roman" w:eastAsia="Times New Roman" w:hAnsi="Times New Roman" w:cs="Times New Roman"/>
                <w:color w:val="000000"/>
                <w:sz w:val="24"/>
                <w:szCs w:val="24"/>
                <w:lang w:val="ru-RU"/>
              </w:rPr>
              <w:t>ом</w:t>
            </w:r>
            <w:r w:rsidR="00E866C8">
              <w:rPr>
                <w:rFonts w:ascii="Times New Roman" w:eastAsia="Times New Roman" w:hAnsi="Times New Roman" w:cs="Times New Roman"/>
                <w:color w:val="000000"/>
                <w:sz w:val="24"/>
                <w:szCs w:val="24"/>
                <w:lang w:val="ru-RU"/>
              </w:rPr>
              <w:t xml:space="preserve"> МАОУ «Сажинская СОШ</w:t>
            </w:r>
          </w:p>
          <w:p w:rsidR="00E866C8" w:rsidRPr="00A35923" w:rsidRDefault="00E866C8" w:rsidP="00DF54D1">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им. Героя Советского союза Чухарева В.Ф.»</w:t>
            </w:r>
          </w:p>
          <w:p w:rsidR="00E866C8" w:rsidRPr="00A35923" w:rsidRDefault="00E866C8" w:rsidP="00DF54D1">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от 18.06.2025</w:t>
            </w:r>
            <w:r w:rsidRPr="00A35923">
              <w:rPr>
                <w:rFonts w:ascii="Times New Roman" w:eastAsia="Times New Roman" w:hAnsi="Times New Roman" w:cs="Times New Roman"/>
                <w:color w:val="000000"/>
                <w:sz w:val="24"/>
                <w:szCs w:val="24"/>
                <w:lang w:val="ru-RU"/>
              </w:rPr>
              <w:t>г.</w:t>
            </w:r>
            <w:r>
              <w:rPr>
                <w:rFonts w:ascii="Times New Roman" w:eastAsia="Times New Roman" w:hAnsi="Times New Roman" w:cs="Times New Roman"/>
                <w:color w:val="000000"/>
                <w:sz w:val="24"/>
                <w:szCs w:val="24"/>
                <w:lang w:val="ru-RU"/>
              </w:rPr>
              <w:t xml:space="preserve"> № 86-од</w:t>
            </w:r>
          </w:p>
          <w:p w:rsidR="00E866C8" w:rsidRPr="00A35923" w:rsidRDefault="00E866C8" w:rsidP="00DF54D1">
            <w:pPr>
              <w:autoSpaceDE w:val="0"/>
              <w:autoSpaceDN w:val="0"/>
              <w:spacing w:after="0" w:line="240" w:lineRule="auto"/>
              <w:jc w:val="both"/>
              <w:rPr>
                <w:rFonts w:ascii="Times New Roman" w:eastAsia="Times New Roman" w:hAnsi="Times New Roman" w:cs="Times New Roman"/>
                <w:color w:val="000000"/>
                <w:sz w:val="24"/>
                <w:szCs w:val="24"/>
                <w:lang w:val="ru-RU"/>
              </w:rPr>
            </w:pPr>
          </w:p>
        </w:tc>
      </w:tr>
    </w:tbl>
    <w:p w:rsidR="00E866C8" w:rsidRPr="00A35923" w:rsidRDefault="00E866C8" w:rsidP="00E866C8">
      <w:pPr>
        <w:spacing w:after="0" w:line="240" w:lineRule="auto"/>
        <w:rPr>
          <w:rFonts w:ascii="Times New Roman" w:hAnsi="Times New Roman" w:cs="Times New Roman"/>
          <w:sz w:val="24"/>
          <w:szCs w:val="24"/>
          <w:lang w:val="ru-RU"/>
        </w:rPr>
      </w:pPr>
    </w:p>
    <w:p w:rsidR="00E866C8" w:rsidRPr="00A35923" w:rsidRDefault="00E866C8" w:rsidP="00E866C8">
      <w:pPr>
        <w:spacing w:after="0" w:line="240" w:lineRule="auto"/>
        <w:rPr>
          <w:rFonts w:ascii="Times New Roman" w:hAnsi="Times New Roman" w:cs="Times New Roman"/>
          <w:sz w:val="24"/>
          <w:szCs w:val="24"/>
          <w:lang w:val="ru-RU"/>
        </w:rPr>
      </w:pPr>
      <w:r w:rsidRPr="00A35923">
        <w:rPr>
          <w:rFonts w:ascii="Times New Roman" w:hAnsi="Times New Roman" w:cs="Times New Roman"/>
          <w:color w:val="000000"/>
          <w:sz w:val="24"/>
          <w:szCs w:val="24"/>
          <w:lang w:val="ru-RU"/>
        </w:rPr>
        <w:t>‌</w:t>
      </w:r>
    </w:p>
    <w:p w:rsidR="005E292A" w:rsidRPr="00BC07A4" w:rsidRDefault="005E292A">
      <w:pPr>
        <w:spacing w:after="0"/>
        <w:ind w:left="120"/>
        <w:rPr>
          <w:lang w:val="ru-RU"/>
        </w:rPr>
      </w:pPr>
    </w:p>
    <w:p w:rsidR="005E292A" w:rsidRPr="00BC07A4" w:rsidRDefault="005E292A">
      <w:pPr>
        <w:spacing w:after="0"/>
        <w:ind w:left="120"/>
        <w:rPr>
          <w:lang w:val="ru-RU"/>
        </w:rPr>
      </w:pPr>
    </w:p>
    <w:p w:rsidR="005E292A" w:rsidRPr="00BC07A4" w:rsidRDefault="005E292A">
      <w:pPr>
        <w:spacing w:after="0"/>
        <w:ind w:left="120"/>
        <w:rPr>
          <w:lang w:val="ru-RU"/>
        </w:rPr>
      </w:pPr>
    </w:p>
    <w:p w:rsidR="005E292A" w:rsidRPr="00E866C8" w:rsidRDefault="005E292A">
      <w:pPr>
        <w:spacing w:after="0"/>
        <w:ind w:left="120"/>
        <w:rPr>
          <w:lang w:val="ru-RU"/>
        </w:rPr>
      </w:pPr>
    </w:p>
    <w:p w:rsidR="005E292A" w:rsidRPr="00E866C8" w:rsidRDefault="005E292A">
      <w:pPr>
        <w:spacing w:after="0"/>
        <w:ind w:left="120"/>
        <w:rPr>
          <w:lang w:val="ru-RU"/>
        </w:rPr>
      </w:pPr>
    </w:p>
    <w:p w:rsidR="005E292A" w:rsidRPr="00E866C8" w:rsidRDefault="005E292A">
      <w:pPr>
        <w:spacing w:after="0"/>
        <w:ind w:left="120"/>
        <w:rPr>
          <w:lang w:val="ru-RU"/>
        </w:rPr>
      </w:pPr>
    </w:p>
    <w:p w:rsidR="005E292A" w:rsidRPr="00E866C8" w:rsidRDefault="005E292A">
      <w:pPr>
        <w:spacing w:after="0"/>
        <w:ind w:left="120"/>
        <w:rPr>
          <w:lang w:val="ru-RU"/>
        </w:rPr>
      </w:pPr>
    </w:p>
    <w:p w:rsidR="005E292A" w:rsidRPr="00E866C8" w:rsidRDefault="005E292A">
      <w:pPr>
        <w:spacing w:after="0"/>
        <w:ind w:left="120"/>
        <w:rPr>
          <w:lang w:val="ru-RU"/>
        </w:rPr>
      </w:pPr>
    </w:p>
    <w:p w:rsidR="005E292A" w:rsidRPr="00E866C8" w:rsidRDefault="00DF54D1">
      <w:pPr>
        <w:spacing w:after="0" w:line="408" w:lineRule="auto"/>
        <w:ind w:left="120"/>
        <w:jc w:val="center"/>
        <w:rPr>
          <w:lang w:val="ru-RU"/>
        </w:rPr>
      </w:pPr>
      <w:r w:rsidRPr="00E866C8">
        <w:rPr>
          <w:rFonts w:ascii="Times New Roman" w:hAnsi="Times New Roman"/>
          <w:b/>
          <w:color w:val="000000"/>
          <w:sz w:val="28"/>
          <w:lang w:val="ru-RU"/>
        </w:rPr>
        <w:t>РАБОЧАЯ ПРОГРАММА</w:t>
      </w:r>
    </w:p>
    <w:p w:rsidR="005E292A" w:rsidRPr="00E866C8" w:rsidRDefault="00DF54D1">
      <w:pPr>
        <w:spacing w:after="0" w:line="408" w:lineRule="auto"/>
        <w:ind w:left="120"/>
        <w:jc w:val="center"/>
        <w:rPr>
          <w:lang w:val="ru-RU"/>
        </w:rPr>
      </w:pPr>
      <w:r w:rsidRPr="00E866C8">
        <w:rPr>
          <w:rFonts w:ascii="Times New Roman" w:hAnsi="Times New Roman"/>
          <w:color w:val="000000"/>
          <w:sz w:val="28"/>
          <w:lang w:val="ru-RU"/>
        </w:rPr>
        <w:t>(</w:t>
      </w:r>
      <w:r>
        <w:rPr>
          <w:rFonts w:ascii="Times New Roman" w:hAnsi="Times New Roman"/>
          <w:color w:val="000000"/>
          <w:sz w:val="28"/>
        </w:rPr>
        <w:t>ID</w:t>
      </w:r>
      <w:r w:rsidRPr="00E866C8">
        <w:rPr>
          <w:rFonts w:ascii="Times New Roman" w:hAnsi="Times New Roman"/>
          <w:color w:val="000000"/>
          <w:sz w:val="28"/>
          <w:lang w:val="ru-RU"/>
        </w:rPr>
        <w:t xml:space="preserve"> 6771802)</w:t>
      </w:r>
    </w:p>
    <w:p w:rsidR="005E292A" w:rsidRPr="00E866C8" w:rsidRDefault="005E292A">
      <w:pPr>
        <w:spacing w:after="0"/>
        <w:ind w:left="120"/>
        <w:jc w:val="center"/>
        <w:rPr>
          <w:lang w:val="ru-RU"/>
        </w:rPr>
      </w:pPr>
    </w:p>
    <w:p w:rsidR="005E292A" w:rsidRPr="00E866C8" w:rsidRDefault="00DF54D1">
      <w:pPr>
        <w:spacing w:after="0" w:line="408" w:lineRule="auto"/>
        <w:ind w:left="120"/>
        <w:jc w:val="center"/>
        <w:rPr>
          <w:lang w:val="ru-RU"/>
        </w:rPr>
      </w:pPr>
      <w:r w:rsidRPr="00E866C8">
        <w:rPr>
          <w:rFonts w:ascii="Times New Roman" w:hAnsi="Times New Roman"/>
          <w:b/>
          <w:color w:val="000000"/>
          <w:sz w:val="28"/>
          <w:lang w:val="ru-RU"/>
        </w:rPr>
        <w:t>учебного предмета «Русский язык»</w:t>
      </w:r>
    </w:p>
    <w:p w:rsidR="005E292A" w:rsidRPr="00E866C8" w:rsidRDefault="00DF54D1">
      <w:pPr>
        <w:spacing w:after="0" w:line="408" w:lineRule="auto"/>
        <w:ind w:left="120"/>
        <w:jc w:val="center"/>
        <w:rPr>
          <w:lang w:val="ru-RU"/>
        </w:rPr>
      </w:pPr>
      <w:r w:rsidRPr="00E866C8">
        <w:rPr>
          <w:rFonts w:ascii="Times New Roman" w:hAnsi="Times New Roman"/>
          <w:color w:val="000000"/>
          <w:sz w:val="28"/>
          <w:lang w:val="ru-RU"/>
        </w:rPr>
        <w:t xml:space="preserve">для обучающихся 10-11 классов </w:t>
      </w:r>
    </w:p>
    <w:p w:rsidR="005E292A" w:rsidRPr="00E866C8" w:rsidRDefault="005E292A">
      <w:pPr>
        <w:spacing w:after="0"/>
        <w:ind w:left="120"/>
        <w:jc w:val="center"/>
        <w:rPr>
          <w:lang w:val="ru-RU"/>
        </w:rPr>
      </w:pPr>
    </w:p>
    <w:p w:rsidR="005E292A" w:rsidRPr="00E866C8" w:rsidRDefault="005E292A">
      <w:pPr>
        <w:spacing w:after="0"/>
        <w:ind w:left="120"/>
        <w:jc w:val="center"/>
        <w:rPr>
          <w:lang w:val="ru-RU"/>
        </w:rPr>
      </w:pPr>
    </w:p>
    <w:p w:rsidR="005E292A" w:rsidRPr="00E866C8" w:rsidRDefault="005E292A">
      <w:pPr>
        <w:spacing w:after="0"/>
        <w:ind w:left="120"/>
        <w:jc w:val="center"/>
        <w:rPr>
          <w:lang w:val="ru-RU"/>
        </w:rPr>
      </w:pPr>
    </w:p>
    <w:p w:rsidR="005E292A" w:rsidRPr="00E866C8" w:rsidRDefault="005E292A">
      <w:pPr>
        <w:spacing w:after="0"/>
        <w:ind w:left="120"/>
        <w:jc w:val="center"/>
        <w:rPr>
          <w:lang w:val="ru-RU"/>
        </w:rPr>
      </w:pPr>
    </w:p>
    <w:p w:rsidR="005E292A" w:rsidRPr="00E866C8" w:rsidRDefault="005E292A">
      <w:pPr>
        <w:spacing w:after="0"/>
        <w:ind w:left="120"/>
        <w:jc w:val="center"/>
        <w:rPr>
          <w:lang w:val="ru-RU"/>
        </w:rPr>
      </w:pPr>
    </w:p>
    <w:p w:rsidR="005E292A" w:rsidRPr="00E866C8" w:rsidRDefault="005E292A">
      <w:pPr>
        <w:spacing w:after="0"/>
        <w:ind w:left="120"/>
        <w:jc w:val="center"/>
        <w:rPr>
          <w:lang w:val="ru-RU"/>
        </w:rPr>
      </w:pPr>
    </w:p>
    <w:p w:rsidR="005E292A" w:rsidRPr="00E866C8" w:rsidRDefault="005E292A">
      <w:pPr>
        <w:spacing w:after="0"/>
        <w:ind w:left="120"/>
        <w:jc w:val="center"/>
        <w:rPr>
          <w:lang w:val="ru-RU"/>
        </w:rPr>
      </w:pPr>
    </w:p>
    <w:p w:rsidR="005E292A" w:rsidRPr="00E866C8" w:rsidRDefault="005E292A">
      <w:pPr>
        <w:spacing w:after="0"/>
        <w:ind w:left="120"/>
        <w:jc w:val="center"/>
        <w:rPr>
          <w:lang w:val="ru-RU"/>
        </w:rPr>
      </w:pPr>
    </w:p>
    <w:p w:rsidR="005E292A" w:rsidRPr="00E866C8" w:rsidRDefault="005E292A">
      <w:pPr>
        <w:spacing w:after="0"/>
        <w:ind w:left="120"/>
        <w:jc w:val="center"/>
        <w:rPr>
          <w:lang w:val="ru-RU"/>
        </w:rPr>
      </w:pPr>
    </w:p>
    <w:p w:rsidR="005E292A" w:rsidRPr="00E866C8" w:rsidRDefault="005E292A">
      <w:pPr>
        <w:spacing w:after="0"/>
        <w:ind w:left="120"/>
        <w:jc w:val="center"/>
        <w:rPr>
          <w:lang w:val="ru-RU"/>
        </w:rPr>
      </w:pPr>
    </w:p>
    <w:p w:rsidR="005E292A" w:rsidRPr="00E866C8" w:rsidRDefault="00E866C8">
      <w:pPr>
        <w:spacing w:after="0"/>
        <w:ind w:left="120"/>
        <w:jc w:val="center"/>
        <w:rPr>
          <w:rFonts w:ascii="Times New Roman" w:hAnsi="Times New Roman" w:cs="Times New Roman"/>
          <w:lang w:val="ru-RU"/>
        </w:rPr>
      </w:pPr>
      <w:r w:rsidRPr="00E866C8">
        <w:rPr>
          <w:rFonts w:ascii="Times New Roman" w:hAnsi="Times New Roman" w:cs="Times New Roman"/>
          <w:lang w:val="ru-RU"/>
        </w:rPr>
        <w:t>Сажино, 2025</w:t>
      </w:r>
    </w:p>
    <w:p w:rsidR="005E292A" w:rsidRPr="00E866C8" w:rsidRDefault="005E292A">
      <w:pPr>
        <w:spacing w:after="0"/>
        <w:ind w:left="120"/>
        <w:jc w:val="center"/>
        <w:rPr>
          <w:lang w:val="ru-RU"/>
        </w:rPr>
      </w:pPr>
    </w:p>
    <w:p w:rsidR="00DF54D1" w:rsidRDefault="00DF54D1" w:rsidP="00DF54D1">
      <w:pPr>
        <w:spacing w:after="0" w:line="240" w:lineRule="auto"/>
        <w:ind w:left="120" w:firstLine="709"/>
        <w:contextualSpacing/>
        <w:jc w:val="both"/>
        <w:rPr>
          <w:rFonts w:ascii="Times New Roman" w:hAnsi="Times New Roman" w:cs="Times New Roman"/>
          <w:b/>
          <w:sz w:val="24"/>
          <w:szCs w:val="24"/>
          <w:lang w:val="ru-RU"/>
        </w:rPr>
      </w:pPr>
      <w:bookmarkStart w:id="1" w:name="block-51759933"/>
      <w:bookmarkEnd w:id="0"/>
    </w:p>
    <w:p w:rsidR="00DF54D1" w:rsidRDefault="00DF54D1" w:rsidP="00DF54D1">
      <w:pPr>
        <w:spacing w:after="0" w:line="240" w:lineRule="auto"/>
        <w:ind w:left="120" w:firstLine="709"/>
        <w:contextualSpacing/>
        <w:jc w:val="both"/>
        <w:rPr>
          <w:rFonts w:ascii="Times New Roman" w:hAnsi="Times New Roman" w:cs="Times New Roman"/>
          <w:b/>
          <w:sz w:val="24"/>
          <w:szCs w:val="24"/>
          <w:lang w:val="ru-RU"/>
        </w:rPr>
      </w:pPr>
    </w:p>
    <w:p w:rsidR="00BC07A4" w:rsidRDefault="00BC07A4" w:rsidP="00DF54D1">
      <w:pPr>
        <w:spacing w:after="0" w:line="240" w:lineRule="auto"/>
        <w:ind w:left="120" w:firstLine="709"/>
        <w:contextualSpacing/>
        <w:jc w:val="both"/>
        <w:rPr>
          <w:rFonts w:ascii="Times New Roman" w:hAnsi="Times New Roman" w:cs="Times New Roman"/>
          <w:b/>
          <w:sz w:val="24"/>
          <w:szCs w:val="24"/>
          <w:lang w:val="ru-RU"/>
        </w:rPr>
      </w:pPr>
    </w:p>
    <w:p w:rsidR="00DF54D1" w:rsidRDefault="00DF54D1" w:rsidP="00DF54D1">
      <w:pPr>
        <w:spacing w:after="0" w:line="240" w:lineRule="auto"/>
        <w:ind w:left="120" w:firstLine="709"/>
        <w:contextualSpacing/>
        <w:jc w:val="both"/>
        <w:rPr>
          <w:rFonts w:ascii="Times New Roman" w:hAnsi="Times New Roman" w:cs="Times New Roman"/>
          <w:b/>
          <w:sz w:val="24"/>
          <w:szCs w:val="24"/>
          <w:lang w:val="ru-RU"/>
        </w:rPr>
      </w:pPr>
    </w:p>
    <w:p w:rsidR="005E292A" w:rsidRPr="00DF54D1" w:rsidRDefault="00DF54D1" w:rsidP="00DF54D1">
      <w:pPr>
        <w:spacing w:after="0" w:line="240" w:lineRule="auto"/>
        <w:ind w:left="120" w:firstLine="709"/>
        <w:contextualSpacing/>
        <w:jc w:val="both"/>
        <w:rPr>
          <w:rFonts w:ascii="Times New Roman" w:hAnsi="Times New Roman" w:cs="Times New Roman"/>
          <w:sz w:val="24"/>
          <w:szCs w:val="24"/>
          <w:lang w:val="ru-RU"/>
        </w:rPr>
      </w:pPr>
      <w:r w:rsidRPr="00DF54D1">
        <w:rPr>
          <w:rFonts w:ascii="Times New Roman" w:hAnsi="Times New Roman" w:cs="Times New Roman"/>
          <w:b/>
          <w:sz w:val="24"/>
          <w:szCs w:val="24"/>
          <w:lang w:val="ru-RU"/>
        </w:rPr>
        <w:lastRenderedPageBreak/>
        <w:t>ПОЯСНИТЕЛЬНАЯ ЗАПИСКА</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proofErr w:type="gramStart"/>
      <w:r w:rsidRPr="00DF54D1">
        <w:rPr>
          <w:rFonts w:ascii="Times New Roman" w:hAnsi="Times New Roman" w:cs="Times New Roman"/>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DF54D1">
        <w:rPr>
          <w:rFonts w:ascii="Times New Roman" w:hAnsi="Times New Roman" w:cs="Times New Roman"/>
          <w:sz w:val="24"/>
          <w:szCs w:val="24"/>
          <w:lang w:val="ru-RU"/>
        </w:rPr>
        <w:t xml:space="preserve"> ФОП СОО.</w:t>
      </w:r>
    </w:p>
    <w:p w:rsidR="005E292A" w:rsidRPr="00DF54D1" w:rsidRDefault="00DF54D1" w:rsidP="00DF54D1">
      <w:pPr>
        <w:spacing w:after="0" w:line="240" w:lineRule="auto"/>
        <w:ind w:left="120" w:firstLine="709"/>
        <w:contextualSpacing/>
        <w:jc w:val="both"/>
        <w:rPr>
          <w:rFonts w:ascii="Times New Roman" w:hAnsi="Times New Roman" w:cs="Times New Roman"/>
          <w:sz w:val="24"/>
          <w:szCs w:val="24"/>
          <w:lang w:val="ru-RU"/>
        </w:rPr>
      </w:pPr>
      <w:r w:rsidRPr="00DF54D1">
        <w:rPr>
          <w:rFonts w:ascii="Times New Roman" w:hAnsi="Times New Roman" w:cs="Times New Roman"/>
          <w:b/>
          <w:sz w:val="24"/>
          <w:szCs w:val="24"/>
          <w:lang w:val="ru-RU"/>
        </w:rPr>
        <w:t>ОБЩАЯ ХАРАКТЕРИСТИКА УЧЕБНОГО ПРЕДМЕТА «РУССКИЙ ЯЗЫК»</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Изучение русского языка способствует усвоению </w:t>
      </w:r>
      <w:proofErr w:type="gramStart"/>
      <w:r w:rsidRPr="00DF54D1">
        <w:rPr>
          <w:rFonts w:ascii="Times New Roman" w:hAnsi="Times New Roman" w:cs="Times New Roman"/>
          <w:sz w:val="24"/>
          <w:szCs w:val="24"/>
          <w:lang w:val="ru-RU"/>
        </w:rPr>
        <w:t>обучающимися</w:t>
      </w:r>
      <w:proofErr w:type="gramEnd"/>
      <w:r w:rsidRPr="00DF54D1">
        <w:rPr>
          <w:rFonts w:ascii="Times New Roman" w:hAnsi="Times New Roman" w:cs="Times New Roman"/>
          <w:sz w:val="24"/>
          <w:szCs w:val="24"/>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proofErr w:type="gramStart"/>
      <w:r w:rsidRPr="00DF54D1">
        <w:rPr>
          <w:rFonts w:ascii="Times New Roman" w:hAnsi="Times New Roman" w:cs="Times New Roman"/>
          <w:spacing w:val="-3"/>
          <w:sz w:val="24"/>
          <w:szCs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r w:rsidRPr="00DF54D1">
        <w:rPr>
          <w:rFonts w:ascii="Times New Roman" w:hAnsi="Times New Roman" w:cs="Times New Roman"/>
          <w:spacing w:val="-3"/>
          <w:sz w:val="24"/>
          <w:szCs w:val="24"/>
          <w:lang w:val="ru-RU"/>
        </w:rPr>
        <w:t>.</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w:t>
      </w:r>
      <w:proofErr w:type="gramStart"/>
      <w:r w:rsidRPr="00DF54D1">
        <w:rPr>
          <w:rFonts w:ascii="Times New Roman" w:hAnsi="Times New Roman" w:cs="Times New Roman"/>
          <w:sz w:val="24"/>
          <w:szCs w:val="24"/>
          <w:lang w:val="ru-RU"/>
        </w:rPr>
        <w:t>нормативном</w:t>
      </w:r>
      <w:proofErr w:type="gramEnd"/>
      <w:r w:rsidRPr="00DF54D1">
        <w:rPr>
          <w:rFonts w:ascii="Times New Roman" w:hAnsi="Times New Roman" w:cs="Times New Roman"/>
          <w:sz w:val="24"/>
          <w:szCs w:val="24"/>
          <w:lang w:val="ru-RU"/>
        </w:rPr>
        <w:t>,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proofErr w:type="gramStart"/>
      <w:r w:rsidRPr="00DF54D1">
        <w:rPr>
          <w:rFonts w:ascii="Times New Roman" w:hAnsi="Times New Roman" w:cs="Times New Roman"/>
          <w:sz w:val="24"/>
          <w:szCs w:val="24"/>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proofErr w:type="gramStart"/>
      <w:r w:rsidRPr="00DF54D1">
        <w:rPr>
          <w:rFonts w:ascii="Times New Roman" w:hAnsi="Times New Roman" w:cs="Times New Roman"/>
          <w:sz w:val="24"/>
          <w:szCs w:val="24"/>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w:t>
      </w:r>
      <w:r w:rsidRPr="00DF54D1">
        <w:rPr>
          <w:rFonts w:ascii="Times New Roman" w:hAnsi="Times New Roman" w:cs="Times New Roman"/>
          <w:sz w:val="24"/>
          <w:szCs w:val="24"/>
          <w:lang w:val="ru-RU"/>
        </w:rPr>
        <w:lastRenderedPageBreak/>
        <w:t>уровнях; знаний о тексте, включая тексты новых форматов (гипертексты, графика, инфографика и др.).</w:t>
      </w:r>
      <w:proofErr w:type="gramEnd"/>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5E292A" w:rsidRPr="00DF54D1" w:rsidRDefault="00DF54D1" w:rsidP="00DF54D1">
      <w:pPr>
        <w:spacing w:after="0" w:line="240" w:lineRule="auto"/>
        <w:ind w:left="120" w:firstLine="709"/>
        <w:contextualSpacing/>
        <w:jc w:val="both"/>
        <w:rPr>
          <w:rFonts w:ascii="Times New Roman" w:hAnsi="Times New Roman" w:cs="Times New Roman"/>
          <w:sz w:val="24"/>
          <w:szCs w:val="24"/>
          <w:lang w:val="ru-RU"/>
        </w:rPr>
      </w:pPr>
      <w:r w:rsidRPr="00DF54D1">
        <w:rPr>
          <w:rFonts w:ascii="Times New Roman" w:hAnsi="Times New Roman" w:cs="Times New Roman"/>
          <w:b/>
          <w:sz w:val="24"/>
          <w:szCs w:val="24"/>
          <w:lang w:val="ru-RU"/>
        </w:rPr>
        <w:t>ЦЕЛИ ИЗУЧЕНИЯ УЧЕБНОГО ПРЕДМЕТА «РУССКИЙ ЯЗЫК»</w:t>
      </w:r>
    </w:p>
    <w:p w:rsidR="005E292A" w:rsidRPr="00DF54D1" w:rsidRDefault="00DF54D1" w:rsidP="00DF54D1">
      <w:pPr>
        <w:tabs>
          <w:tab w:val="left" w:pos="0"/>
        </w:tabs>
        <w:spacing w:after="0" w:line="240" w:lineRule="auto"/>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Изучение русского языка направлено на достижение следующих целей:</w:t>
      </w:r>
    </w:p>
    <w:p w:rsidR="005E292A" w:rsidRPr="00DF54D1" w:rsidRDefault="00DF54D1" w:rsidP="00DF54D1">
      <w:pPr>
        <w:numPr>
          <w:ilvl w:val="0"/>
          <w:numId w:val="1"/>
        </w:numPr>
        <w:tabs>
          <w:tab w:val="left" w:pos="0"/>
        </w:tabs>
        <w:spacing w:after="0" w:line="240" w:lineRule="auto"/>
        <w:ind w:firstLine="0"/>
        <w:contextualSpacing/>
        <w:jc w:val="both"/>
        <w:rPr>
          <w:rFonts w:ascii="Times New Roman" w:hAnsi="Times New Roman" w:cs="Times New Roman"/>
          <w:sz w:val="24"/>
          <w:szCs w:val="24"/>
          <w:lang w:val="ru-RU"/>
        </w:rPr>
      </w:pPr>
      <w:proofErr w:type="gramStart"/>
      <w:r w:rsidRPr="00DF54D1">
        <w:rPr>
          <w:rFonts w:ascii="Times New Roman" w:hAnsi="Times New Roman" w:cs="Times New Roman"/>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DF54D1">
        <w:rPr>
          <w:rFonts w:ascii="Times New Roman" w:hAnsi="Times New Roman" w:cs="Times New Roman"/>
          <w:sz w:val="24"/>
          <w:szCs w:val="24"/>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5E292A" w:rsidRPr="00DF54D1" w:rsidRDefault="00DF54D1" w:rsidP="00DF54D1">
      <w:pPr>
        <w:numPr>
          <w:ilvl w:val="0"/>
          <w:numId w:val="1"/>
        </w:numPr>
        <w:tabs>
          <w:tab w:val="left" w:pos="0"/>
        </w:tabs>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5E292A" w:rsidRPr="00DF54D1" w:rsidRDefault="00DF54D1" w:rsidP="00DF54D1">
      <w:pPr>
        <w:numPr>
          <w:ilvl w:val="0"/>
          <w:numId w:val="1"/>
        </w:numPr>
        <w:tabs>
          <w:tab w:val="left" w:pos="0"/>
        </w:tabs>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5E292A" w:rsidRPr="00DF54D1" w:rsidRDefault="00DF54D1" w:rsidP="00DF54D1">
      <w:pPr>
        <w:numPr>
          <w:ilvl w:val="0"/>
          <w:numId w:val="1"/>
        </w:numPr>
        <w:tabs>
          <w:tab w:val="left" w:pos="0"/>
        </w:tabs>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5E292A" w:rsidRPr="00DF54D1" w:rsidRDefault="00DF54D1" w:rsidP="00DF54D1">
      <w:pPr>
        <w:numPr>
          <w:ilvl w:val="0"/>
          <w:numId w:val="1"/>
        </w:numPr>
        <w:tabs>
          <w:tab w:val="left" w:pos="0"/>
        </w:tabs>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5E292A" w:rsidRPr="00DF54D1" w:rsidRDefault="00DF54D1" w:rsidP="00DF54D1">
      <w:pPr>
        <w:numPr>
          <w:ilvl w:val="0"/>
          <w:numId w:val="1"/>
        </w:numPr>
        <w:tabs>
          <w:tab w:val="left" w:pos="0"/>
        </w:tabs>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5E292A" w:rsidRPr="00DF54D1" w:rsidRDefault="00DF54D1" w:rsidP="00DF54D1">
      <w:pPr>
        <w:spacing w:after="0" w:line="240" w:lineRule="auto"/>
        <w:ind w:left="120" w:firstLine="709"/>
        <w:contextualSpacing/>
        <w:jc w:val="both"/>
        <w:rPr>
          <w:rFonts w:ascii="Times New Roman" w:hAnsi="Times New Roman" w:cs="Times New Roman"/>
          <w:sz w:val="24"/>
          <w:szCs w:val="24"/>
          <w:lang w:val="ru-RU"/>
        </w:rPr>
      </w:pPr>
      <w:r w:rsidRPr="00DF54D1">
        <w:rPr>
          <w:rFonts w:ascii="Times New Roman" w:hAnsi="Times New Roman" w:cs="Times New Roman"/>
          <w:b/>
          <w:sz w:val="24"/>
          <w:szCs w:val="24"/>
          <w:lang w:val="ru-RU"/>
        </w:rPr>
        <w:t>МЕСТО УЧЕБНОГО ПРЕДМЕТА «РУССКИЙ ЯЗЫК» В УЧЕБНОМ ПЛАНЕ</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5E292A" w:rsidRPr="00DF54D1" w:rsidRDefault="005E292A" w:rsidP="00DF54D1">
      <w:pPr>
        <w:spacing w:line="240" w:lineRule="auto"/>
        <w:ind w:firstLine="709"/>
        <w:contextualSpacing/>
        <w:rPr>
          <w:rFonts w:ascii="Times New Roman" w:hAnsi="Times New Roman" w:cs="Times New Roman"/>
          <w:sz w:val="24"/>
          <w:szCs w:val="24"/>
          <w:lang w:val="ru-RU"/>
        </w:rPr>
        <w:sectPr w:rsidR="005E292A" w:rsidRPr="00DF54D1" w:rsidSect="00DF54D1">
          <w:pgSz w:w="11906" w:h="16383"/>
          <w:pgMar w:top="709" w:right="850" w:bottom="567" w:left="1701" w:header="720" w:footer="720" w:gutter="0"/>
          <w:cols w:space="720"/>
        </w:sectPr>
      </w:pPr>
    </w:p>
    <w:p w:rsidR="005E292A" w:rsidRPr="00DF54D1" w:rsidRDefault="00DF54D1" w:rsidP="00DF54D1">
      <w:pPr>
        <w:spacing w:after="0" w:line="240" w:lineRule="auto"/>
        <w:ind w:left="120" w:firstLine="709"/>
        <w:contextualSpacing/>
        <w:jc w:val="both"/>
        <w:rPr>
          <w:rFonts w:ascii="Times New Roman" w:hAnsi="Times New Roman" w:cs="Times New Roman"/>
          <w:sz w:val="24"/>
          <w:szCs w:val="24"/>
          <w:lang w:val="ru-RU"/>
        </w:rPr>
      </w:pPr>
      <w:bookmarkStart w:id="2" w:name="block-51759931"/>
      <w:bookmarkEnd w:id="1"/>
      <w:r w:rsidRPr="00DF54D1">
        <w:rPr>
          <w:rFonts w:ascii="Times New Roman" w:hAnsi="Times New Roman" w:cs="Times New Roman"/>
          <w:b/>
          <w:sz w:val="24"/>
          <w:szCs w:val="24"/>
          <w:lang w:val="ru-RU"/>
        </w:rPr>
        <w:lastRenderedPageBreak/>
        <w:t>СОДЕРЖАНИЕ УЧЕБНОГО ПРЕДМЕТА «РУССКИЙ ЯЗЫК»</w:t>
      </w:r>
    </w:p>
    <w:p w:rsidR="005E292A" w:rsidRPr="00DF54D1" w:rsidRDefault="00DF54D1" w:rsidP="00DF54D1">
      <w:pPr>
        <w:spacing w:after="0" w:line="240" w:lineRule="auto"/>
        <w:ind w:left="120" w:firstLine="709"/>
        <w:contextualSpacing/>
        <w:jc w:val="both"/>
        <w:rPr>
          <w:rFonts w:ascii="Times New Roman" w:hAnsi="Times New Roman" w:cs="Times New Roman"/>
          <w:sz w:val="24"/>
          <w:szCs w:val="24"/>
          <w:lang w:val="ru-RU"/>
        </w:rPr>
      </w:pPr>
      <w:r w:rsidRPr="00DF54D1">
        <w:rPr>
          <w:rFonts w:ascii="Times New Roman" w:hAnsi="Times New Roman" w:cs="Times New Roman"/>
          <w:b/>
          <w:sz w:val="24"/>
          <w:szCs w:val="24"/>
          <w:lang w:val="ru-RU"/>
        </w:rPr>
        <w:t>10 КЛАСС</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b/>
          <w:sz w:val="24"/>
          <w:szCs w:val="24"/>
          <w:lang w:val="ru-RU"/>
        </w:rPr>
        <w:t>Общие сведения о языке</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Язык как знаковая система. Основные функции языка.</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Лингвистика как наука.</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Язык и культура.</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b/>
          <w:sz w:val="24"/>
          <w:szCs w:val="24"/>
          <w:lang w:val="ru-RU"/>
        </w:rPr>
        <w:t>Язык и речь. Культура речи</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b/>
          <w:sz w:val="24"/>
          <w:szCs w:val="24"/>
          <w:lang w:val="ru-RU"/>
        </w:rPr>
        <w:t>Система языка. Культура речи</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Система языка, её устройство, функционирование.</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Культура речи как раздел лингвистики.</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Языковая норма, её основные признаки и функции.</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Качества хорошей речи.</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b/>
          <w:sz w:val="24"/>
          <w:szCs w:val="24"/>
          <w:lang w:val="ru-RU"/>
        </w:rPr>
        <w:t>Фонетика. Орфоэпия. Орфоэпические нормы</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b/>
          <w:sz w:val="24"/>
          <w:szCs w:val="24"/>
          <w:lang w:val="ru-RU"/>
        </w:rPr>
        <w:t>Лексикология и фразеология. Лексические нормы</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Лексикология и фразеология как разделы лингвистики (повторение, обобщение). Лексический анализ слова. </w:t>
      </w:r>
      <w:proofErr w:type="gramStart"/>
      <w:r w:rsidRPr="00DF54D1">
        <w:rPr>
          <w:rFonts w:ascii="Times New Roman" w:hAnsi="Times New Roman" w:cs="Times New Roman"/>
          <w:sz w:val="24"/>
          <w:szCs w:val="24"/>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Функционально-стилистическая окраска слова. Лексика общеупотребительная, разговорная и книжная. Особенности употребления.</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pacing w:val="-4"/>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DF54D1">
        <w:rPr>
          <w:rFonts w:ascii="Times New Roman" w:hAnsi="Times New Roman" w:cs="Times New Roman"/>
          <w:sz w:val="24"/>
          <w:szCs w:val="24"/>
          <w:lang w:val="ru-RU"/>
        </w:rPr>
        <w:t xml:space="preserve"> Особенности употребления.</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Фразеология русского языка (повторение, обобщение). Крылатые слова.</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b/>
          <w:sz w:val="24"/>
          <w:szCs w:val="24"/>
          <w:lang w:val="ru-RU"/>
        </w:rPr>
        <w:t>Морфемика и словообразование. Словообразовательные нормы</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b/>
          <w:sz w:val="24"/>
          <w:szCs w:val="24"/>
          <w:lang w:val="ru-RU"/>
        </w:rPr>
        <w:t>Морфология. Морфологические нормы</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lastRenderedPageBreak/>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Морфологические нормы современного русского литературного языка (общее представление).</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Основные нормы употребления имён существительных: форм рода, числа, падежа.</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Основные нормы употребления имён прилагательных: форм степеней сравнения, краткой формы.</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Основные нормы употребления количественных, порядковых и собирательных числительных.</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Основные нормы употребления местоимений: формы 3-го лица личных местоимений, возвратного местоимения </w:t>
      </w:r>
      <w:r w:rsidRPr="00DF54D1">
        <w:rPr>
          <w:rFonts w:ascii="Times New Roman" w:hAnsi="Times New Roman" w:cs="Times New Roman"/>
          <w:b/>
          <w:sz w:val="24"/>
          <w:szCs w:val="24"/>
          <w:lang w:val="ru-RU"/>
        </w:rPr>
        <w:t>себя</w:t>
      </w:r>
      <w:r w:rsidRPr="00DF54D1">
        <w:rPr>
          <w:rFonts w:ascii="Times New Roman" w:hAnsi="Times New Roman" w:cs="Times New Roman"/>
          <w:sz w:val="24"/>
          <w:szCs w:val="24"/>
          <w:lang w:val="ru-RU"/>
        </w:rPr>
        <w:t>.</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DF54D1">
        <w:rPr>
          <w:rFonts w:ascii="Times New Roman" w:hAnsi="Times New Roman" w:cs="Times New Roman"/>
          <w:sz w:val="24"/>
          <w:szCs w:val="24"/>
          <w:lang w:val="ru-RU"/>
        </w:rPr>
        <w:t>-н</w:t>
      </w:r>
      <w:proofErr w:type="gramEnd"/>
      <w:r w:rsidRPr="00DF54D1">
        <w:rPr>
          <w:rFonts w:ascii="Times New Roman" w:hAnsi="Times New Roman" w:cs="Times New Roman"/>
          <w:sz w:val="24"/>
          <w:szCs w:val="24"/>
          <w:lang w:val="ru-RU"/>
        </w:rPr>
        <w:t>у-, форм повелительного наклонения.</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b/>
          <w:sz w:val="24"/>
          <w:szCs w:val="24"/>
          <w:lang w:val="ru-RU"/>
        </w:rPr>
        <w:t>Орфография. Основные правила орфографии</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pacing w:val="-3"/>
          <w:sz w:val="24"/>
          <w:szCs w:val="24"/>
          <w:lang w:val="ru-RU"/>
        </w:rPr>
        <w:t>Орфографические правила. Правописание гласных и согласных в корне.</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Употребление </w:t>
      </w:r>
      <w:proofErr w:type="gramStart"/>
      <w:r w:rsidRPr="00DF54D1">
        <w:rPr>
          <w:rFonts w:ascii="Times New Roman" w:hAnsi="Times New Roman" w:cs="Times New Roman"/>
          <w:sz w:val="24"/>
          <w:szCs w:val="24"/>
          <w:lang w:val="ru-RU"/>
        </w:rPr>
        <w:t>разделительных</w:t>
      </w:r>
      <w:proofErr w:type="gramEnd"/>
      <w:r w:rsidRPr="00DF54D1">
        <w:rPr>
          <w:rFonts w:ascii="Times New Roman" w:hAnsi="Times New Roman" w:cs="Times New Roman"/>
          <w:sz w:val="24"/>
          <w:szCs w:val="24"/>
          <w:lang w:val="ru-RU"/>
        </w:rPr>
        <w:t xml:space="preserve"> ъ и ь.</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Правописание приставок. Буквы ы – и после приставок.</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Правописание суффиксов.</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Правописание н и нн в словах различных частей речи.</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Правописание не и ни.</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Правописание окончаний имён существительных, имён прилагательных и глаголов.</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Слитное, дефисное и раздельное написание слов.</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b/>
          <w:sz w:val="24"/>
          <w:szCs w:val="24"/>
          <w:lang w:val="ru-RU"/>
        </w:rPr>
        <w:t>Речь. Речевое общение</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Речь как деятельность. Виды речевой деятельности (повторение, обобщение).</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b/>
          <w:sz w:val="24"/>
          <w:szCs w:val="24"/>
          <w:lang w:val="ru-RU"/>
        </w:rPr>
        <w:t>Текст. Информационно-смысловая переработка текста</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Текст, его основные признаки (повторение, обобщение).</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Логико-смысловые отношения между предложениями в тексте (общее представление).</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План. Тезисы. Конспект. Реферат. Аннотация. Отзыв. Рецензия.</w:t>
      </w:r>
    </w:p>
    <w:p w:rsidR="005E292A" w:rsidRPr="00DF54D1" w:rsidRDefault="00DF54D1" w:rsidP="00DF54D1">
      <w:pPr>
        <w:spacing w:after="0" w:line="240" w:lineRule="auto"/>
        <w:ind w:left="120" w:firstLine="709"/>
        <w:contextualSpacing/>
        <w:jc w:val="both"/>
        <w:rPr>
          <w:rFonts w:ascii="Times New Roman" w:hAnsi="Times New Roman" w:cs="Times New Roman"/>
          <w:sz w:val="24"/>
          <w:szCs w:val="24"/>
          <w:lang w:val="ru-RU"/>
        </w:rPr>
      </w:pPr>
      <w:r w:rsidRPr="00DF54D1">
        <w:rPr>
          <w:rFonts w:ascii="Times New Roman" w:hAnsi="Times New Roman" w:cs="Times New Roman"/>
          <w:b/>
          <w:sz w:val="24"/>
          <w:szCs w:val="24"/>
          <w:lang w:val="ru-RU"/>
        </w:rPr>
        <w:t>11 КЛАСС</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b/>
          <w:sz w:val="24"/>
          <w:szCs w:val="24"/>
          <w:lang w:val="ru-RU"/>
        </w:rPr>
        <w:t>Общие сведения о языке</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w:t>
      </w:r>
      <w:r w:rsidRPr="00DF54D1">
        <w:rPr>
          <w:rFonts w:ascii="Times New Roman" w:hAnsi="Times New Roman" w:cs="Times New Roman"/>
          <w:sz w:val="24"/>
          <w:szCs w:val="24"/>
          <w:lang w:val="ru-RU"/>
        </w:rPr>
        <w:lastRenderedPageBreak/>
        <w:t xml:space="preserve">(стилистические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b/>
          <w:sz w:val="24"/>
          <w:szCs w:val="24"/>
          <w:lang w:val="ru-RU"/>
        </w:rPr>
        <w:t>Язык и речь. Культура речи</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b/>
          <w:sz w:val="24"/>
          <w:szCs w:val="24"/>
          <w:lang w:val="ru-RU"/>
        </w:rPr>
        <w:t>Синтаксис. Синтаксические нормы</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Синтаксис как раздел лингвистики (повторение, обобщение). Синтаксический анализ словосочетания и предложения.</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Изобразительно-выразительные средства синтаксиса. </w:t>
      </w:r>
      <w:proofErr w:type="gramStart"/>
      <w:r w:rsidRPr="00DF54D1">
        <w:rPr>
          <w:rFonts w:ascii="Times New Roman" w:hAnsi="Times New Roman" w:cs="Times New Roman"/>
          <w:sz w:val="24"/>
          <w:szCs w:val="24"/>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Синтаксические нормы. Порядок слов в предложении. </w:t>
      </w:r>
      <w:proofErr w:type="gramStart"/>
      <w:r w:rsidRPr="00DF54D1">
        <w:rPr>
          <w:rFonts w:ascii="Times New Roman" w:hAnsi="Times New Roman" w:cs="Times New Roman"/>
          <w:sz w:val="24"/>
          <w:szCs w:val="24"/>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DF54D1">
        <w:rPr>
          <w:rFonts w:ascii="Times New Roman" w:hAnsi="Times New Roman" w:cs="Times New Roman"/>
          <w:sz w:val="24"/>
          <w:szCs w:val="24"/>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Основные нормы управления: правильный выбор падежной или предложно-падежной формы управляемого слова.</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Основные нормы употребления однородных членов предложения.</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Основные нормы употребления причастных и деепричастных оборотов.</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Основные нормы построения сложных предложений.</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b/>
          <w:sz w:val="24"/>
          <w:szCs w:val="24"/>
          <w:lang w:val="ru-RU"/>
        </w:rPr>
        <w:t>Пунктуация. Основные правила пунктуации</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Пунктуация как раздел лингвистики (повторение, обобщение). Пунктуационный анализ предложения.</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Знаки препинания и их функции. Знаки препинания между подлежащим и сказуемым.</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Знаки препинания в предложениях с однородными членами.</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Знаки препинания при обособлении.</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Знаки препинания в предложениях с вводными конструкциями, обращениями, междометиями.</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Знаки препинания в сложном предложении.</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Знаки препинания в сложном предложении с разными видами связи.</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Знаки препинания при передаче чужой речи.</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b/>
          <w:sz w:val="24"/>
          <w:szCs w:val="24"/>
          <w:lang w:val="ru-RU"/>
        </w:rPr>
        <w:t>Функциональная стилистика. Культура речи</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Функциональная стилистика как раздел лингвистики. Стилистическая норма (повторение, обобщение).</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DF54D1">
        <w:rPr>
          <w:rFonts w:ascii="Times New Roman" w:hAnsi="Times New Roman" w:cs="Times New Roman"/>
          <w:sz w:val="24"/>
          <w:szCs w:val="24"/>
          <w:lang w:val="ru-RU"/>
        </w:rPr>
        <w:t>Основные</w:t>
      </w:r>
      <w:proofErr w:type="gramEnd"/>
      <w:r w:rsidRPr="00DF54D1">
        <w:rPr>
          <w:rFonts w:ascii="Times New Roman" w:hAnsi="Times New Roman" w:cs="Times New Roman"/>
          <w:sz w:val="24"/>
          <w:szCs w:val="24"/>
          <w:lang w:val="ru-RU"/>
        </w:rPr>
        <w:t xml:space="preserve"> подстили научного стиля. </w:t>
      </w:r>
      <w:proofErr w:type="gramStart"/>
      <w:r w:rsidRPr="00DF54D1">
        <w:rPr>
          <w:rFonts w:ascii="Times New Roman" w:hAnsi="Times New Roman" w:cs="Times New Roman"/>
          <w:sz w:val="24"/>
          <w:szCs w:val="24"/>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lastRenderedPageBreak/>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DF54D1">
        <w:rPr>
          <w:rFonts w:ascii="Times New Roman" w:hAnsi="Times New Roman" w:cs="Times New Roman"/>
          <w:sz w:val="24"/>
          <w:szCs w:val="24"/>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DF54D1">
        <w:rPr>
          <w:rFonts w:ascii="Times New Roman" w:hAnsi="Times New Roman" w:cs="Times New Roman"/>
          <w:sz w:val="24"/>
          <w:szCs w:val="24"/>
          <w:lang w:val="ru-RU"/>
        </w:rPr>
        <w:t>Основные жанры публицистического стиля: заметка, статья, репортаж, очерк, эссе, интервью (обзор).</w:t>
      </w:r>
      <w:proofErr w:type="gramEnd"/>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DF54D1">
        <w:rPr>
          <w:rFonts w:ascii="Times New Roman" w:hAnsi="Times New Roman" w:cs="Times New Roman"/>
          <w:sz w:val="24"/>
          <w:szCs w:val="24"/>
          <w:lang w:val="ru-RU"/>
        </w:rPr>
        <w:t>дств др</w:t>
      </w:r>
      <w:proofErr w:type="gramEnd"/>
      <w:r w:rsidRPr="00DF54D1">
        <w:rPr>
          <w:rFonts w:ascii="Times New Roman" w:hAnsi="Times New Roman" w:cs="Times New Roman"/>
          <w:sz w:val="24"/>
          <w:szCs w:val="24"/>
          <w:lang w:val="ru-RU"/>
        </w:rPr>
        <w:t>угих функциональных разновидностей языка.</w:t>
      </w:r>
    </w:p>
    <w:p w:rsidR="005E292A" w:rsidRPr="00DF54D1" w:rsidRDefault="005E292A" w:rsidP="00DF54D1">
      <w:pPr>
        <w:spacing w:line="240" w:lineRule="auto"/>
        <w:ind w:firstLine="709"/>
        <w:contextualSpacing/>
        <w:rPr>
          <w:rFonts w:ascii="Times New Roman" w:hAnsi="Times New Roman" w:cs="Times New Roman"/>
          <w:sz w:val="24"/>
          <w:szCs w:val="24"/>
          <w:lang w:val="ru-RU"/>
        </w:rPr>
        <w:sectPr w:rsidR="005E292A" w:rsidRPr="00DF54D1" w:rsidSect="00DF54D1">
          <w:pgSz w:w="11906" w:h="16383"/>
          <w:pgMar w:top="567" w:right="850" w:bottom="567" w:left="1701" w:header="720" w:footer="720" w:gutter="0"/>
          <w:cols w:space="720"/>
        </w:sectPr>
      </w:pPr>
    </w:p>
    <w:p w:rsidR="005E292A" w:rsidRPr="00DF54D1" w:rsidRDefault="00DF54D1" w:rsidP="00DF54D1">
      <w:pPr>
        <w:spacing w:after="0" w:line="240" w:lineRule="auto"/>
        <w:ind w:left="120" w:firstLine="709"/>
        <w:contextualSpacing/>
        <w:jc w:val="both"/>
        <w:rPr>
          <w:rFonts w:ascii="Times New Roman" w:hAnsi="Times New Roman" w:cs="Times New Roman"/>
          <w:sz w:val="24"/>
          <w:szCs w:val="24"/>
          <w:lang w:val="ru-RU"/>
        </w:rPr>
      </w:pPr>
      <w:bookmarkStart w:id="3" w:name="block-51759932"/>
      <w:bookmarkEnd w:id="2"/>
      <w:r w:rsidRPr="00DF54D1">
        <w:rPr>
          <w:rFonts w:ascii="Times New Roman" w:hAnsi="Times New Roman" w:cs="Times New Roman"/>
          <w:b/>
          <w:sz w:val="24"/>
          <w:szCs w:val="24"/>
          <w:lang w:val="ru-RU"/>
        </w:rPr>
        <w:lastRenderedPageBreak/>
        <w:t>ПЛАНИРУЕМЫЕ РЕЗУЛЬТАТЫ ОСВОЕНИЯ ПРОГРАММЫ ПО РУССКОМУ ЯЗЫКУ НА УРОВНЕ СРЕДНЕГО ОБЩЕГО ОБРАЗОВАНИЯ</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proofErr w:type="gramStart"/>
      <w:r w:rsidRPr="00DF54D1">
        <w:rPr>
          <w:rFonts w:ascii="Times New Roman" w:hAnsi="Times New Roman" w:cs="Times New Roman"/>
          <w:sz w:val="24"/>
          <w:szCs w:val="24"/>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DF54D1">
        <w:rPr>
          <w:rFonts w:ascii="Times New Roman" w:hAnsi="Times New Roman" w:cs="Times New Roman"/>
          <w:sz w:val="24"/>
          <w:szCs w:val="24"/>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E292A" w:rsidRPr="00DF54D1" w:rsidRDefault="00DF54D1" w:rsidP="006B286E">
      <w:pPr>
        <w:spacing w:after="0" w:line="240" w:lineRule="auto"/>
        <w:ind w:firstLine="42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В результате изучения русского языка на уровне среднего общего образования </w:t>
      </w:r>
      <w:proofErr w:type="gramStart"/>
      <w:r w:rsidRPr="00DF54D1">
        <w:rPr>
          <w:rFonts w:ascii="Times New Roman" w:hAnsi="Times New Roman" w:cs="Times New Roman"/>
          <w:sz w:val="24"/>
          <w:szCs w:val="24"/>
          <w:lang w:val="ru-RU"/>
        </w:rPr>
        <w:t>у</w:t>
      </w:r>
      <w:proofErr w:type="gramEnd"/>
      <w:r w:rsidRPr="00DF54D1">
        <w:rPr>
          <w:rFonts w:ascii="Times New Roman" w:hAnsi="Times New Roman" w:cs="Times New Roman"/>
          <w:sz w:val="24"/>
          <w:szCs w:val="24"/>
          <w:lang w:val="ru-RU"/>
        </w:rPr>
        <w:t xml:space="preserve"> обучающегося будут сформированы следующие личностные результаты: </w:t>
      </w:r>
    </w:p>
    <w:p w:rsidR="005E292A" w:rsidRPr="00DF54D1" w:rsidRDefault="00DF54D1" w:rsidP="00DF54D1">
      <w:pPr>
        <w:spacing w:after="0" w:line="240" w:lineRule="auto"/>
        <w:contextualSpacing/>
        <w:jc w:val="both"/>
        <w:rPr>
          <w:rFonts w:ascii="Times New Roman" w:hAnsi="Times New Roman" w:cs="Times New Roman"/>
          <w:sz w:val="24"/>
          <w:szCs w:val="24"/>
        </w:rPr>
      </w:pPr>
      <w:r w:rsidRPr="00DF54D1">
        <w:rPr>
          <w:rFonts w:ascii="Times New Roman" w:hAnsi="Times New Roman" w:cs="Times New Roman"/>
          <w:b/>
          <w:sz w:val="24"/>
          <w:szCs w:val="24"/>
        </w:rPr>
        <w:t xml:space="preserve">1) </w:t>
      </w:r>
      <w:proofErr w:type="gramStart"/>
      <w:r w:rsidRPr="00DF54D1">
        <w:rPr>
          <w:rFonts w:ascii="Times New Roman" w:hAnsi="Times New Roman" w:cs="Times New Roman"/>
          <w:b/>
          <w:sz w:val="24"/>
          <w:szCs w:val="24"/>
        </w:rPr>
        <w:t>гражданского</w:t>
      </w:r>
      <w:proofErr w:type="gramEnd"/>
      <w:r w:rsidRPr="00DF54D1">
        <w:rPr>
          <w:rFonts w:ascii="Times New Roman" w:hAnsi="Times New Roman" w:cs="Times New Roman"/>
          <w:b/>
          <w:sz w:val="24"/>
          <w:szCs w:val="24"/>
        </w:rPr>
        <w:t xml:space="preserve"> воспитания:</w:t>
      </w:r>
    </w:p>
    <w:p w:rsidR="005E292A" w:rsidRPr="00DF54D1" w:rsidRDefault="00DF54D1" w:rsidP="00DF54D1">
      <w:pPr>
        <w:numPr>
          <w:ilvl w:val="0"/>
          <w:numId w:val="2"/>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с</w:t>
      </w:r>
      <w:r w:rsidRPr="00DF54D1">
        <w:rPr>
          <w:rFonts w:ascii="Times New Roman" w:hAnsi="Times New Roman" w:cs="Times New Roman"/>
          <w:spacing w:val="-3"/>
          <w:sz w:val="24"/>
          <w:szCs w:val="24"/>
          <w:lang w:val="ru-RU"/>
        </w:rPr>
        <w:t>формированность гражданской позиции обучающегося как активного и ответственного члена российского общества;</w:t>
      </w:r>
    </w:p>
    <w:p w:rsidR="005E292A" w:rsidRPr="00DF54D1" w:rsidRDefault="00DF54D1" w:rsidP="00DF54D1">
      <w:pPr>
        <w:numPr>
          <w:ilvl w:val="0"/>
          <w:numId w:val="2"/>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осознание своих конституционных прав и обязанностей, уважение закона и правопорядка;</w:t>
      </w:r>
    </w:p>
    <w:p w:rsidR="005E292A" w:rsidRPr="00DF54D1" w:rsidRDefault="00DF54D1" w:rsidP="00DF54D1">
      <w:pPr>
        <w:numPr>
          <w:ilvl w:val="0"/>
          <w:numId w:val="2"/>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5E292A" w:rsidRPr="00DF54D1" w:rsidRDefault="00DF54D1" w:rsidP="00DF54D1">
      <w:pPr>
        <w:numPr>
          <w:ilvl w:val="0"/>
          <w:numId w:val="2"/>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E292A" w:rsidRPr="00DF54D1" w:rsidRDefault="00DF54D1" w:rsidP="00DF54D1">
      <w:pPr>
        <w:numPr>
          <w:ilvl w:val="0"/>
          <w:numId w:val="2"/>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E292A" w:rsidRPr="00DF54D1" w:rsidRDefault="00DF54D1" w:rsidP="00DF54D1">
      <w:pPr>
        <w:numPr>
          <w:ilvl w:val="0"/>
          <w:numId w:val="2"/>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умение взаимодействовать с социальными институтами в соответствии с их функциями и назначением;</w:t>
      </w:r>
    </w:p>
    <w:p w:rsidR="005E292A" w:rsidRPr="00DF54D1" w:rsidRDefault="00DF54D1" w:rsidP="00DF54D1">
      <w:pPr>
        <w:numPr>
          <w:ilvl w:val="0"/>
          <w:numId w:val="2"/>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готовность к гуманитарной и волонтёрской деятельности.</w:t>
      </w:r>
    </w:p>
    <w:p w:rsidR="005E292A" w:rsidRPr="00DF54D1" w:rsidRDefault="00DF54D1" w:rsidP="00DF54D1">
      <w:pPr>
        <w:spacing w:after="0" w:line="240" w:lineRule="auto"/>
        <w:contextualSpacing/>
        <w:jc w:val="both"/>
        <w:rPr>
          <w:rFonts w:ascii="Times New Roman" w:hAnsi="Times New Roman" w:cs="Times New Roman"/>
          <w:sz w:val="24"/>
          <w:szCs w:val="24"/>
        </w:rPr>
      </w:pPr>
      <w:r w:rsidRPr="00DF54D1">
        <w:rPr>
          <w:rFonts w:ascii="Times New Roman" w:hAnsi="Times New Roman" w:cs="Times New Roman"/>
          <w:b/>
          <w:sz w:val="24"/>
          <w:szCs w:val="24"/>
        </w:rPr>
        <w:t xml:space="preserve">2) </w:t>
      </w:r>
      <w:proofErr w:type="gramStart"/>
      <w:r w:rsidRPr="00DF54D1">
        <w:rPr>
          <w:rFonts w:ascii="Times New Roman" w:hAnsi="Times New Roman" w:cs="Times New Roman"/>
          <w:b/>
          <w:sz w:val="24"/>
          <w:szCs w:val="24"/>
        </w:rPr>
        <w:t>патриотического</w:t>
      </w:r>
      <w:proofErr w:type="gramEnd"/>
      <w:r w:rsidRPr="00DF54D1">
        <w:rPr>
          <w:rFonts w:ascii="Times New Roman" w:hAnsi="Times New Roman" w:cs="Times New Roman"/>
          <w:b/>
          <w:sz w:val="24"/>
          <w:szCs w:val="24"/>
        </w:rPr>
        <w:t xml:space="preserve"> воспитания:</w:t>
      </w:r>
    </w:p>
    <w:p w:rsidR="005E292A" w:rsidRPr="00DF54D1" w:rsidRDefault="00DF54D1" w:rsidP="00DF54D1">
      <w:pPr>
        <w:numPr>
          <w:ilvl w:val="0"/>
          <w:numId w:val="3"/>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E292A" w:rsidRPr="00DF54D1" w:rsidRDefault="00DF54D1" w:rsidP="00DF54D1">
      <w:pPr>
        <w:numPr>
          <w:ilvl w:val="0"/>
          <w:numId w:val="3"/>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5E292A" w:rsidRPr="00DF54D1" w:rsidRDefault="00DF54D1" w:rsidP="00DF54D1">
      <w:pPr>
        <w:numPr>
          <w:ilvl w:val="0"/>
          <w:numId w:val="3"/>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идейная убеждённость, готовность к служению Отечеству и его защите, ответственность за его судьбу.</w:t>
      </w:r>
    </w:p>
    <w:p w:rsidR="005E292A" w:rsidRPr="00DF54D1" w:rsidRDefault="00DF54D1" w:rsidP="00DF54D1">
      <w:pPr>
        <w:spacing w:after="0" w:line="240" w:lineRule="auto"/>
        <w:contextualSpacing/>
        <w:jc w:val="both"/>
        <w:rPr>
          <w:rFonts w:ascii="Times New Roman" w:hAnsi="Times New Roman" w:cs="Times New Roman"/>
          <w:sz w:val="24"/>
          <w:szCs w:val="24"/>
        </w:rPr>
      </w:pPr>
      <w:r w:rsidRPr="00DF54D1">
        <w:rPr>
          <w:rFonts w:ascii="Times New Roman" w:hAnsi="Times New Roman" w:cs="Times New Roman"/>
          <w:b/>
          <w:sz w:val="24"/>
          <w:szCs w:val="24"/>
        </w:rPr>
        <w:t>3) духовно-нравственного воспитания:</w:t>
      </w:r>
    </w:p>
    <w:p w:rsidR="005E292A" w:rsidRPr="00DF54D1" w:rsidRDefault="00DF54D1" w:rsidP="00DF54D1">
      <w:pPr>
        <w:numPr>
          <w:ilvl w:val="0"/>
          <w:numId w:val="4"/>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осознание духовных ценностей российского народа;</w:t>
      </w:r>
    </w:p>
    <w:p w:rsidR="005E292A" w:rsidRPr="00DF54D1" w:rsidRDefault="00DF54D1" w:rsidP="00DF54D1">
      <w:pPr>
        <w:numPr>
          <w:ilvl w:val="0"/>
          <w:numId w:val="4"/>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сформированность нравственного сознания, норм этичного поведения;</w:t>
      </w:r>
    </w:p>
    <w:p w:rsidR="005E292A" w:rsidRPr="00DF54D1" w:rsidRDefault="00DF54D1" w:rsidP="00DF54D1">
      <w:pPr>
        <w:numPr>
          <w:ilvl w:val="0"/>
          <w:numId w:val="4"/>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5E292A" w:rsidRPr="00DF54D1" w:rsidRDefault="00DF54D1" w:rsidP="00DF54D1">
      <w:pPr>
        <w:numPr>
          <w:ilvl w:val="0"/>
          <w:numId w:val="4"/>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осознание личного вклада в построение устойчивого будущего;</w:t>
      </w:r>
    </w:p>
    <w:p w:rsidR="005E292A" w:rsidRPr="00DF54D1" w:rsidRDefault="00DF54D1" w:rsidP="00DF54D1">
      <w:pPr>
        <w:numPr>
          <w:ilvl w:val="0"/>
          <w:numId w:val="4"/>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E292A" w:rsidRPr="00DF54D1" w:rsidRDefault="00DF54D1" w:rsidP="00DF54D1">
      <w:pPr>
        <w:spacing w:after="0" w:line="240" w:lineRule="auto"/>
        <w:contextualSpacing/>
        <w:jc w:val="both"/>
        <w:rPr>
          <w:rFonts w:ascii="Times New Roman" w:hAnsi="Times New Roman" w:cs="Times New Roman"/>
          <w:sz w:val="24"/>
          <w:szCs w:val="24"/>
        </w:rPr>
      </w:pPr>
      <w:r w:rsidRPr="00DF54D1">
        <w:rPr>
          <w:rFonts w:ascii="Times New Roman" w:hAnsi="Times New Roman" w:cs="Times New Roman"/>
          <w:b/>
          <w:sz w:val="24"/>
          <w:szCs w:val="24"/>
        </w:rPr>
        <w:lastRenderedPageBreak/>
        <w:t xml:space="preserve">4) </w:t>
      </w:r>
      <w:proofErr w:type="gramStart"/>
      <w:r w:rsidRPr="00DF54D1">
        <w:rPr>
          <w:rFonts w:ascii="Times New Roman" w:hAnsi="Times New Roman" w:cs="Times New Roman"/>
          <w:b/>
          <w:sz w:val="24"/>
          <w:szCs w:val="24"/>
        </w:rPr>
        <w:t>эстетического</w:t>
      </w:r>
      <w:proofErr w:type="gramEnd"/>
      <w:r w:rsidRPr="00DF54D1">
        <w:rPr>
          <w:rFonts w:ascii="Times New Roman" w:hAnsi="Times New Roman" w:cs="Times New Roman"/>
          <w:b/>
          <w:sz w:val="24"/>
          <w:szCs w:val="24"/>
        </w:rPr>
        <w:t xml:space="preserve"> воспитания:</w:t>
      </w:r>
    </w:p>
    <w:p w:rsidR="005E292A" w:rsidRPr="00DF54D1" w:rsidRDefault="00DF54D1" w:rsidP="00DF54D1">
      <w:pPr>
        <w:numPr>
          <w:ilvl w:val="0"/>
          <w:numId w:val="5"/>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5E292A" w:rsidRPr="00DF54D1" w:rsidRDefault="00DF54D1" w:rsidP="00DF54D1">
      <w:pPr>
        <w:numPr>
          <w:ilvl w:val="0"/>
          <w:numId w:val="5"/>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E292A" w:rsidRPr="00DF54D1" w:rsidRDefault="00DF54D1" w:rsidP="00DF54D1">
      <w:pPr>
        <w:numPr>
          <w:ilvl w:val="0"/>
          <w:numId w:val="5"/>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5E292A" w:rsidRPr="00DF54D1" w:rsidRDefault="00DF54D1" w:rsidP="00DF54D1">
      <w:pPr>
        <w:numPr>
          <w:ilvl w:val="0"/>
          <w:numId w:val="5"/>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5E292A" w:rsidRPr="00DF54D1" w:rsidRDefault="00DF54D1" w:rsidP="00DF54D1">
      <w:pPr>
        <w:spacing w:after="0" w:line="240" w:lineRule="auto"/>
        <w:contextualSpacing/>
        <w:jc w:val="both"/>
        <w:rPr>
          <w:rFonts w:ascii="Times New Roman" w:hAnsi="Times New Roman" w:cs="Times New Roman"/>
          <w:sz w:val="24"/>
          <w:szCs w:val="24"/>
        </w:rPr>
      </w:pPr>
      <w:r w:rsidRPr="00DF54D1">
        <w:rPr>
          <w:rFonts w:ascii="Times New Roman" w:hAnsi="Times New Roman" w:cs="Times New Roman"/>
          <w:b/>
          <w:sz w:val="24"/>
          <w:szCs w:val="24"/>
        </w:rPr>
        <w:t xml:space="preserve">5) </w:t>
      </w:r>
      <w:proofErr w:type="gramStart"/>
      <w:r w:rsidRPr="00DF54D1">
        <w:rPr>
          <w:rFonts w:ascii="Times New Roman" w:hAnsi="Times New Roman" w:cs="Times New Roman"/>
          <w:b/>
          <w:sz w:val="24"/>
          <w:szCs w:val="24"/>
        </w:rPr>
        <w:t>физического</w:t>
      </w:r>
      <w:proofErr w:type="gramEnd"/>
      <w:r w:rsidRPr="00DF54D1">
        <w:rPr>
          <w:rFonts w:ascii="Times New Roman" w:hAnsi="Times New Roman" w:cs="Times New Roman"/>
          <w:b/>
          <w:sz w:val="24"/>
          <w:szCs w:val="24"/>
        </w:rPr>
        <w:t xml:space="preserve"> воспитания:</w:t>
      </w:r>
    </w:p>
    <w:p w:rsidR="005E292A" w:rsidRPr="00DF54D1" w:rsidRDefault="00DF54D1" w:rsidP="00DF54D1">
      <w:pPr>
        <w:numPr>
          <w:ilvl w:val="0"/>
          <w:numId w:val="6"/>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сформированность здорового и безопасного образа жизни, ответственного отношения к своему здоровью;</w:t>
      </w:r>
    </w:p>
    <w:p w:rsidR="005E292A" w:rsidRPr="00DF54D1" w:rsidRDefault="00DF54D1" w:rsidP="00DF54D1">
      <w:pPr>
        <w:numPr>
          <w:ilvl w:val="0"/>
          <w:numId w:val="6"/>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потребность в физическом совершенствовании, занятиях спортивно-оздоровительной деятельностью;</w:t>
      </w:r>
    </w:p>
    <w:p w:rsidR="005E292A" w:rsidRPr="00DF54D1" w:rsidRDefault="00DF54D1" w:rsidP="00DF54D1">
      <w:pPr>
        <w:numPr>
          <w:ilvl w:val="0"/>
          <w:numId w:val="6"/>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активное неприятие вредных привычек и иных форм причинения вреда физическому и психическому здоровью.</w:t>
      </w:r>
    </w:p>
    <w:p w:rsidR="005E292A" w:rsidRPr="00DF54D1" w:rsidRDefault="00DF54D1" w:rsidP="00DF54D1">
      <w:pPr>
        <w:spacing w:after="0" w:line="240" w:lineRule="auto"/>
        <w:contextualSpacing/>
        <w:jc w:val="both"/>
        <w:rPr>
          <w:rFonts w:ascii="Times New Roman" w:hAnsi="Times New Roman" w:cs="Times New Roman"/>
          <w:sz w:val="24"/>
          <w:szCs w:val="24"/>
        </w:rPr>
      </w:pPr>
      <w:r w:rsidRPr="00DF54D1">
        <w:rPr>
          <w:rFonts w:ascii="Times New Roman" w:hAnsi="Times New Roman" w:cs="Times New Roman"/>
          <w:b/>
          <w:sz w:val="24"/>
          <w:szCs w:val="24"/>
        </w:rPr>
        <w:t xml:space="preserve">6) </w:t>
      </w:r>
      <w:proofErr w:type="gramStart"/>
      <w:r w:rsidRPr="00DF54D1">
        <w:rPr>
          <w:rFonts w:ascii="Times New Roman" w:hAnsi="Times New Roman" w:cs="Times New Roman"/>
          <w:b/>
          <w:sz w:val="24"/>
          <w:szCs w:val="24"/>
        </w:rPr>
        <w:t>трудового</w:t>
      </w:r>
      <w:proofErr w:type="gramEnd"/>
      <w:r w:rsidRPr="00DF54D1">
        <w:rPr>
          <w:rFonts w:ascii="Times New Roman" w:hAnsi="Times New Roman" w:cs="Times New Roman"/>
          <w:b/>
          <w:sz w:val="24"/>
          <w:szCs w:val="24"/>
        </w:rPr>
        <w:t xml:space="preserve"> воспитания:</w:t>
      </w:r>
    </w:p>
    <w:p w:rsidR="005E292A" w:rsidRPr="00DF54D1" w:rsidRDefault="00DF54D1" w:rsidP="00DF54D1">
      <w:pPr>
        <w:numPr>
          <w:ilvl w:val="0"/>
          <w:numId w:val="7"/>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готовность к труду, осознание ценности мастерства, трудолюбие;</w:t>
      </w:r>
    </w:p>
    <w:p w:rsidR="005E292A" w:rsidRPr="00DF54D1" w:rsidRDefault="00DF54D1" w:rsidP="00DF54D1">
      <w:pPr>
        <w:numPr>
          <w:ilvl w:val="0"/>
          <w:numId w:val="7"/>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5E292A" w:rsidRPr="00DF54D1" w:rsidRDefault="00DF54D1" w:rsidP="00DF54D1">
      <w:pPr>
        <w:numPr>
          <w:ilvl w:val="0"/>
          <w:numId w:val="7"/>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5E292A" w:rsidRPr="00DF54D1" w:rsidRDefault="00DF54D1" w:rsidP="00DF54D1">
      <w:pPr>
        <w:numPr>
          <w:ilvl w:val="0"/>
          <w:numId w:val="7"/>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готовность и способность к образованию и самообразованию на протяжении всей жизни.</w:t>
      </w:r>
    </w:p>
    <w:p w:rsidR="005E292A" w:rsidRPr="00DF54D1" w:rsidRDefault="00DF54D1" w:rsidP="00DF54D1">
      <w:pPr>
        <w:spacing w:after="0" w:line="240" w:lineRule="auto"/>
        <w:contextualSpacing/>
        <w:jc w:val="both"/>
        <w:rPr>
          <w:rFonts w:ascii="Times New Roman" w:hAnsi="Times New Roman" w:cs="Times New Roman"/>
          <w:sz w:val="24"/>
          <w:szCs w:val="24"/>
        </w:rPr>
      </w:pPr>
      <w:r w:rsidRPr="00DF54D1">
        <w:rPr>
          <w:rFonts w:ascii="Times New Roman" w:hAnsi="Times New Roman" w:cs="Times New Roman"/>
          <w:b/>
          <w:sz w:val="24"/>
          <w:szCs w:val="24"/>
        </w:rPr>
        <w:t xml:space="preserve">7) </w:t>
      </w:r>
      <w:proofErr w:type="gramStart"/>
      <w:r w:rsidRPr="00DF54D1">
        <w:rPr>
          <w:rFonts w:ascii="Times New Roman" w:hAnsi="Times New Roman" w:cs="Times New Roman"/>
          <w:b/>
          <w:sz w:val="24"/>
          <w:szCs w:val="24"/>
        </w:rPr>
        <w:t>экологического</w:t>
      </w:r>
      <w:proofErr w:type="gramEnd"/>
      <w:r w:rsidRPr="00DF54D1">
        <w:rPr>
          <w:rFonts w:ascii="Times New Roman" w:hAnsi="Times New Roman" w:cs="Times New Roman"/>
          <w:b/>
          <w:sz w:val="24"/>
          <w:szCs w:val="24"/>
        </w:rPr>
        <w:t xml:space="preserve"> воспитания:</w:t>
      </w:r>
    </w:p>
    <w:p w:rsidR="005E292A" w:rsidRPr="00DF54D1" w:rsidRDefault="00DF54D1" w:rsidP="00DF54D1">
      <w:pPr>
        <w:numPr>
          <w:ilvl w:val="0"/>
          <w:numId w:val="8"/>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E292A" w:rsidRPr="00DF54D1" w:rsidRDefault="00DF54D1" w:rsidP="00DF54D1">
      <w:pPr>
        <w:numPr>
          <w:ilvl w:val="0"/>
          <w:numId w:val="8"/>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5E292A" w:rsidRPr="00DF54D1" w:rsidRDefault="00DF54D1" w:rsidP="00DF54D1">
      <w:pPr>
        <w:numPr>
          <w:ilvl w:val="0"/>
          <w:numId w:val="8"/>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5E292A" w:rsidRPr="00DF54D1" w:rsidRDefault="00DF54D1" w:rsidP="00DF54D1">
      <w:pPr>
        <w:numPr>
          <w:ilvl w:val="0"/>
          <w:numId w:val="8"/>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расширение опыта деятельности экологической направленности.</w:t>
      </w:r>
    </w:p>
    <w:p w:rsidR="005E292A" w:rsidRPr="00DF54D1" w:rsidRDefault="00DF54D1" w:rsidP="00DF54D1">
      <w:pPr>
        <w:spacing w:after="0" w:line="240" w:lineRule="auto"/>
        <w:contextualSpacing/>
        <w:jc w:val="both"/>
        <w:rPr>
          <w:rFonts w:ascii="Times New Roman" w:hAnsi="Times New Roman" w:cs="Times New Roman"/>
          <w:sz w:val="24"/>
          <w:szCs w:val="24"/>
        </w:rPr>
      </w:pPr>
      <w:r w:rsidRPr="00DF54D1">
        <w:rPr>
          <w:rFonts w:ascii="Times New Roman" w:hAnsi="Times New Roman" w:cs="Times New Roman"/>
          <w:b/>
          <w:sz w:val="24"/>
          <w:szCs w:val="24"/>
        </w:rPr>
        <w:t xml:space="preserve">8) </w:t>
      </w:r>
      <w:proofErr w:type="gramStart"/>
      <w:r w:rsidRPr="00DF54D1">
        <w:rPr>
          <w:rFonts w:ascii="Times New Roman" w:hAnsi="Times New Roman" w:cs="Times New Roman"/>
          <w:b/>
          <w:sz w:val="24"/>
          <w:szCs w:val="24"/>
        </w:rPr>
        <w:t>ценности</w:t>
      </w:r>
      <w:proofErr w:type="gramEnd"/>
      <w:r w:rsidRPr="00DF54D1">
        <w:rPr>
          <w:rFonts w:ascii="Times New Roman" w:hAnsi="Times New Roman" w:cs="Times New Roman"/>
          <w:b/>
          <w:sz w:val="24"/>
          <w:szCs w:val="24"/>
        </w:rPr>
        <w:t xml:space="preserve"> научного познания:</w:t>
      </w:r>
    </w:p>
    <w:p w:rsidR="005E292A" w:rsidRPr="00DF54D1" w:rsidRDefault="00DF54D1" w:rsidP="00DF54D1">
      <w:pPr>
        <w:numPr>
          <w:ilvl w:val="0"/>
          <w:numId w:val="9"/>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E292A" w:rsidRPr="00DF54D1" w:rsidRDefault="00DF54D1" w:rsidP="00DF54D1">
      <w:pPr>
        <w:numPr>
          <w:ilvl w:val="0"/>
          <w:numId w:val="9"/>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совершенствование языковой и читательской культуры как средства взаимодействия между людьми и познания мира;</w:t>
      </w:r>
    </w:p>
    <w:p w:rsidR="005E292A" w:rsidRPr="00DF54D1" w:rsidRDefault="00DF54D1" w:rsidP="00DF54D1">
      <w:pPr>
        <w:numPr>
          <w:ilvl w:val="0"/>
          <w:numId w:val="9"/>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5E292A" w:rsidRPr="00DF54D1" w:rsidRDefault="00DF54D1" w:rsidP="00DF54D1">
      <w:pPr>
        <w:spacing w:after="0" w:line="240" w:lineRule="auto"/>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В процессе достижения личностных результатов освоения обучающимися рабочей программы по русскому языку </w:t>
      </w:r>
      <w:proofErr w:type="gramStart"/>
      <w:r w:rsidRPr="00DF54D1">
        <w:rPr>
          <w:rFonts w:ascii="Times New Roman" w:hAnsi="Times New Roman" w:cs="Times New Roman"/>
          <w:sz w:val="24"/>
          <w:szCs w:val="24"/>
          <w:lang w:val="ru-RU"/>
        </w:rPr>
        <w:t>у</w:t>
      </w:r>
      <w:proofErr w:type="gramEnd"/>
      <w:r w:rsidRPr="00DF54D1">
        <w:rPr>
          <w:rFonts w:ascii="Times New Roman" w:hAnsi="Times New Roman" w:cs="Times New Roman"/>
          <w:sz w:val="24"/>
          <w:szCs w:val="24"/>
          <w:lang w:val="ru-RU"/>
        </w:rPr>
        <w:t xml:space="preserve"> обучающихся совершенствуется эмоциональный интеллект, предполагающий сформированность:</w:t>
      </w:r>
    </w:p>
    <w:p w:rsidR="005E292A" w:rsidRPr="00DF54D1" w:rsidRDefault="00DF54D1" w:rsidP="00DF54D1">
      <w:pPr>
        <w:numPr>
          <w:ilvl w:val="0"/>
          <w:numId w:val="10"/>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lastRenderedPageBreak/>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5E292A" w:rsidRPr="00DF54D1" w:rsidRDefault="00DF54D1" w:rsidP="00DF54D1">
      <w:pPr>
        <w:numPr>
          <w:ilvl w:val="0"/>
          <w:numId w:val="10"/>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5E292A" w:rsidRPr="00DF54D1" w:rsidRDefault="00DF54D1" w:rsidP="00DF54D1">
      <w:pPr>
        <w:numPr>
          <w:ilvl w:val="0"/>
          <w:numId w:val="10"/>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E292A" w:rsidRPr="00DF54D1" w:rsidRDefault="00DF54D1" w:rsidP="00DF54D1">
      <w:pPr>
        <w:numPr>
          <w:ilvl w:val="0"/>
          <w:numId w:val="10"/>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5E292A" w:rsidRPr="00DF54D1" w:rsidRDefault="00DF54D1" w:rsidP="00DF54D1">
      <w:pPr>
        <w:numPr>
          <w:ilvl w:val="0"/>
          <w:numId w:val="10"/>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5E292A" w:rsidRPr="00DF54D1" w:rsidRDefault="00DF54D1" w:rsidP="00DF54D1">
      <w:pPr>
        <w:spacing w:after="0" w:line="240" w:lineRule="auto"/>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E292A" w:rsidRPr="00DF54D1" w:rsidRDefault="00DF54D1" w:rsidP="00DF54D1">
      <w:pPr>
        <w:spacing w:after="0" w:line="240" w:lineRule="auto"/>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У обучающегося будут сформированы следующие </w:t>
      </w:r>
      <w:r w:rsidRPr="00DF54D1">
        <w:rPr>
          <w:rFonts w:ascii="Times New Roman" w:hAnsi="Times New Roman" w:cs="Times New Roman"/>
          <w:b/>
          <w:sz w:val="24"/>
          <w:szCs w:val="24"/>
          <w:lang w:val="ru-RU"/>
        </w:rPr>
        <w:t>базовые логические действия</w:t>
      </w:r>
      <w:r w:rsidRPr="00DF54D1">
        <w:rPr>
          <w:rFonts w:ascii="Times New Roman" w:hAnsi="Times New Roman" w:cs="Times New Roman"/>
          <w:sz w:val="24"/>
          <w:szCs w:val="24"/>
          <w:lang w:val="ru-RU"/>
        </w:rPr>
        <w:t xml:space="preserve"> как часть познавательных универсальных учебных действий:</w:t>
      </w:r>
    </w:p>
    <w:p w:rsidR="005E292A" w:rsidRPr="00DF54D1" w:rsidRDefault="00DF54D1" w:rsidP="00DF54D1">
      <w:pPr>
        <w:numPr>
          <w:ilvl w:val="0"/>
          <w:numId w:val="11"/>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самостоятельно формулировать и актуализировать проблему, рассматривать её всесторонне;</w:t>
      </w:r>
    </w:p>
    <w:p w:rsidR="005E292A" w:rsidRPr="00DF54D1" w:rsidRDefault="00DF54D1" w:rsidP="00DF54D1">
      <w:pPr>
        <w:numPr>
          <w:ilvl w:val="0"/>
          <w:numId w:val="11"/>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5E292A" w:rsidRPr="00DF54D1" w:rsidRDefault="00DF54D1" w:rsidP="00DF54D1">
      <w:pPr>
        <w:numPr>
          <w:ilvl w:val="0"/>
          <w:numId w:val="11"/>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определять цели деятельности, задавать параметры и критерии их достижения;</w:t>
      </w:r>
    </w:p>
    <w:p w:rsidR="005E292A" w:rsidRPr="00DF54D1" w:rsidRDefault="00DF54D1" w:rsidP="00DF54D1">
      <w:pPr>
        <w:numPr>
          <w:ilvl w:val="0"/>
          <w:numId w:val="11"/>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выявлять закономерности и противоречия языковых явлений, данных в наблюдении;</w:t>
      </w:r>
    </w:p>
    <w:p w:rsidR="005E292A" w:rsidRPr="00DF54D1" w:rsidRDefault="00DF54D1" w:rsidP="00DF54D1">
      <w:pPr>
        <w:numPr>
          <w:ilvl w:val="0"/>
          <w:numId w:val="11"/>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разрабатывать план решения проблемы с учётом анализа имеющихся материальных и нематериальных ресурсов;</w:t>
      </w:r>
    </w:p>
    <w:p w:rsidR="005E292A" w:rsidRPr="00DF54D1" w:rsidRDefault="00DF54D1" w:rsidP="00DF54D1">
      <w:pPr>
        <w:numPr>
          <w:ilvl w:val="0"/>
          <w:numId w:val="11"/>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вносить коррективы в деятельность, оценивать риски и соответствие результатов целям;</w:t>
      </w:r>
    </w:p>
    <w:p w:rsidR="005E292A" w:rsidRPr="00DF54D1" w:rsidRDefault="00DF54D1" w:rsidP="00DF54D1">
      <w:pPr>
        <w:numPr>
          <w:ilvl w:val="0"/>
          <w:numId w:val="11"/>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5E292A" w:rsidRPr="00DF54D1" w:rsidRDefault="00DF54D1" w:rsidP="00DF54D1">
      <w:pPr>
        <w:numPr>
          <w:ilvl w:val="0"/>
          <w:numId w:val="11"/>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развивать креативное мышление при решении жизненных проблем с учётом собственного речевого и читательского опыта.</w:t>
      </w:r>
    </w:p>
    <w:p w:rsidR="005E292A" w:rsidRPr="00DF54D1" w:rsidRDefault="00DF54D1" w:rsidP="00DF54D1">
      <w:pPr>
        <w:spacing w:after="0" w:line="240" w:lineRule="auto"/>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У обучающегося будут сформированы следующие </w:t>
      </w:r>
      <w:r w:rsidRPr="00DF54D1">
        <w:rPr>
          <w:rFonts w:ascii="Times New Roman" w:hAnsi="Times New Roman" w:cs="Times New Roman"/>
          <w:b/>
          <w:sz w:val="24"/>
          <w:szCs w:val="24"/>
          <w:lang w:val="ru-RU"/>
        </w:rPr>
        <w:t>базовые исследовательские действия</w:t>
      </w:r>
      <w:r w:rsidRPr="00DF54D1">
        <w:rPr>
          <w:rFonts w:ascii="Times New Roman" w:hAnsi="Times New Roman" w:cs="Times New Roman"/>
          <w:sz w:val="24"/>
          <w:szCs w:val="24"/>
          <w:lang w:val="ru-RU"/>
        </w:rPr>
        <w:t xml:space="preserve"> как часть познавательных универсальных учебных действий:</w:t>
      </w:r>
    </w:p>
    <w:p w:rsidR="005E292A" w:rsidRPr="00DF54D1" w:rsidRDefault="00DF54D1" w:rsidP="00DF54D1">
      <w:pPr>
        <w:numPr>
          <w:ilvl w:val="0"/>
          <w:numId w:val="12"/>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5E292A" w:rsidRPr="00DF54D1" w:rsidRDefault="00DF54D1" w:rsidP="00DF54D1">
      <w:pPr>
        <w:numPr>
          <w:ilvl w:val="0"/>
          <w:numId w:val="12"/>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5E292A" w:rsidRPr="00DF54D1" w:rsidRDefault="00DF54D1" w:rsidP="00DF54D1">
      <w:pPr>
        <w:numPr>
          <w:ilvl w:val="0"/>
          <w:numId w:val="12"/>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lastRenderedPageBreak/>
        <w:t>формировать научный тип мышления, владеть научной, в том числе лингвистической, терминологией, общенаучными ключевыми понятиями и методами;</w:t>
      </w:r>
    </w:p>
    <w:p w:rsidR="005E292A" w:rsidRPr="00DF54D1" w:rsidRDefault="00DF54D1" w:rsidP="00DF54D1">
      <w:pPr>
        <w:numPr>
          <w:ilvl w:val="0"/>
          <w:numId w:val="12"/>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ставить и формулировать собственные задачи в образовательной деятельности и разнообразных жизненных ситуациях;</w:t>
      </w:r>
    </w:p>
    <w:p w:rsidR="005E292A" w:rsidRPr="00DF54D1" w:rsidRDefault="00DF54D1" w:rsidP="00DF54D1">
      <w:pPr>
        <w:numPr>
          <w:ilvl w:val="0"/>
          <w:numId w:val="12"/>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5E292A" w:rsidRPr="00DF54D1" w:rsidRDefault="00DF54D1" w:rsidP="00DF54D1">
      <w:pPr>
        <w:numPr>
          <w:ilvl w:val="0"/>
          <w:numId w:val="12"/>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E292A" w:rsidRPr="00DF54D1" w:rsidRDefault="00DF54D1" w:rsidP="00DF54D1">
      <w:pPr>
        <w:numPr>
          <w:ilvl w:val="0"/>
          <w:numId w:val="12"/>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давать оценку новым ситуациям, приобретённому опыту;</w:t>
      </w:r>
    </w:p>
    <w:p w:rsidR="005E292A" w:rsidRPr="00DF54D1" w:rsidRDefault="00DF54D1" w:rsidP="00DF54D1">
      <w:pPr>
        <w:numPr>
          <w:ilvl w:val="0"/>
          <w:numId w:val="12"/>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уметь интегрировать знания из разных предметных областей;</w:t>
      </w:r>
    </w:p>
    <w:p w:rsidR="005E292A" w:rsidRPr="00DF54D1" w:rsidRDefault="00DF54D1" w:rsidP="00DF54D1">
      <w:pPr>
        <w:numPr>
          <w:ilvl w:val="0"/>
          <w:numId w:val="12"/>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5E292A" w:rsidRPr="00DF54D1" w:rsidRDefault="00DF54D1" w:rsidP="00DF54D1">
      <w:pPr>
        <w:numPr>
          <w:ilvl w:val="0"/>
          <w:numId w:val="12"/>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выдвигать новые идеи, оригинальные подходы, предлагать альтернативные способы решения проблем.</w:t>
      </w:r>
    </w:p>
    <w:p w:rsidR="005E292A" w:rsidRPr="00DF54D1" w:rsidRDefault="00DF54D1" w:rsidP="00DF54D1">
      <w:pPr>
        <w:spacing w:after="0" w:line="240" w:lineRule="auto"/>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У обучающегося будут сформированы следующие </w:t>
      </w:r>
      <w:r w:rsidRPr="00DF54D1">
        <w:rPr>
          <w:rFonts w:ascii="Times New Roman" w:hAnsi="Times New Roman" w:cs="Times New Roman"/>
          <w:b/>
          <w:sz w:val="24"/>
          <w:szCs w:val="24"/>
          <w:lang w:val="ru-RU"/>
        </w:rPr>
        <w:t>умения работать с информацией</w:t>
      </w:r>
      <w:r w:rsidRPr="00DF54D1">
        <w:rPr>
          <w:rFonts w:ascii="Times New Roman" w:hAnsi="Times New Roman" w:cs="Times New Roman"/>
          <w:sz w:val="24"/>
          <w:szCs w:val="24"/>
          <w:lang w:val="ru-RU"/>
        </w:rPr>
        <w:t xml:space="preserve"> как часть познавательных универсальных учебных действий:</w:t>
      </w:r>
    </w:p>
    <w:p w:rsidR="005E292A" w:rsidRPr="00DF54D1" w:rsidRDefault="00DF54D1" w:rsidP="00DF54D1">
      <w:pPr>
        <w:numPr>
          <w:ilvl w:val="0"/>
          <w:numId w:val="13"/>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E292A" w:rsidRPr="00DF54D1" w:rsidRDefault="00DF54D1" w:rsidP="00DF54D1">
      <w:pPr>
        <w:numPr>
          <w:ilvl w:val="0"/>
          <w:numId w:val="13"/>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создавать тексты в различных форматах с учётом назначения информац</w:t>
      </w:r>
      <w:proofErr w:type="gramStart"/>
      <w:r w:rsidRPr="00DF54D1">
        <w:rPr>
          <w:rFonts w:ascii="Times New Roman" w:hAnsi="Times New Roman" w:cs="Times New Roman"/>
          <w:sz w:val="24"/>
          <w:szCs w:val="24"/>
          <w:lang w:val="ru-RU"/>
        </w:rPr>
        <w:t>ии и её</w:t>
      </w:r>
      <w:proofErr w:type="gramEnd"/>
      <w:r w:rsidRPr="00DF54D1">
        <w:rPr>
          <w:rFonts w:ascii="Times New Roman" w:hAnsi="Times New Roman" w:cs="Times New Roman"/>
          <w:sz w:val="24"/>
          <w:szCs w:val="24"/>
          <w:lang w:val="ru-RU"/>
        </w:rPr>
        <w:t xml:space="preserve"> целевой аудитории, выбирая оптимальную форму представления и визуализации (презентация, таблица, схема и другие);</w:t>
      </w:r>
    </w:p>
    <w:p w:rsidR="005E292A" w:rsidRPr="00DF54D1" w:rsidRDefault="00DF54D1" w:rsidP="00DF54D1">
      <w:pPr>
        <w:numPr>
          <w:ilvl w:val="0"/>
          <w:numId w:val="13"/>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оценивать достоверность, легитимность информации, её соответствие правовым и морально-этическим нормам;</w:t>
      </w:r>
    </w:p>
    <w:p w:rsidR="005E292A" w:rsidRPr="00DF54D1" w:rsidRDefault="00DF54D1" w:rsidP="00DF54D1">
      <w:pPr>
        <w:numPr>
          <w:ilvl w:val="0"/>
          <w:numId w:val="13"/>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E292A" w:rsidRPr="00DF54D1" w:rsidRDefault="00DF54D1" w:rsidP="00DF54D1">
      <w:pPr>
        <w:numPr>
          <w:ilvl w:val="0"/>
          <w:numId w:val="13"/>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владеть навыками защиты личной информации, соблюдать требования информационной безопасности.</w:t>
      </w:r>
    </w:p>
    <w:p w:rsidR="005E292A" w:rsidRPr="00DF54D1" w:rsidRDefault="00DF54D1" w:rsidP="00DF54D1">
      <w:pPr>
        <w:spacing w:after="0" w:line="240" w:lineRule="auto"/>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У обучающегося будут сформированы следующие </w:t>
      </w:r>
      <w:r w:rsidRPr="00DF54D1">
        <w:rPr>
          <w:rFonts w:ascii="Times New Roman" w:hAnsi="Times New Roman" w:cs="Times New Roman"/>
          <w:b/>
          <w:sz w:val="24"/>
          <w:szCs w:val="24"/>
          <w:lang w:val="ru-RU"/>
        </w:rPr>
        <w:t xml:space="preserve">умения общения </w:t>
      </w:r>
      <w:r w:rsidRPr="00DF54D1">
        <w:rPr>
          <w:rFonts w:ascii="Times New Roman" w:hAnsi="Times New Roman" w:cs="Times New Roman"/>
          <w:sz w:val="24"/>
          <w:szCs w:val="24"/>
          <w:lang w:val="ru-RU"/>
        </w:rPr>
        <w:t>как часть коммуникативных универсальных учебных действий:</w:t>
      </w:r>
    </w:p>
    <w:p w:rsidR="005E292A" w:rsidRPr="00DF54D1" w:rsidRDefault="00DF54D1" w:rsidP="00DF54D1">
      <w:pPr>
        <w:numPr>
          <w:ilvl w:val="0"/>
          <w:numId w:val="14"/>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осуществлять коммуникацию во всех сферах жизни;</w:t>
      </w:r>
    </w:p>
    <w:p w:rsidR="005E292A" w:rsidRPr="00DF54D1" w:rsidRDefault="00DF54D1" w:rsidP="00DF54D1">
      <w:pPr>
        <w:numPr>
          <w:ilvl w:val="0"/>
          <w:numId w:val="14"/>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5E292A" w:rsidRPr="00DF54D1" w:rsidRDefault="00DF54D1" w:rsidP="00DF54D1">
      <w:pPr>
        <w:numPr>
          <w:ilvl w:val="0"/>
          <w:numId w:val="14"/>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владеть различными способами общения и взаимодействия; аргументированно вести диалог;</w:t>
      </w:r>
    </w:p>
    <w:p w:rsidR="005E292A" w:rsidRPr="00DF54D1" w:rsidRDefault="00DF54D1" w:rsidP="00DF54D1">
      <w:pPr>
        <w:numPr>
          <w:ilvl w:val="0"/>
          <w:numId w:val="14"/>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развёрнуто, логично и корректно с точки зрения культуры речи излагать своё мнение, строить высказывание.</w:t>
      </w:r>
    </w:p>
    <w:p w:rsidR="005E292A" w:rsidRPr="00DF54D1" w:rsidRDefault="00DF54D1" w:rsidP="00DF54D1">
      <w:pPr>
        <w:spacing w:after="0" w:line="240" w:lineRule="auto"/>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У обучающегося будут сформированы следующие </w:t>
      </w:r>
      <w:r w:rsidRPr="00DF54D1">
        <w:rPr>
          <w:rFonts w:ascii="Times New Roman" w:hAnsi="Times New Roman" w:cs="Times New Roman"/>
          <w:b/>
          <w:sz w:val="24"/>
          <w:szCs w:val="24"/>
          <w:lang w:val="ru-RU"/>
        </w:rPr>
        <w:t>умения самоорганизации</w:t>
      </w:r>
      <w:r w:rsidRPr="00DF54D1">
        <w:rPr>
          <w:rFonts w:ascii="Times New Roman" w:hAnsi="Times New Roman" w:cs="Times New Roman"/>
          <w:sz w:val="24"/>
          <w:szCs w:val="24"/>
          <w:lang w:val="ru-RU"/>
        </w:rPr>
        <w:t xml:space="preserve"> как части регулятивных универсальных учебных действий:</w:t>
      </w:r>
    </w:p>
    <w:p w:rsidR="005E292A" w:rsidRPr="00DF54D1" w:rsidRDefault="00DF54D1" w:rsidP="00DF54D1">
      <w:pPr>
        <w:numPr>
          <w:ilvl w:val="0"/>
          <w:numId w:val="15"/>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E292A" w:rsidRPr="00DF54D1" w:rsidRDefault="00DF54D1" w:rsidP="00DF54D1">
      <w:pPr>
        <w:numPr>
          <w:ilvl w:val="0"/>
          <w:numId w:val="15"/>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5E292A" w:rsidRPr="00DF54D1" w:rsidRDefault="00DF54D1" w:rsidP="00DF54D1">
      <w:pPr>
        <w:numPr>
          <w:ilvl w:val="0"/>
          <w:numId w:val="15"/>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lastRenderedPageBreak/>
        <w:t>расширять рамки учебного предмета на основе личных предпочтений;</w:t>
      </w:r>
    </w:p>
    <w:p w:rsidR="005E292A" w:rsidRPr="00DF54D1" w:rsidRDefault="00DF54D1" w:rsidP="00DF54D1">
      <w:pPr>
        <w:numPr>
          <w:ilvl w:val="0"/>
          <w:numId w:val="15"/>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делать осознанный выбор, уметь аргументировать его, брать ответственность за результаты выбора;</w:t>
      </w:r>
    </w:p>
    <w:p w:rsidR="005E292A" w:rsidRPr="00DF54D1" w:rsidRDefault="00DF54D1" w:rsidP="00DF54D1">
      <w:pPr>
        <w:numPr>
          <w:ilvl w:val="0"/>
          <w:numId w:val="15"/>
        </w:numPr>
        <w:spacing w:after="0" w:line="240" w:lineRule="auto"/>
        <w:ind w:firstLine="0"/>
        <w:contextualSpacing/>
        <w:jc w:val="both"/>
        <w:rPr>
          <w:rFonts w:ascii="Times New Roman" w:hAnsi="Times New Roman" w:cs="Times New Roman"/>
          <w:sz w:val="24"/>
          <w:szCs w:val="24"/>
        </w:rPr>
      </w:pPr>
      <w:r w:rsidRPr="00DF54D1">
        <w:rPr>
          <w:rFonts w:ascii="Times New Roman" w:hAnsi="Times New Roman" w:cs="Times New Roman"/>
          <w:sz w:val="24"/>
          <w:szCs w:val="24"/>
        </w:rPr>
        <w:t>оценивать приобретённый опыт;</w:t>
      </w:r>
    </w:p>
    <w:p w:rsidR="005E292A" w:rsidRPr="00DF54D1" w:rsidRDefault="00DF54D1" w:rsidP="00DF54D1">
      <w:pPr>
        <w:numPr>
          <w:ilvl w:val="0"/>
          <w:numId w:val="15"/>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5E292A" w:rsidRPr="00DF54D1" w:rsidRDefault="00DF54D1" w:rsidP="00DF54D1">
      <w:pPr>
        <w:spacing w:after="0" w:line="240" w:lineRule="auto"/>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У обучающегося будут сформированы следующие </w:t>
      </w:r>
      <w:r w:rsidRPr="00DF54D1">
        <w:rPr>
          <w:rFonts w:ascii="Times New Roman" w:hAnsi="Times New Roman" w:cs="Times New Roman"/>
          <w:b/>
          <w:sz w:val="24"/>
          <w:szCs w:val="24"/>
          <w:lang w:val="ru-RU"/>
        </w:rPr>
        <w:t>умения самоконтроля, принятия себя и других</w:t>
      </w:r>
      <w:r w:rsidRPr="00DF54D1">
        <w:rPr>
          <w:rFonts w:ascii="Times New Roman" w:hAnsi="Times New Roman" w:cs="Times New Roman"/>
          <w:sz w:val="24"/>
          <w:szCs w:val="24"/>
          <w:lang w:val="ru-RU"/>
        </w:rPr>
        <w:t xml:space="preserve"> как части регулятивных универсальных учебных действий:</w:t>
      </w:r>
    </w:p>
    <w:p w:rsidR="005E292A" w:rsidRPr="00DF54D1" w:rsidRDefault="00DF54D1" w:rsidP="00DF54D1">
      <w:pPr>
        <w:numPr>
          <w:ilvl w:val="0"/>
          <w:numId w:val="16"/>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давать оценку новым ситуациям, вносить коррективы в деятельность, оценивать соответствие результатов целям;</w:t>
      </w:r>
    </w:p>
    <w:p w:rsidR="005E292A" w:rsidRPr="00DF54D1" w:rsidRDefault="00DF54D1" w:rsidP="00DF54D1">
      <w:pPr>
        <w:numPr>
          <w:ilvl w:val="0"/>
          <w:numId w:val="16"/>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5E292A" w:rsidRPr="00DF54D1" w:rsidRDefault="00DF54D1" w:rsidP="00DF54D1">
      <w:pPr>
        <w:numPr>
          <w:ilvl w:val="0"/>
          <w:numId w:val="16"/>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уметь оценивать риски и своевременно принимать решение по их снижению;</w:t>
      </w:r>
    </w:p>
    <w:p w:rsidR="005E292A" w:rsidRPr="00DF54D1" w:rsidRDefault="00DF54D1" w:rsidP="00DF54D1">
      <w:pPr>
        <w:numPr>
          <w:ilvl w:val="0"/>
          <w:numId w:val="16"/>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принимать себя, понимая свои недостатки и достоинства;</w:t>
      </w:r>
    </w:p>
    <w:p w:rsidR="005E292A" w:rsidRPr="00DF54D1" w:rsidRDefault="00DF54D1" w:rsidP="00DF54D1">
      <w:pPr>
        <w:numPr>
          <w:ilvl w:val="0"/>
          <w:numId w:val="16"/>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принимать мотивы и аргументы других людей при анализе результатов деятельности;</w:t>
      </w:r>
    </w:p>
    <w:p w:rsidR="005E292A" w:rsidRPr="00DF54D1" w:rsidRDefault="00DF54D1" w:rsidP="00DF54D1">
      <w:pPr>
        <w:numPr>
          <w:ilvl w:val="0"/>
          <w:numId w:val="16"/>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признавать своё право и право других на ошибку;</w:t>
      </w:r>
    </w:p>
    <w:p w:rsidR="005E292A" w:rsidRPr="00DF54D1" w:rsidRDefault="00DF54D1" w:rsidP="00DF54D1">
      <w:pPr>
        <w:numPr>
          <w:ilvl w:val="0"/>
          <w:numId w:val="16"/>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развивать способность видеть мир с позиции другого человека.</w:t>
      </w:r>
    </w:p>
    <w:p w:rsidR="005E292A" w:rsidRPr="00DF54D1" w:rsidRDefault="00DF54D1" w:rsidP="00DF54D1">
      <w:pPr>
        <w:spacing w:after="0" w:line="240" w:lineRule="auto"/>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У обучающегося будут сформированы следующие </w:t>
      </w:r>
      <w:r w:rsidRPr="00DF54D1">
        <w:rPr>
          <w:rFonts w:ascii="Times New Roman" w:hAnsi="Times New Roman" w:cs="Times New Roman"/>
          <w:b/>
          <w:sz w:val="24"/>
          <w:szCs w:val="24"/>
          <w:lang w:val="ru-RU"/>
        </w:rPr>
        <w:t>умения совместной деятельности:</w:t>
      </w:r>
    </w:p>
    <w:p w:rsidR="005E292A" w:rsidRPr="00DF54D1" w:rsidRDefault="00DF54D1" w:rsidP="00DF54D1">
      <w:pPr>
        <w:numPr>
          <w:ilvl w:val="0"/>
          <w:numId w:val="17"/>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понимать и использовать преимущества командной и индивидуальной работы;</w:t>
      </w:r>
    </w:p>
    <w:p w:rsidR="005E292A" w:rsidRPr="00DF54D1" w:rsidRDefault="00DF54D1" w:rsidP="00DF54D1">
      <w:pPr>
        <w:numPr>
          <w:ilvl w:val="0"/>
          <w:numId w:val="17"/>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выбирать тематику и методы совместных действий с учётом общих интересов и возможностей каждого члена коллектива;</w:t>
      </w:r>
    </w:p>
    <w:p w:rsidR="005E292A" w:rsidRPr="00DF54D1" w:rsidRDefault="00DF54D1" w:rsidP="00DF54D1">
      <w:pPr>
        <w:numPr>
          <w:ilvl w:val="0"/>
          <w:numId w:val="17"/>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5E292A" w:rsidRPr="00DF54D1" w:rsidRDefault="00DF54D1" w:rsidP="00DF54D1">
      <w:pPr>
        <w:numPr>
          <w:ilvl w:val="0"/>
          <w:numId w:val="17"/>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оценивать качество своего вклада и вклада каждого участника команды в общий результат по разработанным критериям;</w:t>
      </w:r>
    </w:p>
    <w:p w:rsidR="005E292A" w:rsidRPr="00DF54D1" w:rsidRDefault="00DF54D1" w:rsidP="00DF54D1">
      <w:pPr>
        <w:numPr>
          <w:ilvl w:val="0"/>
          <w:numId w:val="17"/>
        </w:numPr>
        <w:spacing w:after="0" w:line="240" w:lineRule="auto"/>
        <w:ind w:firstLine="0"/>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5E292A" w:rsidRPr="00DF54D1" w:rsidRDefault="00DF54D1" w:rsidP="00DF54D1">
      <w:pPr>
        <w:spacing w:after="0" w:line="240" w:lineRule="auto"/>
        <w:ind w:left="120" w:firstLine="709"/>
        <w:contextualSpacing/>
        <w:jc w:val="both"/>
        <w:rPr>
          <w:rFonts w:ascii="Times New Roman" w:hAnsi="Times New Roman" w:cs="Times New Roman"/>
          <w:sz w:val="24"/>
          <w:szCs w:val="24"/>
          <w:lang w:val="ru-RU"/>
        </w:rPr>
      </w:pPr>
      <w:r w:rsidRPr="00DF54D1">
        <w:rPr>
          <w:rFonts w:ascii="Times New Roman" w:hAnsi="Times New Roman" w:cs="Times New Roman"/>
          <w:b/>
          <w:sz w:val="24"/>
          <w:szCs w:val="24"/>
          <w:lang w:val="ru-RU"/>
        </w:rPr>
        <w:t xml:space="preserve">ПРЕДМЕТНЫЕ РЕЗУЛЬТАТЫ </w:t>
      </w:r>
    </w:p>
    <w:p w:rsidR="005E292A" w:rsidRPr="00DF54D1" w:rsidRDefault="00DF54D1" w:rsidP="00DF54D1">
      <w:pPr>
        <w:spacing w:after="0" w:line="240" w:lineRule="auto"/>
        <w:ind w:left="120" w:firstLine="709"/>
        <w:contextualSpacing/>
        <w:jc w:val="both"/>
        <w:rPr>
          <w:rFonts w:ascii="Times New Roman" w:hAnsi="Times New Roman" w:cs="Times New Roman"/>
          <w:sz w:val="24"/>
          <w:szCs w:val="24"/>
          <w:lang w:val="ru-RU"/>
        </w:rPr>
      </w:pPr>
      <w:r w:rsidRPr="00DF54D1">
        <w:rPr>
          <w:rFonts w:ascii="Times New Roman" w:hAnsi="Times New Roman" w:cs="Times New Roman"/>
          <w:b/>
          <w:sz w:val="24"/>
          <w:szCs w:val="24"/>
          <w:lang w:val="ru-RU"/>
        </w:rPr>
        <w:t>10 КЛАСС</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К концу обучения в 10 классе </w:t>
      </w:r>
      <w:proofErr w:type="gramStart"/>
      <w:r w:rsidRPr="00DF54D1">
        <w:rPr>
          <w:rFonts w:ascii="Times New Roman" w:hAnsi="Times New Roman" w:cs="Times New Roman"/>
          <w:sz w:val="24"/>
          <w:szCs w:val="24"/>
          <w:lang w:val="ru-RU"/>
        </w:rPr>
        <w:t>обучающийся</w:t>
      </w:r>
      <w:proofErr w:type="gramEnd"/>
      <w:r w:rsidRPr="00DF54D1">
        <w:rPr>
          <w:rFonts w:ascii="Times New Roman" w:hAnsi="Times New Roman" w:cs="Times New Roman"/>
          <w:sz w:val="24"/>
          <w:szCs w:val="24"/>
          <w:lang w:val="ru-RU"/>
        </w:rPr>
        <w:t xml:space="preserve"> получит следующие предметные результаты по отдельным темам программы по русскому языку:</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b/>
          <w:sz w:val="24"/>
          <w:szCs w:val="24"/>
          <w:lang w:val="ru-RU"/>
        </w:rPr>
        <w:t>Общие сведения о языке</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Иметь представление о языке как знаковой системе, об основных функциях языка; о лингвистике как науке.</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proofErr w:type="gramStart"/>
      <w:r w:rsidRPr="00DF54D1">
        <w:rPr>
          <w:rFonts w:ascii="Times New Roman" w:hAnsi="Times New Roman" w:cs="Times New Roman"/>
          <w:spacing w:val="-2"/>
          <w:sz w:val="24"/>
          <w:szCs w:val="24"/>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w:t>
      </w:r>
      <w:r w:rsidRPr="00DF54D1">
        <w:rPr>
          <w:rFonts w:ascii="Times New Roman" w:hAnsi="Times New Roman" w:cs="Times New Roman"/>
          <w:spacing w:val="-2"/>
          <w:sz w:val="24"/>
          <w:szCs w:val="24"/>
          <w:lang w:val="ru-RU"/>
        </w:rPr>
        <w:lastRenderedPageBreak/>
        <w:t>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DF54D1">
        <w:rPr>
          <w:rFonts w:ascii="Times New Roman" w:hAnsi="Times New Roman" w:cs="Times New Roman"/>
          <w:spacing w:val="-2"/>
          <w:sz w:val="24"/>
          <w:szCs w:val="24"/>
          <w:lang w:val="ru-RU"/>
        </w:rPr>
        <w:t xml:space="preserve"> </w:t>
      </w:r>
      <w:proofErr w:type="gramStart"/>
      <w:r w:rsidRPr="00DF54D1">
        <w:rPr>
          <w:rFonts w:ascii="Times New Roman" w:hAnsi="Times New Roman" w:cs="Times New Roman"/>
          <w:spacing w:val="-2"/>
          <w:sz w:val="24"/>
          <w:szCs w:val="24"/>
          <w:lang w:val="ru-RU"/>
        </w:rPr>
        <w:t>Российской Федерации от 25 октября 1991 г. № 1807-1 «О языках народов Российской Федерации»).</w:t>
      </w:r>
      <w:proofErr w:type="gramEnd"/>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b/>
          <w:sz w:val="24"/>
          <w:szCs w:val="24"/>
          <w:lang w:val="ru-RU"/>
        </w:rPr>
        <w:t>Язык и речь. Культура речи</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b/>
          <w:sz w:val="24"/>
          <w:szCs w:val="24"/>
          <w:lang w:val="ru-RU"/>
        </w:rPr>
        <w:t>Система языка. Культура речи</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Иметь представление о культуре речи как разделе лингвистики.</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Комментировать нормативный, коммуникативный и этический аспекты культуры речи, приводить соответствующие примеры.</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Иметь представление о языковой норме, её видах.</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Использовать словари русского языка в учебной деятельности.</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b/>
          <w:sz w:val="24"/>
          <w:szCs w:val="24"/>
          <w:lang w:val="ru-RU"/>
        </w:rPr>
        <w:t>Фонетика. Орфоэпия. Орфоэпические нормы</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Выполнять фонетический анализ слова.</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Определять изобразительно-выразительные средства фонетики в тексте.</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Соблюдать основные произносительные и акцентологические нормы современного русского литературного языка.</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Использовать орфоэпический словарь.</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b/>
          <w:sz w:val="24"/>
          <w:szCs w:val="24"/>
          <w:lang w:val="ru-RU"/>
        </w:rPr>
        <w:t>Лексикология и фразеология. Лексические нормы</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Выполнять лексический анализ слова.</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Определять изобразительно-выразительные средства лексики.</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Соблюдать лексические нормы.</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b/>
          <w:sz w:val="24"/>
          <w:szCs w:val="24"/>
          <w:lang w:val="ru-RU"/>
        </w:rPr>
        <w:t>Морфемика и словообразование. Словообразовательные нормы</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Выполнять морфемный и словообразовательный анализ слова.</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Использовать словообразовательный словарь.</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b/>
          <w:sz w:val="24"/>
          <w:szCs w:val="24"/>
          <w:lang w:val="ru-RU"/>
        </w:rPr>
        <w:t>Морфология. Морфологические нормы</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Выполнять морфологический анализ слова.</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Определять особенности употребления в тексте слов разных частей речи.</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lastRenderedPageBreak/>
        <w:t>Соблюдать морфологические нормы.</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Использовать словарь грамматических трудностей, справочники.</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b/>
          <w:sz w:val="24"/>
          <w:szCs w:val="24"/>
          <w:lang w:val="ru-RU"/>
        </w:rPr>
        <w:t>Орфография. Основные правила орфографии</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Иметь представление о принципах и разделах русской орфографии.</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Выполнять орфографический анализ слова.</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Соблюдать правила орфографии.</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Использовать орфографические словари.</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b/>
          <w:sz w:val="24"/>
          <w:szCs w:val="24"/>
          <w:lang w:val="ru-RU"/>
        </w:rPr>
        <w:t>Речь. Речевое общение</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pacing w:val="-1"/>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Выступать перед аудиторией с докладом; представлять реферат, исследовательский проект на </w:t>
      </w:r>
      <w:proofErr w:type="gramStart"/>
      <w:r w:rsidRPr="00DF54D1">
        <w:rPr>
          <w:rFonts w:ascii="Times New Roman" w:hAnsi="Times New Roman" w:cs="Times New Roman"/>
          <w:sz w:val="24"/>
          <w:szCs w:val="24"/>
          <w:lang w:val="ru-RU"/>
        </w:rPr>
        <w:t>лингвистическую</w:t>
      </w:r>
      <w:proofErr w:type="gramEnd"/>
      <w:r w:rsidRPr="00DF54D1">
        <w:rPr>
          <w:rFonts w:ascii="Times New Roman" w:hAnsi="Times New Roman" w:cs="Times New Roman"/>
          <w:sz w:val="24"/>
          <w:szCs w:val="24"/>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proofErr w:type="gramStart"/>
      <w:r w:rsidRPr="00DF54D1">
        <w:rPr>
          <w:rFonts w:ascii="Times New Roman" w:hAnsi="Times New Roman" w:cs="Times New Roman"/>
          <w:sz w:val="24"/>
          <w:szCs w:val="24"/>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Употреблять языковые средства с учётом речевой ситуации.</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Соблюдать в устной речи и на письме нормы современного русского литературного языка.</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Оценивать собственную и чужую речь с точки зрения точного, уместного и выразительного словоупотребления.</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b/>
          <w:sz w:val="24"/>
          <w:szCs w:val="24"/>
          <w:lang w:val="ru-RU"/>
        </w:rPr>
        <w:t>Текст. Информационно-смысловая переработка текста</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Применять знания о тексте, его основных признаках, структуре и видах представленной в нём информации в речевой практике.</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Выявлять логико-смысловые отношения между предложениями в тексте.</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w:t>
      </w:r>
      <w:r w:rsidRPr="00DF54D1">
        <w:rPr>
          <w:rFonts w:ascii="Times New Roman" w:hAnsi="Times New Roman" w:cs="Times New Roman"/>
          <w:sz w:val="24"/>
          <w:szCs w:val="24"/>
          <w:lang w:val="ru-RU"/>
        </w:rPr>
        <w:lastRenderedPageBreak/>
        <w:t>(объём текста для чтения – 450–500 слов; объём прослушанного или прочитанного текста для пересказа от 250 до 300 слов).</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proofErr w:type="gramStart"/>
      <w:r w:rsidRPr="00DF54D1">
        <w:rPr>
          <w:rFonts w:ascii="Times New Roman" w:hAnsi="Times New Roman" w:cs="Times New Roman"/>
          <w:sz w:val="24"/>
          <w:szCs w:val="24"/>
          <w:lang w:val="ru-RU"/>
        </w:rPr>
        <w:t>Создавать вторичные тексты (план, тезисы, конспект, реферат, аннотация, отзыв, рецензия и другие).</w:t>
      </w:r>
      <w:proofErr w:type="gramEnd"/>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Корректировать текст: устранять логические, фактические, этические, грамматические и речевые ошибки.</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b/>
          <w:sz w:val="24"/>
          <w:szCs w:val="24"/>
          <w:lang w:val="ru-RU"/>
        </w:rPr>
        <w:t>11 КЛАСС</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К концу обучения в 11 классе </w:t>
      </w:r>
      <w:proofErr w:type="gramStart"/>
      <w:r w:rsidRPr="00DF54D1">
        <w:rPr>
          <w:rFonts w:ascii="Times New Roman" w:hAnsi="Times New Roman" w:cs="Times New Roman"/>
          <w:sz w:val="24"/>
          <w:szCs w:val="24"/>
          <w:lang w:val="ru-RU"/>
        </w:rPr>
        <w:t>обучающийся</w:t>
      </w:r>
      <w:proofErr w:type="gramEnd"/>
      <w:r w:rsidRPr="00DF54D1">
        <w:rPr>
          <w:rFonts w:ascii="Times New Roman" w:hAnsi="Times New Roman" w:cs="Times New Roman"/>
          <w:sz w:val="24"/>
          <w:szCs w:val="24"/>
          <w:lang w:val="ru-RU"/>
        </w:rPr>
        <w:t xml:space="preserve"> получит следующие предметные результаты по отдельным темам программы по русскому языку:</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b/>
          <w:sz w:val="24"/>
          <w:szCs w:val="24"/>
          <w:lang w:val="ru-RU"/>
        </w:rPr>
        <w:t>Общие сведения о языке</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Иметь представление об экологии языка, о проблемах речевой культуры в современном обществе.</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DF54D1">
        <w:rPr>
          <w:rFonts w:ascii="Times New Roman" w:hAnsi="Times New Roman" w:cs="Times New Roman"/>
          <w:sz w:val="24"/>
          <w:szCs w:val="24"/>
          <w:lang w:val="ru-RU"/>
        </w:rPr>
        <w:t>другое</w:t>
      </w:r>
      <w:proofErr w:type="gramEnd"/>
      <w:r w:rsidRPr="00DF54D1">
        <w:rPr>
          <w:rFonts w:ascii="Times New Roman" w:hAnsi="Times New Roman" w:cs="Times New Roman"/>
          <w:sz w:val="24"/>
          <w:szCs w:val="24"/>
          <w:lang w:val="ru-RU"/>
        </w:rPr>
        <w:t>.</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b/>
          <w:sz w:val="24"/>
          <w:szCs w:val="24"/>
          <w:lang w:val="ru-RU"/>
        </w:rPr>
        <w:t>Язык и речь. Культура речи</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b/>
          <w:sz w:val="24"/>
          <w:szCs w:val="24"/>
          <w:lang w:val="ru-RU"/>
        </w:rPr>
        <w:t>Синтаксис. Синтаксические нормы</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Выполнять синтаксический анализ словосочетания, простого и сложного предложения.</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Определять изобразительно-выразительные средства синтаксиса русского языка (в рамках изученного).</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Соблюдать синтаксические нормы.</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Использовать словари грамматических трудностей, справочники.</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b/>
          <w:sz w:val="24"/>
          <w:szCs w:val="24"/>
          <w:lang w:val="ru-RU"/>
        </w:rPr>
        <w:t>Пунктуация. Основные правила пунктуации</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Иметь представление о принципах и разделах русской пунктуации.</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Выполнять пунктуационный анализ предложения.</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Соблюдать правила пунктуации.</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Использовать справочники по пунктуации.</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b/>
          <w:sz w:val="24"/>
          <w:szCs w:val="24"/>
          <w:lang w:val="ru-RU"/>
        </w:rPr>
        <w:t>Функциональная стилистика. Культура речи</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Иметь представление о функциональной стилистике как разделе лингвистики.</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E292A" w:rsidRPr="00DF54D1" w:rsidRDefault="00DF54D1" w:rsidP="00DF54D1">
      <w:pPr>
        <w:spacing w:after="0" w:line="240" w:lineRule="auto"/>
        <w:ind w:firstLine="709"/>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Применять знания о функциональных разновидностях языка в речевой практике.</w:t>
      </w:r>
    </w:p>
    <w:p w:rsidR="005E292A" w:rsidRPr="00DF54D1" w:rsidRDefault="005E292A" w:rsidP="00DF54D1">
      <w:pPr>
        <w:spacing w:line="240" w:lineRule="auto"/>
        <w:ind w:firstLine="709"/>
        <w:contextualSpacing/>
        <w:rPr>
          <w:rFonts w:ascii="Times New Roman" w:hAnsi="Times New Roman" w:cs="Times New Roman"/>
          <w:sz w:val="24"/>
          <w:szCs w:val="24"/>
          <w:lang w:val="ru-RU"/>
        </w:rPr>
        <w:sectPr w:rsidR="005E292A" w:rsidRPr="00DF54D1" w:rsidSect="00DF54D1">
          <w:pgSz w:w="11906" w:h="16383"/>
          <w:pgMar w:top="1134" w:right="850" w:bottom="567" w:left="1701" w:header="720" w:footer="720" w:gutter="0"/>
          <w:cols w:space="720"/>
        </w:sectPr>
      </w:pPr>
    </w:p>
    <w:p w:rsidR="005E292A" w:rsidRPr="00DF54D1" w:rsidRDefault="00DF54D1" w:rsidP="00DF54D1">
      <w:pPr>
        <w:spacing w:after="0" w:line="240" w:lineRule="auto"/>
        <w:ind w:left="120" w:firstLine="709"/>
        <w:contextualSpacing/>
        <w:rPr>
          <w:rFonts w:ascii="Times New Roman" w:hAnsi="Times New Roman" w:cs="Times New Roman"/>
          <w:sz w:val="24"/>
          <w:szCs w:val="24"/>
        </w:rPr>
      </w:pPr>
      <w:bookmarkStart w:id="4" w:name="block-51759928"/>
      <w:bookmarkEnd w:id="3"/>
      <w:r w:rsidRPr="00DF54D1">
        <w:rPr>
          <w:rFonts w:ascii="Times New Roman" w:hAnsi="Times New Roman" w:cs="Times New Roman"/>
          <w:b/>
          <w:sz w:val="24"/>
          <w:szCs w:val="24"/>
          <w:lang w:val="ru-RU"/>
        </w:rPr>
        <w:lastRenderedPageBreak/>
        <w:t xml:space="preserve"> </w:t>
      </w:r>
      <w:r w:rsidRPr="00DF54D1">
        <w:rPr>
          <w:rFonts w:ascii="Times New Roman" w:hAnsi="Times New Roman" w:cs="Times New Roman"/>
          <w:b/>
          <w:sz w:val="24"/>
          <w:szCs w:val="24"/>
        </w:rPr>
        <w:t xml:space="preserve">ТЕМАТИЧЕСКОЕ ПЛАНИРОВАНИЕ </w:t>
      </w:r>
    </w:p>
    <w:p w:rsidR="005E292A" w:rsidRPr="00DF54D1" w:rsidRDefault="00DF54D1" w:rsidP="00DF54D1">
      <w:pPr>
        <w:spacing w:after="0" w:line="240" w:lineRule="auto"/>
        <w:ind w:left="120" w:firstLine="709"/>
        <w:contextualSpacing/>
        <w:rPr>
          <w:rFonts w:ascii="Times New Roman" w:hAnsi="Times New Roman" w:cs="Times New Roman"/>
          <w:sz w:val="24"/>
          <w:szCs w:val="24"/>
        </w:rPr>
      </w:pPr>
      <w:r w:rsidRPr="00DF54D1">
        <w:rPr>
          <w:rFonts w:ascii="Times New Roman" w:hAnsi="Times New Roman" w:cs="Times New Roman"/>
          <w:b/>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3023"/>
      </w:tblGrid>
      <w:tr w:rsidR="005E292A" w:rsidRPr="00DF54D1" w:rsidTr="00DF54D1">
        <w:trPr>
          <w:trHeight w:val="144"/>
          <w:tblCellSpacing w:w="20" w:type="nil"/>
        </w:trPr>
        <w:tc>
          <w:tcPr>
            <w:tcW w:w="464" w:type="dxa"/>
            <w:vMerge w:val="restart"/>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b/>
                <w:sz w:val="24"/>
                <w:szCs w:val="24"/>
              </w:rPr>
              <w:t xml:space="preserve">№ п/п </w:t>
            </w:r>
          </w:p>
          <w:p w:rsidR="005E292A" w:rsidRPr="00DF54D1" w:rsidRDefault="005E292A" w:rsidP="00DF54D1">
            <w:pPr>
              <w:spacing w:after="0" w:line="240" w:lineRule="auto"/>
              <w:ind w:left="135"/>
              <w:contextualSpacing/>
              <w:rPr>
                <w:rFonts w:ascii="Times New Roman" w:hAnsi="Times New Roman" w:cs="Times New Roman"/>
                <w:sz w:val="24"/>
                <w:szCs w:val="24"/>
              </w:rPr>
            </w:pPr>
          </w:p>
        </w:tc>
        <w:tc>
          <w:tcPr>
            <w:tcW w:w="3696" w:type="dxa"/>
            <w:vMerge w:val="restart"/>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b/>
                <w:sz w:val="24"/>
                <w:szCs w:val="24"/>
                <w:lang w:val="ru-RU"/>
              </w:rPr>
              <w:t xml:space="preserve">Наименование разделов и тем программы </w:t>
            </w:r>
          </w:p>
          <w:p w:rsidR="005E292A" w:rsidRPr="00DF54D1" w:rsidRDefault="005E292A" w:rsidP="00DF54D1">
            <w:pPr>
              <w:spacing w:after="0" w:line="240" w:lineRule="auto"/>
              <w:ind w:left="135"/>
              <w:contextualSpacing/>
              <w:rPr>
                <w:rFonts w:ascii="Times New Roman" w:hAnsi="Times New Roman" w:cs="Times New Roman"/>
                <w:sz w:val="24"/>
                <w:szCs w:val="24"/>
                <w:lang w:val="ru-RU"/>
              </w:rPr>
            </w:pPr>
          </w:p>
        </w:tc>
        <w:tc>
          <w:tcPr>
            <w:tcW w:w="0" w:type="auto"/>
            <w:gridSpan w:val="3"/>
            <w:tcMar>
              <w:top w:w="50" w:type="dxa"/>
              <w:left w:w="100" w:type="dxa"/>
            </w:tcMar>
            <w:vAlign w:val="center"/>
          </w:tcPr>
          <w:p w:rsidR="005E292A" w:rsidRPr="00DF54D1" w:rsidRDefault="00DF54D1" w:rsidP="00DF54D1">
            <w:pPr>
              <w:spacing w:after="0" w:line="240" w:lineRule="auto"/>
              <w:contextualSpacing/>
              <w:rPr>
                <w:rFonts w:ascii="Times New Roman" w:hAnsi="Times New Roman" w:cs="Times New Roman"/>
                <w:sz w:val="24"/>
                <w:szCs w:val="24"/>
              </w:rPr>
            </w:pPr>
            <w:r w:rsidRPr="00DF54D1">
              <w:rPr>
                <w:rFonts w:ascii="Times New Roman" w:hAnsi="Times New Roman" w:cs="Times New Roman"/>
                <w:b/>
                <w:sz w:val="24"/>
                <w:szCs w:val="24"/>
              </w:rPr>
              <w:t>Количество часов</w:t>
            </w:r>
          </w:p>
        </w:tc>
        <w:tc>
          <w:tcPr>
            <w:tcW w:w="2456" w:type="dxa"/>
            <w:vMerge w:val="restart"/>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b/>
                <w:sz w:val="24"/>
                <w:szCs w:val="24"/>
              </w:rPr>
              <w:t xml:space="preserve">Электронные (цифровые) образовательные ресурсы </w:t>
            </w:r>
          </w:p>
          <w:p w:rsidR="005E292A" w:rsidRPr="00DF54D1" w:rsidRDefault="005E292A" w:rsidP="00DF54D1">
            <w:pPr>
              <w:spacing w:after="0" w:line="240" w:lineRule="auto"/>
              <w:ind w:left="135"/>
              <w:contextualSpacing/>
              <w:rPr>
                <w:rFonts w:ascii="Times New Roman" w:hAnsi="Times New Roman" w:cs="Times New Roman"/>
                <w:sz w:val="24"/>
                <w:szCs w:val="24"/>
              </w:rPr>
            </w:pPr>
          </w:p>
        </w:tc>
      </w:tr>
      <w:tr w:rsidR="005E292A" w:rsidRPr="00DF54D1" w:rsidTr="00DF54D1">
        <w:trPr>
          <w:trHeight w:val="144"/>
          <w:tblCellSpacing w:w="20" w:type="nil"/>
        </w:trPr>
        <w:tc>
          <w:tcPr>
            <w:tcW w:w="0" w:type="auto"/>
            <w:vMerge/>
            <w:tcBorders>
              <w:top w:val="nil"/>
            </w:tcBorders>
            <w:tcMar>
              <w:top w:w="50" w:type="dxa"/>
              <w:left w:w="100" w:type="dxa"/>
            </w:tcMar>
          </w:tcPr>
          <w:p w:rsidR="005E292A" w:rsidRPr="00DF54D1" w:rsidRDefault="005E292A" w:rsidP="00DF54D1">
            <w:pPr>
              <w:spacing w:line="240" w:lineRule="auto"/>
              <w:contextualSpacing/>
              <w:rPr>
                <w:rFonts w:ascii="Times New Roman" w:hAnsi="Times New Roman" w:cs="Times New Roman"/>
                <w:sz w:val="24"/>
                <w:szCs w:val="24"/>
              </w:rPr>
            </w:pPr>
          </w:p>
        </w:tc>
        <w:tc>
          <w:tcPr>
            <w:tcW w:w="0" w:type="auto"/>
            <w:vMerge/>
            <w:tcBorders>
              <w:top w:val="nil"/>
            </w:tcBorders>
            <w:tcMar>
              <w:top w:w="50" w:type="dxa"/>
              <w:left w:w="100" w:type="dxa"/>
            </w:tcMar>
          </w:tcPr>
          <w:p w:rsidR="005E292A" w:rsidRPr="00DF54D1" w:rsidRDefault="005E292A" w:rsidP="00DF54D1">
            <w:pPr>
              <w:spacing w:line="240" w:lineRule="auto"/>
              <w:contextualSpacing/>
              <w:rPr>
                <w:rFonts w:ascii="Times New Roman" w:hAnsi="Times New Roman" w:cs="Times New Roman"/>
                <w:sz w:val="24"/>
                <w:szCs w:val="24"/>
              </w:rPr>
            </w:pPr>
          </w:p>
        </w:tc>
        <w:tc>
          <w:tcPr>
            <w:tcW w:w="909"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b/>
                <w:sz w:val="24"/>
                <w:szCs w:val="24"/>
              </w:rPr>
              <w:t xml:space="preserve">Всего </w:t>
            </w:r>
          </w:p>
          <w:p w:rsidR="005E292A" w:rsidRPr="00DF54D1" w:rsidRDefault="005E292A" w:rsidP="00DF54D1">
            <w:pPr>
              <w:spacing w:after="0" w:line="240" w:lineRule="auto"/>
              <w:ind w:left="135"/>
              <w:contextualSpacing/>
              <w:rPr>
                <w:rFonts w:ascii="Times New Roman" w:hAnsi="Times New Roman" w:cs="Times New Roman"/>
                <w:sz w:val="24"/>
                <w:szCs w:val="24"/>
              </w:rPr>
            </w:pPr>
          </w:p>
        </w:tc>
        <w:tc>
          <w:tcPr>
            <w:tcW w:w="1620"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b/>
                <w:sz w:val="24"/>
                <w:szCs w:val="24"/>
              </w:rPr>
              <w:t xml:space="preserve">Контрольные работы </w:t>
            </w:r>
          </w:p>
          <w:p w:rsidR="005E292A" w:rsidRPr="00DF54D1" w:rsidRDefault="005E292A" w:rsidP="00DF54D1">
            <w:pPr>
              <w:spacing w:after="0" w:line="240" w:lineRule="auto"/>
              <w:ind w:left="135"/>
              <w:contextualSpacing/>
              <w:rPr>
                <w:rFonts w:ascii="Times New Roman" w:hAnsi="Times New Roman" w:cs="Times New Roman"/>
                <w:sz w:val="24"/>
                <w:szCs w:val="24"/>
              </w:rPr>
            </w:pPr>
          </w:p>
        </w:tc>
        <w:tc>
          <w:tcPr>
            <w:tcW w:w="1712"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b/>
                <w:sz w:val="24"/>
                <w:szCs w:val="24"/>
              </w:rPr>
              <w:t xml:space="preserve">Практические работы </w:t>
            </w:r>
          </w:p>
          <w:p w:rsidR="005E292A" w:rsidRPr="00DF54D1" w:rsidRDefault="005E292A" w:rsidP="00DF54D1">
            <w:pPr>
              <w:spacing w:after="0" w:line="240" w:lineRule="auto"/>
              <w:ind w:left="135"/>
              <w:contextualSpacing/>
              <w:rPr>
                <w:rFonts w:ascii="Times New Roman" w:hAnsi="Times New Roman" w:cs="Times New Roman"/>
                <w:sz w:val="24"/>
                <w:szCs w:val="24"/>
              </w:rPr>
            </w:pPr>
          </w:p>
        </w:tc>
        <w:tc>
          <w:tcPr>
            <w:tcW w:w="0" w:type="auto"/>
            <w:vMerge/>
            <w:tcBorders>
              <w:top w:val="nil"/>
            </w:tcBorders>
            <w:tcMar>
              <w:top w:w="50" w:type="dxa"/>
              <w:left w:w="100" w:type="dxa"/>
            </w:tcMar>
          </w:tcPr>
          <w:p w:rsidR="005E292A" w:rsidRPr="00DF54D1" w:rsidRDefault="005E292A" w:rsidP="00DF54D1">
            <w:pPr>
              <w:spacing w:line="240" w:lineRule="auto"/>
              <w:contextualSpacing/>
              <w:rPr>
                <w:rFonts w:ascii="Times New Roman" w:hAnsi="Times New Roman" w:cs="Times New Roman"/>
                <w:sz w:val="24"/>
                <w:szCs w:val="24"/>
              </w:rPr>
            </w:pPr>
          </w:p>
        </w:tc>
      </w:tr>
      <w:tr w:rsidR="005E292A" w:rsidRPr="00BC07A4" w:rsidTr="00DF54D1">
        <w:trPr>
          <w:trHeight w:val="144"/>
          <w:tblCellSpacing w:w="20" w:type="nil"/>
        </w:trPr>
        <w:tc>
          <w:tcPr>
            <w:tcW w:w="0" w:type="auto"/>
            <w:gridSpan w:val="6"/>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b/>
                <w:sz w:val="24"/>
                <w:szCs w:val="24"/>
                <w:lang w:val="ru-RU"/>
              </w:rPr>
              <w:t>Раздел 1.</w:t>
            </w:r>
            <w:r w:rsidRPr="00DF54D1">
              <w:rPr>
                <w:rFonts w:ascii="Times New Roman" w:hAnsi="Times New Roman" w:cs="Times New Roman"/>
                <w:sz w:val="24"/>
                <w:szCs w:val="24"/>
                <w:lang w:val="ru-RU"/>
              </w:rPr>
              <w:t xml:space="preserve"> </w:t>
            </w:r>
            <w:r w:rsidRPr="00DF54D1">
              <w:rPr>
                <w:rFonts w:ascii="Times New Roman" w:hAnsi="Times New Roman" w:cs="Times New Roman"/>
                <w:b/>
                <w:sz w:val="24"/>
                <w:szCs w:val="24"/>
                <w:lang w:val="ru-RU"/>
              </w:rPr>
              <w:t>Общие сведения о языке</w:t>
            </w:r>
          </w:p>
        </w:tc>
      </w:tr>
      <w:tr w:rsidR="005E292A" w:rsidRPr="00BC07A4" w:rsidTr="00DF54D1">
        <w:trPr>
          <w:trHeight w:val="144"/>
          <w:tblCellSpacing w:w="20" w:type="nil"/>
        </w:trPr>
        <w:tc>
          <w:tcPr>
            <w:tcW w:w="464" w:type="dxa"/>
            <w:tcMar>
              <w:top w:w="50" w:type="dxa"/>
              <w:left w:w="100" w:type="dxa"/>
            </w:tcMar>
            <w:vAlign w:val="center"/>
          </w:tcPr>
          <w:p w:rsidR="005E292A" w:rsidRPr="00DF54D1" w:rsidRDefault="00DF54D1" w:rsidP="00DF54D1">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1.1</w:t>
            </w:r>
          </w:p>
        </w:tc>
        <w:tc>
          <w:tcPr>
            <w:tcW w:w="369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lang w:val="ru-RU"/>
              </w:rPr>
              <w:t xml:space="preserve">Язык как знаковая система. Основные функции языка. </w:t>
            </w:r>
            <w:r w:rsidRPr="00DF54D1">
              <w:rPr>
                <w:rFonts w:ascii="Times New Roman" w:hAnsi="Times New Roman" w:cs="Times New Roman"/>
                <w:sz w:val="24"/>
                <w:szCs w:val="24"/>
              </w:rPr>
              <w:t>Лингвистика как наука</w:t>
            </w:r>
          </w:p>
        </w:tc>
        <w:tc>
          <w:tcPr>
            <w:tcW w:w="909" w:type="dxa"/>
            <w:tcMar>
              <w:top w:w="50" w:type="dxa"/>
              <w:left w:w="100" w:type="dxa"/>
            </w:tcMar>
            <w:vAlign w:val="center"/>
          </w:tcPr>
          <w:p w:rsidR="005E292A" w:rsidRPr="00DF54D1" w:rsidRDefault="00DF54D1" w:rsidP="00DF54D1">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620"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1712"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245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5">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bacc</w:t>
              </w:r>
            </w:hyperlink>
          </w:p>
        </w:tc>
      </w:tr>
      <w:tr w:rsidR="005E292A" w:rsidRPr="00BC07A4" w:rsidTr="00DF54D1">
        <w:trPr>
          <w:trHeight w:val="144"/>
          <w:tblCellSpacing w:w="20" w:type="nil"/>
        </w:trPr>
        <w:tc>
          <w:tcPr>
            <w:tcW w:w="464" w:type="dxa"/>
            <w:tcMar>
              <w:top w:w="50" w:type="dxa"/>
              <w:left w:w="100" w:type="dxa"/>
            </w:tcMar>
            <w:vAlign w:val="center"/>
          </w:tcPr>
          <w:p w:rsidR="005E292A" w:rsidRPr="00DF54D1" w:rsidRDefault="00DF54D1" w:rsidP="00DF54D1">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1.2</w:t>
            </w:r>
          </w:p>
        </w:tc>
        <w:tc>
          <w:tcPr>
            <w:tcW w:w="369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rPr>
              <w:t>Язык и культура</w:t>
            </w:r>
          </w:p>
        </w:tc>
        <w:tc>
          <w:tcPr>
            <w:tcW w:w="909" w:type="dxa"/>
            <w:tcMar>
              <w:top w:w="50" w:type="dxa"/>
              <w:left w:w="100" w:type="dxa"/>
            </w:tcMar>
            <w:vAlign w:val="center"/>
          </w:tcPr>
          <w:p w:rsidR="005E292A" w:rsidRPr="00DF54D1" w:rsidRDefault="00DF54D1" w:rsidP="00DF54D1">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620"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1712"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245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6">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bacc</w:t>
              </w:r>
            </w:hyperlink>
          </w:p>
        </w:tc>
      </w:tr>
      <w:tr w:rsidR="005E292A" w:rsidRPr="00BC07A4" w:rsidTr="00DF54D1">
        <w:trPr>
          <w:trHeight w:val="144"/>
          <w:tblCellSpacing w:w="20" w:type="nil"/>
        </w:trPr>
        <w:tc>
          <w:tcPr>
            <w:tcW w:w="464" w:type="dxa"/>
            <w:tcMar>
              <w:top w:w="50" w:type="dxa"/>
              <w:left w:w="100" w:type="dxa"/>
            </w:tcMar>
            <w:vAlign w:val="center"/>
          </w:tcPr>
          <w:p w:rsidR="005E292A" w:rsidRPr="00DF54D1" w:rsidRDefault="00DF54D1" w:rsidP="00DF54D1">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1.3</w:t>
            </w:r>
          </w:p>
        </w:tc>
        <w:tc>
          <w:tcPr>
            <w:tcW w:w="369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5E292A" w:rsidRPr="00DF54D1" w:rsidRDefault="00DF54D1" w:rsidP="00DF54D1">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620"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1712"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245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7">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bacc</w:t>
              </w:r>
            </w:hyperlink>
          </w:p>
        </w:tc>
      </w:tr>
      <w:tr w:rsidR="005E292A" w:rsidRPr="00BC07A4" w:rsidTr="00DF54D1">
        <w:trPr>
          <w:trHeight w:val="144"/>
          <w:tblCellSpacing w:w="20" w:type="nil"/>
        </w:trPr>
        <w:tc>
          <w:tcPr>
            <w:tcW w:w="464" w:type="dxa"/>
            <w:tcMar>
              <w:top w:w="50" w:type="dxa"/>
              <w:left w:w="100" w:type="dxa"/>
            </w:tcMar>
            <w:vAlign w:val="center"/>
          </w:tcPr>
          <w:p w:rsidR="005E292A" w:rsidRPr="00DF54D1" w:rsidRDefault="00DF54D1" w:rsidP="00DF54D1">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1.4</w:t>
            </w:r>
          </w:p>
        </w:tc>
        <w:tc>
          <w:tcPr>
            <w:tcW w:w="369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Формы существования русского национального языка</w:t>
            </w:r>
          </w:p>
        </w:tc>
        <w:tc>
          <w:tcPr>
            <w:tcW w:w="909" w:type="dxa"/>
            <w:tcMar>
              <w:top w:w="50" w:type="dxa"/>
              <w:left w:w="100" w:type="dxa"/>
            </w:tcMar>
            <w:vAlign w:val="center"/>
          </w:tcPr>
          <w:p w:rsidR="005E292A" w:rsidRPr="00DF54D1" w:rsidRDefault="00DF54D1" w:rsidP="00DF54D1">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2 </w:t>
            </w:r>
          </w:p>
        </w:tc>
        <w:tc>
          <w:tcPr>
            <w:tcW w:w="1620"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1712"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245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8">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bacc</w:t>
              </w:r>
            </w:hyperlink>
          </w:p>
        </w:tc>
      </w:tr>
      <w:tr w:rsidR="005E292A" w:rsidRPr="00DF54D1" w:rsidTr="00DF54D1">
        <w:trPr>
          <w:trHeight w:val="144"/>
          <w:tblCellSpacing w:w="20" w:type="nil"/>
        </w:trPr>
        <w:tc>
          <w:tcPr>
            <w:tcW w:w="0" w:type="auto"/>
            <w:gridSpan w:val="2"/>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rPr>
              <w:t>Итого по разделу</w:t>
            </w:r>
          </w:p>
        </w:tc>
        <w:tc>
          <w:tcPr>
            <w:tcW w:w="1428" w:type="dxa"/>
            <w:tcMar>
              <w:top w:w="50" w:type="dxa"/>
              <w:left w:w="100" w:type="dxa"/>
            </w:tcMar>
            <w:vAlign w:val="center"/>
          </w:tcPr>
          <w:p w:rsidR="005E292A" w:rsidRPr="00DF54D1" w:rsidRDefault="00DF54D1" w:rsidP="00DF54D1">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5 </w:t>
            </w:r>
          </w:p>
        </w:tc>
        <w:tc>
          <w:tcPr>
            <w:tcW w:w="0" w:type="auto"/>
            <w:gridSpan w:val="3"/>
            <w:tcMar>
              <w:top w:w="50" w:type="dxa"/>
              <w:left w:w="100" w:type="dxa"/>
            </w:tcMar>
            <w:vAlign w:val="center"/>
          </w:tcPr>
          <w:p w:rsidR="005E292A" w:rsidRPr="00DF54D1" w:rsidRDefault="005E292A" w:rsidP="00DF54D1">
            <w:pPr>
              <w:spacing w:line="240" w:lineRule="auto"/>
              <w:contextualSpacing/>
              <w:rPr>
                <w:rFonts w:ascii="Times New Roman" w:hAnsi="Times New Roman" w:cs="Times New Roman"/>
                <w:sz w:val="24"/>
                <w:szCs w:val="24"/>
              </w:rPr>
            </w:pPr>
          </w:p>
        </w:tc>
      </w:tr>
      <w:tr w:rsidR="005E292A" w:rsidRPr="00DF54D1" w:rsidTr="00DF54D1">
        <w:trPr>
          <w:trHeight w:val="144"/>
          <w:tblCellSpacing w:w="20" w:type="nil"/>
        </w:trPr>
        <w:tc>
          <w:tcPr>
            <w:tcW w:w="0" w:type="auto"/>
            <w:gridSpan w:val="6"/>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b/>
                <w:sz w:val="24"/>
                <w:szCs w:val="24"/>
                <w:lang w:val="ru-RU"/>
              </w:rPr>
              <w:t>Раздел 2.</w:t>
            </w:r>
            <w:r w:rsidRPr="00DF54D1">
              <w:rPr>
                <w:rFonts w:ascii="Times New Roman" w:hAnsi="Times New Roman" w:cs="Times New Roman"/>
                <w:sz w:val="24"/>
                <w:szCs w:val="24"/>
                <w:lang w:val="ru-RU"/>
              </w:rPr>
              <w:t xml:space="preserve"> </w:t>
            </w:r>
            <w:r w:rsidRPr="00DF54D1">
              <w:rPr>
                <w:rFonts w:ascii="Times New Roman" w:hAnsi="Times New Roman" w:cs="Times New Roman"/>
                <w:b/>
                <w:sz w:val="24"/>
                <w:szCs w:val="24"/>
                <w:lang w:val="ru-RU"/>
              </w:rPr>
              <w:t xml:space="preserve">Язык и речь. Культура речи. </w:t>
            </w:r>
            <w:r w:rsidRPr="00DF54D1">
              <w:rPr>
                <w:rFonts w:ascii="Times New Roman" w:hAnsi="Times New Roman" w:cs="Times New Roman"/>
                <w:b/>
                <w:sz w:val="24"/>
                <w:szCs w:val="24"/>
              </w:rPr>
              <w:t>Система языка. Культура речи</w:t>
            </w:r>
          </w:p>
        </w:tc>
      </w:tr>
      <w:tr w:rsidR="005E292A" w:rsidRPr="00BC07A4" w:rsidTr="00DF54D1">
        <w:trPr>
          <w:trHeight w:val="144"/>
          <w:tblCellSpacing w:w="20" w:type="nil"/>
        </w:trPr>
        <w:tc>
          <w:tcPr>
            <w:tcW w:w="464" w:type="dxa"/>
            <w:tcMar>
              <w:top w:w="50" w:type="dxa"/>
              <w:left w:w="100" w:type="dxa"/>
            </w:tcMar>
            <w:vAlign w:val="center"/>
          </w:tcPr>
          <w:p w:rsidR="005E292A" w:rsidRPr="00DF54D1" w:rsidRDefault="00DF54D1" w:rsidP="00DF54D1">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2.1</w:t>
            </w:r>
          </w:p>
        </w:tc>
        <w:tc>
          <w:tcPr>
            <w:tcW w:w="369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Система языка, её устройство, функционирование</w:t>
            </w:r>
          </w:p>
        </w:tc>
        <w:tc>
          <w:tcPr>
            <w:tcW w:w="909" w:type="dxa"/>
            <w:tcMar>
              <w:top w:w="50" w:type="dxa"/>
              <w:left w:w="100" w:type="dxa"/>
            </w:tcMar>
            <w:vAlign w:val="center"/>
          </w:tcPr>
          <w:p w:rsidR="005E292A" w:rsidRPr="00DF54D1" w:rsidRDefault="00DF54D1" w:rsidP="00DF54D1">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620"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1712"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245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9">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bacc</w:t>
              </w:r>
            </w:hyperlink>
          </w:p>
        </w:tc>
      </w:tr>
      <w:tr w:rsidR="005E292A" w:rsidRPr="00BC07A4" w:rsidTr="00DF54D1">
        <w:trPr>
          <w:trHeight w:val="144"/>
          <w:tblCellSpacing w:w="20" w:type="nil"/>
        </w:trPr>
        <w:tc>
          <w:tcPr>
            <w:tcW w:w="464" w:type="dxa"/>
            <w:tcMar>
              <w:top w:w="50" w:type="dxa"/>
              <w:left w:w="100" w:type="dxa"/>
            </w:tcMar>
            <w:vAlign w:val="center"/>
          </w:tcPr>
          <w:p w:rsidR="005E292A" w:rsidRPr="00DF54D1" w:rsidRDefault="00DF54D1" w:rsidP="00DF54D1">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2.2</w:t>
            </w:r>
          </w:p>
        </w:tc>
        <w:tc>
          <w:tcPr>
            <w:tcW w:w="369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Культура речи как раздел лингвистики</w:t>
            </w:r>
          </w:p>
        </w:tc>
        <w:tc>
          <w:tcPr>
            <w:tcW w:w="909" w:type="dxa"/>
            <w:tcMar>
              <w:top w:w="50" w:type="dxa"/>
              <w:left w:w="100" w:type="dxa"/>
            </w:tcMar>
            <w:vAlign w:val="center"/>
          </w:tcPr>
          <w:p w:rsidR="005E292A" w:rsidRPr="00DF54D1" w:rsidRDefault="00DF54D1" w:rsidP="00DF54D1">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620"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1712"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245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10">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bacc</w:t>
              </w:r>
            </w:hyperlink>
          </w:p>
        </w:tc>
      </w:tr>
      <w:tr w:rsidR="005E292A" w:rsidRPr="00BC07A4" w:rsidTr="00DF54D1">
        <w:trPr>
          <w:trHeight w:val="144"/>
          <w:tblCellSpacing w:w="20" w:type="nil"/>
        </w:trPr>
        <w:tc>
          <w:tcPr>
            <w:tcW w:w="464" w:type="dxa"/>
            <w:tcMar>
              <w:top w:w="50" w:type="dxa"/>
              <w:left w:w="100" w:type="dxa"/>
            </w:tcMar>
            <w:vAlign w:val="center"/>
          </w:tcPr>
          <w:p w:rsidR="005E292A" w:rsidRPr="00DF54D1" w:rsidRDefault="00DF54D1" w:rsidP="00DF54D1">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2.3</w:t>
            </w:r>
          </w:p>
        </w:tc>
        <w:tc>
          <w:tcPr>
            <w:tcW w:w="369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lang w:val="ru-RU"/>
              </w:rPr>
              <w:t xml:space="preserve">Языковая норма, её основные признаки и функции. </w:t>
            </w:r>
            <w:r w:rsidRPr="00DF54D1">
              <w:rPr>
                <w:rFonts w:ascii="Times New Roman" w:hAnsi="Times New Roman" w:cs="Times New Roman"/>
                <w:sz w:val="24"/>
                <w:szCs w:val="24"/>
              </w:rPr>
              <w:t>Виды языковых норм</w:t>
            </w:r>
          </w:p>
        </w:tc>
        <w:tc>
          <w:tcPr>
            <w:tcW w:w="909" w:type="dxa"/>
            <w:tcMar>
              <w:top w:w="50" w:type="dxa"/>
              <w:left w:w="100" w:type="dxa"/>
            </w:tcMar>
            <w:vAlign w:val="center"/>
          </w:tcPr>
          <w:p w:rsidR="005E292A" w:rsidRPr="00DF54D1" w:rsidRDefault="00DF54D1" w:rsidP="00DF54D1">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620"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1712"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245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11">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bacc</w:t>
              </w:r>
            </w:hyperlink>
          </w:p>
        </w:tc>
      </w:tr>
      <w:tr w:rsidR="005E292A" w:rsidRPr="00BC07A4" w:rsidTr="00DF54D1">
        <w:trPr>
          <w:trHeight w:val="144"/>
          <w:tblCellSpacing w:w="20" w:type="nil"/>
        </w:trPr>
        <w:tc>
          <w:tcPr>
            <w:tcW w:w="464" w:type="dxa"/>
            <w:tcMar>
              <w:top w:w="50" w:type="dxa"/>
              <w:left w:w="100" w:type="dxa"/>
            </w:tcMar>
            <w:vAlign w:val="center"/>
          </w:tcPr>
          <w:p w:rsidR="005E292A" w:rsidRPr="00DF54D1" w:rsidRDefault="00DF54D1" w:rsidP="00DF54D1">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2.4</w:t>
            </w:r>
          </w:p>
        </w:tc>
        <w:tc>
          <w:tcPr>
            <w:tcW w:w="369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rPr>
              <w:t>Качества хорошей речи</w:t>
            </w:r>
          </w:p>
        </w:tc>
        <w:tc>
          <w:tcPr>
            <w:tcW w:w="909" w:type="dxa"/>
            <w:tcMar>
              <w:top w:w="50" w:type="dxa"/>
              <w:left w:w="100" w:type="dxa"/>
            </w:tcMar>
            <w:vAlign w:val="center"/>
          </w:tcPr>
          <w:p w:rsidR="005E292A" w:rsidRPr="00DF54D1" w:rsidRDefault="00DF54D1" w:rsidP="00DF54D1">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620"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1712"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245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12">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bacc</w:t>
              </w:r>
            </w:hyperlink>
          </w:p>
        </w:tc>
      </w:tr>
      <w:tr w:rsidR="005E292A" w:rsidRPr="00BC07A4" w:rsidTr="00DF54D1">
        <w:trPr>
          <w:trHeight w:val="144"/>
          <w:tblCellSpacing w:w="20" w:type="nil"/>
        </w:trPr>
        <w:tc>
          <w:tcPr>
            <w:tcW w:w="464" w:type="dxa"/>
            <w:tcMar>
              <w:top w:w="50" w:type="dxa"/>
              <w:left w:w="100" w:type="dxa"/>
            </w:tcMar>
            <w:vAlign w:val="center"/>
          </w:tcPr>
          <w:p w:rsidR="005E292A" w:rsidRPr="00DF54D1" w:rsidRDefault="00DF54D1" w:rsidP="00DF54D1">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2.5</w:t>
            </w:r>
          </w:p>
        </w:tc>
        <w:tc>
          <w:tcPr>
            <w:tcW w:w="369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rPr>
              <w:t>Основные виды словарей (обзор)</w:t>
            </w:r>
          </w:p>
        </w:tc>
        <w:tc>
          <w:tcPr>
            <w:tcW w:w="909" w:type="dxa"/>
            <w:tcMar>
              <w:top w:w="50" w:type="dxa"/>
              <w:left w:w="100" w:type="dxa"/>
            </w:tcMar>
            <w:vAlign w:val="center"/>
          </w:tcPr>
          <w:p w:rsidR="005E292A" w:rsidRPr="00DF54D1" w:rsidRDefault="00DF54D1" w:rsidP="00DF54D1">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620"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1712"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245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13">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bacc</w:t>
              </w:r>
            </w:hyperlink>
          </w:p>
        </w:tc>
      </w:tr>
      <w:tr w:rsidR="005E292A" w:rsidRPr="00DF54D1" w:rsidTr="00DF54D1">
        <w:trPr>
          <w:trHeight w:val="144"/>
          <w:tblCellSpacing w:w="20" w:type="nil"/>
        </w:trPr>
        <w:tc>
          <w:tcPr>
            <w:tcW w:w="0" w:type="auto"/>
            <w:gridSpan w:val="2"/>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rPr>
              <w:t>Итого по разделу</w:t>
            </w:r>
          </w:p>
        </w:tc>
        <w:tc>
          <w:tcPr>
            <w:tcW w:w="1428" w:type="dxa"/>
            <w:tcMar>
              <w:top w:w="50" w:type="dxa"/>
              <w:left w:w="100" w:type="dxa"/>
            </w:tcMar>
            <w:vAlign w:val="center"/>
          </w:tcPr>
          <w:p w:rsidR="005E292A" w:rsidRPr="00DF54D1" w:rsidRDefault="00DF54D1" w:rsidP="00DF54D1">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5 </w:t>
            </w:r>
          </w:p>
        </w:tc>
        <w:tc>
          <w:tcPr>
            <w:tcW w:w="0" w:type="auto"/>
            <w:gridSpan w:val="3"/>
            <w:tcMar>
              <w:top w:w="50" w:type="dxa"/>
              <w:left w:w="100" w:type="dxa"/>
            </w:tcMar>
            <w:vAlign w:val="center"/>
          </w:tcPr>
          <w:p w:rsidR="005E292A" w:rsidRPr="00DF54D1" w:rsidRDefault="005E292A" w:rsidP="00DF54D1">
            <w:pPr>
              <w:spacing w:line="240" w:lineRule="auto"/>
              <w:contextualSpacing/>
              <w:rPr>
                <w:rFonts w:ascii="Times New Roman" w:hAnsi="Times New Roman" w:cs="Times New Roman"/>
                <w:sz w:val="24"/>
                <w:szCs w:val="24"/>
              </w:rPr>
            </w:pPr>
          </w:p>
        </w:tc>
      </w:tr>
      <w:tr w:rsidR="005E292A" w:rsidRPr="00DF54D1" w:rsidTr="00DF54D1">
        <w:trPr>
          <w:trHeight w:val="144"/>
          <w:tblCellSpacing w:w="20" w:type="nil"/>
        </w:trPr>
        <w:tc>
          <w:tcPr>
            <w:tcW w:w="0" w:type="auto"/>
            <w:gridSpan w:val="6"/>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b/>
                <w:sz w:val="24"/>
                <w:szCs w:val="24"/>
                <w:lang w:val="ru-RU"/>
              </w:rPr>
              <w:t>Раздел 3.</w:t>
            </w:r>
            <w:r w:rsidRPr="00DF54D1">
              <w:rPr>
                <w:rFonts w:ascii="Times New Roman" w:hAnsi="Times New Roman" w:cs="Times New Roman"/>
                <w:sz w:val="24"/>
                <w:szCs w:val="24"/>
                <w:lang w:val="ru-RU"/>
              </w:rPr>
              <w:t xml:space="preserve"> </w:t>
            </w:r>
            <w:r w:rsidRPr="00DF54D1">
              <w:rPr>
                <w:rFonts w:ascii="Times New Roman" w:hAnsi="Times New Roman" w:cs="Times New Roman"/>
                <w:b/>
                <w:sz w:val="24"/>
                <w:szCs w:val="24"/>
                <w:lang w:val="ru-RU"/>
              </w:rPr>
              <w:t xml:space="preserve">Язык и речь. Культура речи. </w:t>
            </w:r>
            <w:r w:rsidRPr="00DF54D1">
              <w:rPr>
                <w:rFonts w:ascii="Times New Roman" w:hAnsi="Times New Roman" w:cs="Times New Roman"/>
                <w:b/>
                <w:sz w:val="24"/>
                <w:szCs w:val="24"/>
              </w:rPr>
              <w:t>Фонетика. Орфоэпия. Орфоэпические нормы</w:t>
            </w:r>
          </w:p>
        </w:tc>
      </w:tr>
      <w:tr w:rsidR="005E292A" w:rsidRPr="00BC07A4" w:rsidTr="00DF54D1">
        <w:trPr>
          <w:trHeight w:val="144"/>
          <w:tblCellSpacing w:w="20" w:type="nil"/>
        </w:trPr>
        <w:tc>
          <w:tcPr>
            <w:tcW w:w="464" w:type="dxa"/>
            <w:tcMar>
              <w:top w:w="50" w:type="dxa"/>
              <w:left w:w="100" w:type="dxa"/>
            </w:tcMar>
            <w:vAlign w:val="center"/>
          </w:tcPr>
          <w:p w:rsidR="005E292A" w:rsidRPr="00DF54D1" w:rsidRDefault="00DF54D1" w:rsidP="00DF54D1">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3.1</w:t>
            </w:r>
          </w:p>
        </w:tc>
        <w:tc>
          <w:tcPr>
            <w:tcW w:w="369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lang w:val="ru-RU"/>
              </w:rPr>
              <w:t xml:space="preserve">Фонетика и орфоэпия как разделы </w:t>
            </w:r>
            <w:r w:rsidRPr="00DF54D1">
              <w:rPr>
                <w:rFonts w:ascii="Times New Roman" w:hAnsi="Times New Roman" w:cs="Times New Roman"/>
                <w:sz w:val="24"/>
                <w:szCs w:val="24"/>
                <w:lang w:val="ru-RU"/>
              </w:rPr>
              <w:lastRenderedPageBreak/>
              <w:t>лингвистики</w:t>
            </w:r>
            <w:proofErr w:type="gramStart"/>
            <w:r w:rsidRPr="00DF54D1">
              <w:rPr>
                <w:rFonts w:ascii="Times New Roman" w:hAnsi="Times New Roman" w:cs="Times New Roman"/>
                <w:sz w:val="24"/>
                <w:szCs w:val="24"/>
                <w:lang w:val="ru-RU"/>
              </w:rPr>
              <w:t>.(</w:t>
            </w:r>
            <w:proofErr w:type="gramEnd"/>
            <w:r w:rsidRPr="00DF54D1">
              <w:rPr>
                <w:rFonts w:ascii="Times New Roman" w:hAnsi="Times New Roman" w:cs="Times New Roman"/>
                <w:sz w:val="24"/>
                <w:szCs w:val="24"/>
                <w:lang w:val="ru-RU"/>
              </w:rPr>
              <w:t xml:space="preserve">повторение, обобщение). </w:t>
            </w:r>
            <w:r w:rsidRPr="00DF54D1">
              <w:rPr>
                <w:rFonts w:ascii="Times New Roman" w:hAnsi="Times New Roman" w:cs="Times New Roman"/>
                <w:sz w:val="24"/>
                <w:szCs w:val="24"/>
              </w:rPr>
              <w:t>Изобразительно-выразительные средства фонетики (повторение, обобщение).</w:t>
            </w:r>
          </w:p>
        </w:tc>
        <w:tc>
          <w:tcPr>
            <w:tcW w:w="909" w:type="dxa"/>
            <w:tcMar>
              <w:top w:w="50" w:type="dxa"/>
              <w:left w:w="100" w:type="dxa"/>
            </w:tcMar>
            <w:vAlign w:val="center"/>
          </w:tcPr>
          <w:p w:rsidR="005E292A" w:rsidRPr="00DF54D1" w:rsidRDefault="00DF54D1" w:rsidP="00DF54D1">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lastRenderedPageBreak/>
              <w:t xml:space="preserve"> 1 </w:t>
            </w:r>
          </w:p>
        </w:tc>
        <w:tc>
          <w:tcPr>
            <w:tcW w:w="1620"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1712"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245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14">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bacc</w:t>
              </w:r>
            </w:hyperlink>
          </w:p>
        </w:tc>
      </w:tr>
      <w:tr w:rsidR="005E292A" w:rsidRPr="00BC07A4" w:rsidTr="00DF54D1">
        <w:trPr>
          <w:trHeight w:val="144"/>
          <w:tblCellSpacing w:w="20" w:type="nil"/>
        </w:trPr>
        <w:tc>
          <w:tcPr>
            <w:tcW w:w="464" w:type="dxa"/>
            <w:tcMar>
              <w:top w:w="50" w:type="dxa"/>
              <w:left w:w="100" w:type="dxa"/>
            </w:tcMar>
            <w:vAlign w:val="center"/>
          </w:tcPr>
          <w:p w:rsidR="005E292A" w:rsidRPr="00DF54D1" w:rsidRDefault="00DF54D1" w:rsidP="00DF54D1">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lastRenderedPageBreak/>
              <w:t>3.2</w:t>
            </w:r>
          </w:p>
        </w:tc>
        <w:tc>
          <w:tcPr>
            <w:tcW w:w="369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Орфоэпические (произносительные и акцентологические) нормы</w:t>
            </w:r>
          </w:p>
        </w:tc>
        <w:tc>
          <w:tcPr>
            <w:tcW w:w="909" w:type="dxa"/>
            <w:tcMar>
              <w:top w:w="50" w:type="dxa"/>
              <w:left w:w="100" w:type="dxa"/>
            </w:tcMar>
            <w:vAlign w:val="center"/>
          </w:tcPr>
          <w:p w:rsidR="005E292A" w:rsidRPr="00DF54D1" w:rsidRDefault="00DF54D1" w:rsidP="00DF54D1">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2 </w:t>
            </w:r>
          </w:p>
        </w:tc>
        <w:tc>
          <w:tcPr>
            <w:tcW w:w="1620"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1712"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245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15">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bacc</w:t>
              </w:r>
            </w:hyperlink>
          </w:p>
        </w:tc>
      </w:tr>
      <w:tr w:rsidR="005E292A" w:rsidRPr="00DF54D1" w:rsidTr="00DF54D1">
        <w:trPr>
          <w:trHeight w:val="144"/>
          <w:tblCellSpacing w:w="20" w:type="nil"/>
        </w:trPr>
        <w:tc>
          <w:tcPr>
            <w:tcW w:w="0" w:type="auto"/>
            <w:gridSpan w:val="2"/>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rPr>
              <w:t>Итого по разделу</w:t>
            </w:r>
          </w:p>
        </w:tc>
        <w:tc>
          <w:tcPr>
            <w:tcW w:w="1428" w:type="dxa"/>
            <w:tcMar>
              <w:top w:w="50" w:type="dxa"/>
              <w:left w:w="100" w:type="dxa"/>
            </w:tcMar>
            <w:vAlign w:val="center"/>
          </w:tcPr>
          <w:p w:rsidR="005E292A" w:rsidRPr="00DF54D1" w:rsidRDefault="00DF54D1" w:rsidP="00DF54D1">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3 </w:t>
            </w:r>
          </w:p>
        </w:tc>
        <w:tc>
          <w:tcPr>
            <w:tcW w:w="0" w:type="auto"/>
            <w:gridSpan w:val="3"/>
            <w:tcMar>
              <w:top w:w="50" w:type="dxa"/>
              <w:left w:w="100" w:type="dxa"/>
            </w:tcMar>
            <w:vAlign w:val="center"/>
          </w:tcPr>
          <w:p w:rsidR="005E292A" w:rsidRPr="00DF54D1" w:rsidRDefault="005E292A" w:rsidP="00DF54D1">
            <w:pPr>
              <w:spacing w:line="240" w:lineRule="auto"/>
              <w:contextualSpacing/>
              <w:rPr>
                <w:rFonts w:ascii="Times New Roman" w:hAnsi="Times New Roman" w:cs="Times New Roman"/>
                <w:sz w:val="24"/>
                <w:szCs w:val="24"/>
              </w:rPr>
            </w:pPr>
          </w:p>
        </w:tc>
      </w:tr>
      <w:tr w:rsidR="005E292A" w:rsidRPr="00BC07A4" w:rsidTr="00DF54D1">
        <w:trPr>
          <w:trHeight w:val="144"/>
          <w:tblCellSpacing w:w="20" w:type="nil"/>
        </w:trPr>
        <w:tc>
          <w:tcPr>
            <w:tcW w:w="0" w:type="auto"/>
            <w:gridSpan w:val="6"/>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b/>
                <w:sz w:val="24"/>
                <w:szCs w:val="24"/>
                <w:lang w:val="ru-RU"/>
              </w:rPr>
              <w:t>Раздел 4.</w:t>
            </w:r>
            <w:r w:rsidRPr="00DF54D1">
              <w:rPr>
                <w:rFonts w:ascii="Times New Roman" w:hAnsi="Times New Roman" w:cs="Times New Roman"/>
                <w:sz w:val="24"/>
                <w:szCs w:val="24"/>
                <w:lang w:val="ru-RU"/>
              </w:rPr>
              <w:t xml:space="preserve"> </w:t>
            </w:r>
            <w:r w:rsidRPr="00DF54D1">
              <w:rPr>
                <w:rFonts w:ascii="Times New Roman" w:hAnsi="Times New Roman" w:cs="Times New Roman"/>
                <w:b/>
                <w:sz w:val="24"/>
                <w:szCs w:val="24"/>
                <w:lang w:val="ru-RU"/>
              </w:rPr>
              <w:t>Язык и речь. Культура речи. Лексикология и фразеология. Лексические нормы</w:t>
            </w:r>
          </w:p>
        </w:tc>
      </w:tr>
      <w:tr w:rsidR="005E292A" w:rsidRPr="00BC07A4" w:rsidTr="00DF54D1">
        <w:trPr>
          <w:trHeight w:val="144"/>
          <w:tblCellSpacing w:w="20" w:type="nil"/>
        </w:trPr>
        <w:tc>
          <w:tcPr>
            <w:tcW w:w="464" w:type="dxa"/>
            <w:tcMar>
              <w:top w:w="50" w:type="dxa"/>
              <w:left w:w="100" w:type="dxa"/>
            </w:tcMar>
            <w:vAlign w:val="center"/>
          </w:tcPr>
          <w:p w:rsidR="005E292A" w:rsidRPr="00DF54D1" w:rsidRDefault="00DF54D1" w:rsidP="00DF54D1">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4.1</w:t>
            </w:r>
          </w:p>
        </w:tc>
        <w:tc>
          <w:tcPr>
            <w:tcW w:w="369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lang w:val="ru-RU"/>
              </w:rPr>
              <w:t xml:space="preserve">Лексикология и фразеология как разделы лингвистики (повторение, обобщение). </w:t>
            </w:r>
            <w:r w:rsidRPr="00DF54D1">
              <w:rPr>
                <w:rFonts w:ascii="Times New Roman" w:hAnsi="Times New Roman" w:cs="Times New Roman"/>
                <w:sz w:val="24"/>
                <w:szCs w:val="24"/>
              </w:rPr>
              <w:t>Изобразительно-выразительные средства лексики (повторение, обобщение)</w:t>
            </w:r>
          </w:p>
        </w:tc>
        <w:tc>
          <w:tcPr>
            <w:tcW w:w="909" w:type="dxa"/>
            <w:tcMar>
              <w:top w:w="50" w:type="dxa"/>
              <w:left w:w="100" w:type="dxa"/>
            </w:tcMar>
            <w:vAlign w:val="center"/>
          </w:tcPr>
          <w:p w:rsidR="005E292A" w:rsidRPr="00DF54D1" w:rsidRDefault="00DF54D1" w:rsidP="00DF54D1">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2 </w:t>
            </w:r>
          </w:p>
        </w:tc>
        <w:tc>
          <w:tcPr>
            <w:tcW w:w="1620"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1712"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245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16">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bacc</w:t>
              </w:r>
            </w:hyperlink>
          </w:p>
        </w:tc>
      </w:tr>
      <w:tr w:rsidR="005E292A" w:rsidRPr="00BC07A4" w:rsidTr="00DF54D1">
        <w:trPr>
          <w:trHeight w:val="144"/>
          <w:tblCellSpacing w:w="20" w:type="nil"/>
        </w:trPr>
        <w:tc>
          <w:tcPr>
            <w:tcW w:w="464" w:type="dxa"/>
            <w:tcMar>
              <w:top w:w="50" w:type="dxa"/>
              <w:left w:w="100" w:type="dxa"/>
            </w:tcMar>
            <w:vAlign w:val="center"/>
          </w:tcPr>
          <w:p w:rsidR="005E292A" w:rsidRPr="00DF54D1" w:rsidRDefault="00DF54D1" w:rsidP="00DF54D1">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4.2</w:t>
            </w:r>
          </w:p>
        </w:tc>
        <w:tc>
          <w:tcPr>
            <w:tcW w:w="369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5E292A" w:rsidRPr="00DF54D1" w:rsidRDefault="00DF54D1" w:rsidP="00DF54D1">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3 </w:t>
            </w:r>
          </w:p>
        </w:tc>
        <w:tc>
          <w:tcPr>
            <w:tcW w:w="1620"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1712"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245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17">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bacc</w:t>
              </w:r>
            </w:hyperlink>
          </w:p>
        </w:tc>
      </w:tr>
      <w:tr w:rsidR="005E292A" w:rsidRPr="00BC07A4" w:rsidTr="00DF54D1">
        <w:trPr>
          <w:trHeight w:val="144"/>
          <w:tblCellSpacing w:w="20" w:type="nil"/>
        </w:trPr>
        <w:tc>
          <w:tcPr>
            <w:tcW w:w="464" w:type="dxa"/>
            <w:tcMar>
              <w:top w:w="50" w:type="dxa"/>
              <w:left w:w="100" w:type="dxa"/>
            </w:tcMar>
            <w:vAlign w:val="center"/>
          </w:tcPr>
          <w:p w:rsidR="005E292A" w:rsidRPr="00DF54D1" w:rsidRDefault="00DF54D1" w:rsidP="00DF54D1">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4.3</w:t>
            </w:r>
          </w:p>
        </w:tc>
        <w:tc>
          <w:tcPr>
            <w:tcW w:w="369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rPr>
              <w:t>Функционально-стилистическая окраска слова</w:t>
            </w:r>
          </w:p>
        </w:tc>
        <w:tc>
          <w:tcPr>
            <w:tcW w:w="909" w:type="dxa"/>
            <w:tcMar>
              <w:top w:w="50" w:type="dxa"/>
              <w:left w:w="100" w:type="dxa"/>
            </w:tcMar>
            <w:vAlign w:val="center"/>
          </w:tcPr>
          <w:p w:rsidR="005E292A" w:rsidRPr="00DF54D1" w:rsidRDefault="00DF54D1" w:rsidP="00DF54D1">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620"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1712"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245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18">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bacc</w:t>
              </w:r>
            </w:hyperlink>
          </w:p>
        </w:tc>
      </w:tr>
      <w:tr w:rsidR="005E292A" w:rsidRPr="00BC07A4" w:rsidTr="00DF54D1">
        <w:trPr>
          <w:trHeight w:val="144"/>
          <w:tblCellSpacing w:w="20" w:type="nil"/>
        </w:trPr>
        <w:tc>
          <w:tcPr>
            <w:tcW w:w="464" w:type="dxa"/>
            <w:tcMar>
              <w:top w:w="50" w:type="dxa"/>
              <w:left w:w="100" w:type="dxa"/>
            </w:tcMar>
            <w:vAlign w:val="center"/>
          </w:tcPr>
          <w:p w:rsidR="005E292A" w:rsidRPr="00DF54D1" w:rsidRDefault="00DF54D1" w:rsidP="00DF54D1">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4.4</w:t>
            </w:r>
          </w:p>
        </w:tc>
        <w:tc>
          <w:tcPr>
            <w:tcW w:w="369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rPr>
              <w:t>Экспрессивно-стилистическая окраска слова</w:t>
            </w:r>
          </w:p>
        </w:tc>
        <w:tc>
          <w:tcPr>
            <w:tcW w:w="909" w:type="dxa"/>
            <w:tcMar>
              <w:top w:w="50" w:type="dxa"/>
              <w:left w:w="100" w:type="dxa"/>
            </w:tcMar>
            <w:vAlign w:val="center"/>
          </w:tcPr>
          <w:p w:rsidR="005E292A" w:rsidRPr="00DF54D1" w:rsidRDefault="00DF54D1" w:rsidP="00DF54D1">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620"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1712"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245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19">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bacc</w:t>
              </w:r>
            </w:hyperlink>
          </w:p>
        </w:tc>
      </w:tr>
      <w:tr w:rsidR="005E292A" w:rsidRPr="00BC07A4" w:rsidTr="00DF54D1">
        <w:trPr>
          <w:trHeight w:val="144"/>
          <w:tblCellSpacing w:w="20" w:type="nil"/>
        </w:trPr>
        <w:tc>
          <w:tcPr>
            <w:tcW w:w="464" w:type="dxa"/>
            <w:tcMar>
              <w:top w:w="50" w:type="dxa"/>
              <w:left w:w="100" w:type="dxa"/>
            </w:tcMar>
            <w:vAlign w:val="center"/>
          </w:tcPr>
          <w:p w:rsidR="005E292A" w:rsidRPr="00DF54D1" w:rsidRDefault="00DF54D1" w:rsidP="00DF54D1">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4.5</w:t>
            </w:r>
          </w:p>
        </w:tc>
        <w:tc>
          <w:tcPr>
            <w:tcW w:w="369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lang w:val="ru-RU"/>
              </w:rPr>
              <w:t xml:space="preserve">Фразеология русского языка (повторение, обобщение). </w:t>
            </w:r>
            <w:r w:rsidRPr="00DF54D1">
              <w:rPr>
                <w:rFonts w:ascii="Times New Roman" w:hAnsi="Times New Roman" w:cs="Times New Roman"/>
                <w:sz w:val="24"/>
                <w:szCs w:val="24"/>
              </w:rPr>
              <w:t>Крылатые слова</w:t>
            </w:r>
          </w:p>
        </w:tc>
        <w:tc>
          <w:tcPr>
            <w:tcW w:w="909" w:type="dxa"/>
            <w:tcMar>
              <w:top w:w="50" w:type="dxa"/>
              <w:left w:w="100" w:type="dxa"/>
            </w:tcMar>
            <w:vAlign w:val="center"/>
          </w:tcPr>
          <w:p w:rsidR="005E292A" w:rsidRPr="00DF54D1" w:rsidRDefault="00DF54D1" w:rsidP="00DF54D1">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620"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1712"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245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20">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bacc</w:t>
              </w:r>
            </w:hyperlink>
          </w:p>
        </w:tc>
      </w:tr>
      <w:tr w:rsidR="005E292A" w:rsidRPr="00DF54D1" w:rsidTr="00DF54D1">
        <w:trPr>
          <w:trHeight w:val="144"/>
          <w:tblCellSpacing w:w="20" w:type="nil"/>
        </w:trPr>
        <w:tc>
          <w:tcPr>
            <w:tcW w:w="0" w:type="auto"/>
            <w:gridSpan w:val="2"/>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rPr>
              <w:t>Итого по разделу</w:t>
            </w:r>
          </w:p>
        </w:tc>
        <w:tc>
          <w:tcPr>
            <w:tcW w:w="1428" w:type="dxa"/>
            <w:tcMar>
              <w:top w:w="50" w:type="dxa"/>
              <w:left w:w="100" w:type="dxa"/>
            </w:tcMar>
            <w:vAlign w:val="center"/>
          </w:tcPr>
          <w:p w:rsidR="005E292A" w:rsidRPr="00DF54D1" w:rsidRDefault="00DF54D1" w:rsidP="00DF54D1">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8 </w:t>
            </w:r>
          </w:p>
        </w:tc>
        <w:tc>
          <w:tcPr>
            <w:tcW w:w="0" w:type="auto"/>
            <w:gridSpan w:val="3"/>
            <w:tcMar>
              <w:top w:w="50" w:type="dxa"/>
              <w:left w:w="100" w:type="dxa"/>
            </w:tcMar>
            <w:vAlign w:val="center"/>
          </w:tcPr>
          <w:p w:rsidR="005E292A" w:rsidRPr="00DF54D1" w:rsidRDefault="005E292A" w:rsidP="00DF54D1">
            <w:pPr>
              <w:spacing w:line="240" w:lineRule="auto"/>
              <w:contextualSpacing/>
              <w:rPr>
                <w:rFonts w:ascii="Times New Roman" w:hAnsi="Times New Roman" w:cs="Times New Roman"/>
                <w:sz w:val="24"/>
                <w:szCs w:val="24"/>
              </w:rPr>
            </w:pPr>
          </w:p>
        </w:tc>
      </w:tr>
      <w:tr w:rsidR="005E292A" w:rsidRPr="00BC07A4" w:rsidTr="00DF54D1">
        <w:trPr>
          <w:trHeight w:val="144"/>
          <w:tblCellSpacing w:w="20" w:type="nil"/>
        </w:trPr>
        <w:tc>
          <w:tcPr>
            <w:tcW w:w="0" w:type="auto"/>
            <w:gridSpan w:val="6"/>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b/>
                <w:sz w:val="24"/>
                <w:szCs w:val="24"/>
                <w:lang w:val="ru-RU"/>
              </w:rPr>
              <w:t>Раздел 5.</w:t>
            </w:r>
            <w:r w:rsidRPr="00DF54D1">
              <w:rPr>
                <w:rFonts w:ascii="Times New Roman" w:hAnsi="Times New Roman" w:cs="Times New Roman"/>
                <w:sz w:val="24"/>
                <w:szCs w:val="24"/>
                <w:lang w:val="ru-RU"/>
              </w:rPr>
              <w:t xml:space="preserve"> </w:t>
            </w:r>
            <w:r w:rsidRPr="00DF54D1">
              <w:rPr>
                <w:rFonts w:ascii="Times New Roman" w:hAnsi="Times New Roman" w:cs="Times New Roman"/>
                <w:b/>
                <w:sz w:val="24"/>
                <w:szCs w:val="24"/>
                <w:lang w:val="ru-RU"/>
              </w:rPr>
              <w:t>Язык и речь. Культура речи. Морфемика и словообразование. Словообразовательные нормы</w:t>
            </w:r>
          </w:p>
        </w:tc>
      </w:tr>
      <w:tr w:rsidR="005E292A" w:rsidRPr="00BC07A4" w:rsidTr="00DF54D1">
        <w:trPr>
          <w:trHeight w:val="144"/>
          <w:tblCellSpacing w:w="20" w:type="nil"/>
        </w:trPr>
        <w:tc>
          <w:tcPr>
            <w:tcW w:w="464" w:type="dxa"/>
            <w:tcMar>
              <w:top w:w="50" w:type="dxa"/>
              <w:left w:w="100" w:type="dxa"/>
            </w:tcMar>
            <w:vAlign w:val="center"/>
          </w:tcPr>
          <w:p w:rsidR="005E292A" w:rsidRPr="00DF54D1" w:rsidRDefault="00DF54D1" w:rsidP="00DF54D1">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5.1</w:t>
            </w:r>
          </w:p>
        </w:tc>
        <w:tc>
          <w:tcPr>
            <w:tcW w:w="369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5E292A" w:rsidRPr="00DF54D1" w:rsidRDefault="00DF54D1" w:rsidP="00DF54D1">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2 </w:t>
            </w:r>
          </w:p>
        </w:tc>
        <w:tc>
          <w:tcPr>
            <w:tcW w:w="1620"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1712"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245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21">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bacc</w:t>
              </w:r>
            </w:hyperlink>
          </w:p>
        </w:tc>
      </w:tr>
      <w:tr w:rsidR="005E292A" w:rsidRPr="00BC07A4" w:rsidTr="00DF54D1">
        <w:trPr>
          <w:trHeight w:val="144"/>
          <w:tblCellSpacing w:w="20" w:type="nil"/>
        </w:trPr>
        <w:tc>
          <w:tcPr>
            <w:tcW w:w="464" w:type="dxa"/>
            <w:tcMar>
              <w:top w:w="50" w:type="dxa"/>
              <w:left w:w="100" w:type="dxa"/>
            </w:tcMar>
            <w:vAlign w:val="center"/>
          </w:tcPr>
          <w:p w:rsidR="005E292A" w:rsidRPr="00DF54D1" w:rsidRDefault="00DF54D1" w:rsidP="00DF54D1">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5.2</w:t>
            </w:r>
          </w:p>
        </w:tc>
        <w:tc>
          <w:tcPr>
            <w:tcW w:w="369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rPr>
              <w:t>Словообразовательные нормы</w:t>
            </w:r>
          </w:p>
        </w:tc>
        <w:tc>
          <w:tcPr>
            <w:tcW w:w="909" w:type="dxa"/>
            <w:tcMar>
              <w:top w:w="50" w:type="dxa"/>
              <w:left w:w="100" w:type="dxa"/>
            </w:tcMar>
            <w:vAlign w:val="center"/>
          </w:tcPr>
          <w:p w:rsidR="005E292A" w:rsidRPr="00DF54D1" w:rsidRDefault="00DF54D1" w:rsidP="00DF54D1">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620"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1712"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245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22">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bacc</w:t>
              </w:r>
            </w:hyperlink>
          </w:p>
        </w:tc>
      </w:tr>
      <w:tr w:rsidR="005E292A" w:rsidRPr="00DF54D1" w:rsidTr="00DF54D1">
        <w:trPr>
          <w:trHeight w:val="144"/>
          <w:tblCellSpacing w:w="20" w:type="nil"/>
        </w:trPr>
        <w:tc>
          <w:tcPr>
            <w:tcW w:w="0" w:type="auto"/>
            <w:gridSpan w:val="2"/>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rPr>
              <w:t>Итого по разделу</w:t>
            </w:r>
          </w:p>
        </w:tc>
        <w:tc>
          <w:tcPr>
            <w:tcW w:w="1428" w:type="dxa"/>
            <w:tcMar>
              <w:top w:w="50" w:type="dxa"/>
              <w:left w:w="100" w:type="dxa"/>
            </w:tcMar>
            <w:vAlign w:val="center"/>
          </w:tcPr>
          <w:p w:rsidR="005E292A" w:rsidRPr="00DF54D1" w:rsidRDefault="00DF54D1" w:rsidP="00DF54D1">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3 </w:t>
            </w:r>
          </w:p>
        </w:tc>
        <w:tc>
          <w:tcPr>
            <w:tcW w:w="0" w:type="auto"/>
            <w:gridSpan w:val="3"/>
            <w:tcMar>
              <w:top w:w="50" w:type="dxa"/>
              <w:left w:w="100" w:type="dxa"/>
            </w:tcMar>
            <w:vAlign w:val="center"/>
          </w:tcPr>
          <w:p w:rsidR="005E292A" w:rsidRPr="00DF54D1" w:rsidRDefault="005E292A" w:rsidP="00DF54D1">
            <w:pPr>
              <w:spacing w:line="240" w:lineRule="auto"/>
              <w:contextualSpacing/>
              <w:rPr>
                <w:rFonts w:ascii="Times New Roman" w:hAnsi="Times New Roman" w:cs="Times New Roman"/>
                <w:sz w:val="24"/>
                <w:szCs w:val="24"/>
              </w:rPr>
            </w:pPr>
          </w:p>
        </w:tc>
      </w:tr>
      <w:tr w:rsidR="005E292A" w:rsidRPr="00DF54D1" w:rsidTr="00DF54D1">
        <w:trPr>
          <w:trHeight w:val="144"/>
          <w:tblCellSpacing w:w="20" w:type="nil"/>
        </w:trPr>
        <w:tc>
          <w:tcPr>
            <w:tcW w:w="0" w:type="auto"/>
            <w:gridSpan w:val="6"/>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b/>
                <w:sz w:val="24"/>
                <w:szCs w:val="24"/>
                <w:lang w:val="ru-RU"/>
              </w:rPr>
              <w:t>Раздел 6.</w:t>
            </w:r>
            <w:r w:rsidRPr="00DF54D1">
              <w:rPr>
                <w:rFonts w:ascii="Times New Roman" w:hAnsi="Times New Roman" w:cs="Times New Roman"/>
                <w:sz w:val="24"/>
                <w:szCs w:val="24"/>
                <w:lang w:val="ru-RU"/>
              </w:rPr>
              <w:t xml:space="preserve"> </w:t>
            </w:r>
            <w:r w:rsidRPr="00DF54D1">
              <w:rPr>
                <w:rFonts w:ascii="Times New Roman" w:hAnsi="Times New Roman" w:cs="Times New Roman"/>
                <w:b/>
                <w:sz w:val="24"/>
                <w:szCs w:val="24"/>
                <w:lang w:val="ru-RU"/>
              </w:rPr>
              <w:t xml:space="preserve">Язык и речь. Культура речи. </w:t>
            </w:r>
            <w:r w:rsidRPr="00DF54D1">
              <w:rPr>
                <w:rFonts w:ascii="Times New Roman" w:hAnsi="Times New Roman" w:cs="Times New Roman"/>
                <w:b/>
                <w:sz w:val="24"/>
                <w:szCs w:val="24"/>
              </w:rPr>
              <w:t>Морфология. Морфологические нормы</w:t>
            </w:r>
          </w:p>
        </w:tc>
      </w:tr>
      <w:tr w:rsidR="005E292A" w:rsidRPr="00BC07A4" w:rsidTr="00DF54D1">
        <w:trPr>
          <w:trHeight w:val="144"/>
          <w:tblCellSpacing w:w="20" w:type="nil"/>
        </w:trPr>
        <w:tc>
          <w:tcPr>
            <w:tcW w:w="464" w:type="dxa"/>
            <w:tcMar>
              <w:top w:w="50" w:type="dxa"/>
              <w:left w:w="100" w:type="dxa"/>
            </w:tcMar>
            <w:vAlign w:val="center"/>
          </w:tcPr>
          <w:p w:rsidR="005E292A" w:rsidRPr="00DF54D1" w:rsidRDefault="00DF54D1" w:rsidP="00DF54D1">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6.1</w:t>
            </w:r>
          </w:p>
        </w:tc>
        <w:tc>
          <w:tcPr>
            <w:tcW w:w="369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Морфология как раздел лингвистики (повторение, обобщение)</w:t>
            </w:r>
          </w:p>
        </w:tc>
        <w:tc>
          <w:tcPr>
            <w:tcW w:w="909" w:type="dxa"/>
            <w:tcMar>
              <w:top w:w="50" w:type="dxa"/>
              <w:left w:w="100" w:type="dxa"/>
            </w:tcMar>
            <w:vAlign w:val="center"/>
          </w:tcPr>
          <w:p w:rsidR="005E292A" w:rsidRPr="00DF54D1" w:rsidRDefault="00DF54D1" w:rsidP="00DF54D1">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2 </w:t>
            </w:r>
          </w:p>
        </w:tc>
        <w:tc>
          <w:tcPr>
            <w:tcW w:w="1620"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1712"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245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23">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bacc</w:t>
              </w:r>
            </w:hyperlink>
          </w:p>
        </w:tc>
      </w:tr>
      <w:tr w:rsidR="005E292A" w:rsidRPr="00BC07A4" w:rsidTr="00DF54D1">
        <w:trPr>
          <w:trHeight w:val="144"/>
          <w:tblCellSpacing w:w="20" w:type="nil"/>
        </w:trPr>
        <w:tc>
          <w:tcPr>
            <w:tcW w:w="464" w:type="dxa"/>
            <w:tcMar>
              <w:top w:w="50" w:type="dxa"/>
              <w:left w:w="100" w:type="dxa"/>
            </w:tcMar>
            <w:vAlign w:val="center"/>
          </w:tcPr>
          <w:p w:rsidR="005E292A" w:rsidRPr="00DF54D1" w:rsidRDefault="00DF54D1" w:rsidP="00DF54D1">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6.2</w:t>
            </w:r>
          </w:p>
        </w:tc>
        <w:tc>
          <w:tcPr>
            <w:tcW w:w="369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Морфологические нормы современного русского литературного языка (общее </w:t>
            </w:r>
            <w:r w:rsidRPr="00DF54D1">
              <w:rPr>
                <w:rFonts w:ascii="Times New Roman" w:hAnsi="Times New Roman" w:cs="Times New Roman"/>
                <w:sz w:val="24"/>
                <w:szCs w:val="24"/>
                <w:lang w:val="ru-RU"/>
              </w:rPr>
              <w:lastRenderedPageBreak/>
              <w:t>представление)</w:t>
            </w:r>
          </w:p>
        </w:tc>
        <w:tc>
          <w:tcPr>
            <w:tcW w:w="909" w:type="dxa"/>
            <w:tcMar>
              <w:top w:w="50" w:type="dxa"/>
              <w:left w:w="100" w:type="dxa"/>
            </w:tcMar>
            <w:vAlign w:val="center"/>
          </w:tcPr>
          <w:p w:rsidR="005E292A" w:rsidRPr="00DF54D1" w:rsidRDefault="00DF54D1" w:rsidP="00DF54D1">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lastRenderedPageBreak/>
              <w:t xml:space="preserve"> </w:t>
            </w:r>
            <w:r w:rsidRPr="00DF54D1">
              <w:rPr>
                <w:rFonts w:ascii="Times New Roman" w:hAnsi="Times New Roman" w:cs="Times New Roman"/>
                <w:sz w:val="24"/>
                <w:szCs w:val="24"/>
              </w:rPr>
              <w:t xml:space="preserve">4 </w:t>
            </w:r>
          </w:p>
        </w:tc>
        <w:tc>
          <w:tcPr>
            <w:tcW w:w="1620"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1712"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245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24">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bacc</w:t>
              </w:r>
            </w:hyperlink>
          </w:p>
        </w:tc>
      </w:tr>
      <w:tr w:rsidR="005E292A" w:rsidRPr="00DF54D1" w:rsidTr="00DF54D1">
        <w:trPr>
          <w:trHeight w:val="144"/>
          <w:tblCellSpacing w:w="20" w:type="nil"/>
        </w:trPr>
        <w:tc>
          <w:tcPr>
            <w:tcW w:w="0" w:type="auto"/>
            <w:gridSpan w:val="2"/>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rPr>
              <w:lastRenderedPageBreak/>
              <w:t>Итого по разделу</w:t>
            </w:r>
          </w:p>
        </w:tc>
        <w:tc>
          <w:tcPr>
            <w:tcW w:w="1428" w:type="dxa"/>
            <w:tcMar>
              <w:top w:w="50" w:type="dxa"/>
              <w:left w:w="100" w:type="dxa"/>
            </w:tcMar>
            <w:vAlign w:val="center"/>
          </w:tcPr>
          <w:p w:rsidR="005E292A" w:rsidRPr="00DF54D1" w:rsidRDefault="00DF54D1" w:rsidP="00DF54D1">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6 </w:t>
            </w:r>
          </w:p>
        </w:tc>
        <w:tc>
          <w:tcPr>
            <w:tcW w:w="0" w:type="auto"/>
            <w:gridSpan w:val="3"/>
            <w:tcMar>
              <w:top w:w="50" w:type="dxa"/>
              <w:left w:w="100" w:type="dxa"/>
            </w:tcMar>
            <w:vAlign w:val="center"/>
          </w:tcPr>
          <w:p w:rsidR="005E292A" w:rsidRPr="00DF54D1" w:rsidRDefault="005E292A" w:rsidP="00DF54D1">
            <w:pPr>
              <w:spacing w:line="240" w:lineRule="auto"/>
              <w:contextualSpacing/>
              <w:rPr>
                <w:rFonts w:ascii="Times New Roman" w:hAnsi="Times New Roman" w:cs="Times New Roman"/>
                <w:sz w:val="24"/>
                <w:szCs w:val="24"/>
              </w:rPr>
            </w:pPr>
          </w:p>
        </w:tc>
      </w:tr>
      <w:tr w:rsidR="005E292A" w:rsidRPr="00DF54D1" w:rsidTr="00DF54D1">
        <w:trPr>
          <w:trHeight w:val="144"/>
          <w:tblCellSpacing w:w="20" w:type="nil"/>
        </w:trPr>
        <w:tc>
          <w:tcPr>
            <w:tcW w:w="0" w:type="auto"/>
            <w:gridSpan w:val="6"/>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b/>
                <w:sz w:val="24"/>
                <w:szCs w:val="24"/>
                <w:lang w:val="ru-RU"/>
              </w:rPr>
              <w:t>Раздел 7.</w:t>
            </w:r>
            <w:r w:rsidRPr="00DF54D1">
              <w:rPr>
                <w:rFonts w:ascii="Times New Roman" w:hAnsi="Times New Roman" w:cs="Times New Roman"/>
                <w:sz w:val="24"/>
                <w:szCs w:val="24"/>
                <w:lang w:val="ru-RU"/>
              </w:rPr>
              <w:t xml:space="preserve"> </w:t>
            </w:r>
            <w:r w:rsidRPr="00DF54D1">
              <w:rPr>
                <w:rFonts w:ascii="Times New Roman" w:hAnsi="Times New Roman" w:cs="Times New Roman"/>
                <w:b/>
                <w:sz w:val="24"/>
                <w:szCs w:val="24"/>
                <w:lang w:val="ru-RU"/>
              </w:rPr>
              <w:t xml:space="preserve">Язык и речь. Культура речи. </w:t>
            </w:r>
            <w:r w:rsidRPr="00DF54D1">
              <w:rPr>
                <w:rFonts w:ascii="Times New Roman" w:hAnsi="Times New Roman" w:cs="Times New Roman"/>
                <w:b/>
                <w:sz w:val="24"/>
                <w:szCs w:val="24"/>
              </w:rPr>
              <w:t>Орфография. Основные правила орфографии</w:t>
            </w:r>
          </w:p>
        </w:tc>
      </w:tr>
      <w:tr w:rsidR="005E292A" w:rsidRPr="00BC07A4" w:rsidTr="00DF54D1">
        <w:trPr>
          <w:trHeight w:val="144"/>
          <w:tblCellSpacing w:w="20" w:type="nil"/>
        </w:trPr>
        <w:tc>
          <w:tcPr>
            <w:tcW w:w="464" w:type="dxa"/>
            <w:tcMar>
              <w:top w:w="50" w:type="dxa"/>
              <w:left w:w="100" w:type="dxa"/>
            </w:tcMar>
            <w:vAlign w:val="center"/>
          </w:tcPr>
          <w:p w:rsidR="005E292A" w:rsidRPr="00DF54D1" w:rsidRDefault="00DF54D1" w:rsidP="00DF54D1">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7.1</w:t>
            </w:r>
          </w:p>
        </w:tc>
        <w:tc>
          <w:tcPr>
            <w:tcW w:w="369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Орфография как раздел лингвистики (повторение, обобщение)</w:t>
            </w:r>
          </w:p>
        </w:tc>
        <w:tc>
          <w:tcPr>
            <w:tcW w:w="909" w:type="dxa"/>
            <w:tcMar>
              <w:top w:w="50" w:type="dxa"/>
              <w:left w:w="100" w:type="dxa"/>
            </w:tcMar>
            <w:vAlign w:val="center"/>
          </w:tcPr>
          <w:p w:rsidR="005E292A" w:rsidRPr="00DF54D1" w:rsidRDefault="00DF54D1" w:rsidP="00DF54D1">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620"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1712"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245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25">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bacc</w:t>
              </w:r>
            </w:hyperlink>
          </w:p>
        </w:tc>
      </w:tr>
      <w:tr w:rsidR="005E292A" w:rsidRPr="00BC07A4" w:rsidTr="00DF54D1">
        <w:trPr>
          <w:trHeight w:val="144"/>
          <w:tblCellSpacing w:w="20" w:type="nil"/>
        </w:trPr>
        <w:tc>
          <w:tcPr>
            <w:tcW w:w="464" w:type="dxa"/>
            <w:tcMar>
              <w:top w:w="50" w:type="dxa"/>
              <w:left w:w="100" w:type="dxa"/>
            </w:tcMar>
            <w:vAlign w:val="center"/>
          </w:tcPr>
          <w:p w:rsidR="005E292A" w:rsidRPr="00DF54D1" w:rsidRDefault="00DF54D1" w:rsidP="00DF54D1">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7.2</w:t>
            </w:r>
          </w:p>
        </w:tc>
        <w:tc>
          <w:tcPr>
            <w:tcW w:w="369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Правописание гласных и согласных в корне</w:t>
            </w:r>
          </w:p>
        </w:tc>
        <w:tc>
          <w:tcPr>
            <w:tcW w:w="909" w:type="dxa"/>
            <w:tcMar>
              <w:top w:w="50" w:type="dxa"/>
              <w:left w:w="100" w:type="dxa"/>
            </w:tcMar>
            <w:vAlign w:val="center"/>
          </w:tcPr>
          <w:p w:rsidR="005E292A" w:rsidRPr="00DF54D1" w:rsidRDefault="00DF54D1" w:rsidP="00DF54D1">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2 </w:t>
            </w:r>
          </w:p>
        </w:tc>
        <w:tc>
          <w:tcPr>
            <w:tcW w:w="1620"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1712"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245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26">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bacc</w:t>
              </w:r>
            </w:hyperlink>
          </w:p>
        </w:tc>
      </w:tr>
      <w:tr w:rsidR="005E292A" w:rsidRPr="00BC07A4" w:rsidTr="00DF54D1">
        <w:trPr>
          <w:trHeight w:val="144"/>
          <w:tblCellSpacing w:w="20" w:type="nil"/>
        </w:trPr>
        <w:tc>
          <w:tcPr>
            <w:tcW w:w="464" w:type="dxa"/>
            <w:tcMar>
              <w:top w:w="50" w:type="dxa"/>
              <w:left w:w="100" w:type="dxa"/>
            </w:tcMar>
            <w:vAlign w:val="center"/>
          </w:tcPr>
          <w:p w:rsidR="005E292A" w:rsidRPr="00DF54D1" w:rsidRDefault="00DF54D1" w:rsidP="00DF54D1">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7.3</w:t>
            </w:r>
          </w:p>
        </w:tc>
        <w:tc>
          <w:tcPr>
            <w:tcW w:w="369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Употребление </w:t>
            </w:r>
            <w:proofErr w:type="gramStart"/>
            <w:r w:rsidRPr="00DF54D1">
              <w:rPr>
                <w:rFonts w:ascii="Times New Roman" w:hAnsi="Times New Roman" w:cs="Times New Roman"/>
                <w:sz w:val="24"/>
                <w:szCs w:val="24"/>
                <w:lang w:val="ru-RU"/>
              </w:rPr>
              <w:t>разделительных</w:t>
            </w:r>
            <w:proofErr w:type="gramEnd"/>
            <w:r w:rsidRPr="00DF54D1">
              <w:rPr>
                <w:rFonts w:ascii="Times New Roman" w:hAnsi="Times New Roman" w:cs="Times New Roman"/>
                <w:sz w:val="24"/>
                <w:szCs w:val="24"/>
                <w:lang w:val="ru-RU"/>
              </w:rPr>
              <w:t xml:space="preserve"> ъ и ь. Правописание приставок. Буквы ы — и после приставок</w:t>
            </w:r>
          </w:p>
        </w:tc>
        <w:tc>
          <w:tcPr>
            <w:tcW w:w="909" w:type="dxa"/>
            <w:tcMar>
              <w:top w:w="50" w:type="dxa"/>
              <w:left w:w="100" w:type="dxa"/>
            </w:tcMar>
            <w:vAlign w:val="center"/>
          </w:tcPr>
          <w:p w:rsidR="005E292A" w:rsidRPr="00DF54D1" w:rsidRDefault="00DF54D1" w:rsidP="00DF54D1">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2 </w:t>
            </w:r>
          </w:p>
        </w:tc>
        <w:tc>
          <w:tcPr>
            <w:tcW w:w="1620"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1712"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245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27">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bacc</w:t>
              </w:r>
            </w:hyperlink>
          </w:p>
        </w:tc>
      </w:tr>
      <w:tr w:rsidR="005E292A" w:rsidRPr="00BC07A4" w:rsidTr="00DF54D1">
        <w:trPr>
          <w:trHeight w:val="144"/>
          <w:tblCellSpacing w:w="20" w:type="nil"/>
        </w:trPr>
        <w:tc>
          <w:tcPr>
            <w:tcW w:w="464" w:type="dxa"/>
            <w:tcMar>
              <w:top w:w="50" w:type="dxa"/>
              <w:left w:w="100" w:type="dxa"/>
            </w:tcMar>
            <w:vAlign w:val="center"/>
          </w:tcPr>
          <w:p w:rsidR="005E292A" w:rsidRPr="00DF54D1" w:rsidRDefault="00DF54D1" w:rsidP="00DF54D1">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7.4</w:t>
            </w:r>
          </w:p>
        </w:tc>
        <w:tc>
          <w:tcPr>
            <w:tcW w:w="369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rPr>
              <w:t>Правописание суффиксов</w:t>
            </w:r>
          </w:p>
        </w:tc>
        <w:tc>
          <w:tcPr>
            <w:tcW w:w="909" w:type="dxa"/>
            <w:tcMar>
              <w:top w:w="50" w:type="dxa"/>
              <w:left w:w="100" w:type="dxa"/>
            </w:tcMar>
            <w:vAlign w:val="center"/>
          </w:tcPr>
          <w:p w:rsidR="005E292A" w:rsidRPr="00DF54D1" w:rsidRDefault="00DF54D1" w:rsidP="00DF54D1">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2 </w:t>
            </w:r>
          </w:p>
        </w:tc>
        <w:tc>
          <w:tcPr>
            <w:tcW w:w="1620"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1712"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245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28">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bacc</w:t>
              </w:r>
            </w:hyperlink>
          </w:p>
        </w:tc>
      </w:tr>
      <w:tr w:rsidR="005E292A" w:rsidRPr="00BC07A4" w:rsidTr="00DF54D1">
        <w:trPr>
          <w:trHeight w:val="144"/>
          <w:tblCellSpacing w:w="20" w:type="nil"/>
        </w:trPr>
        <w:tc>
          <w:tcPr>
            <w:tcW w:w="464" w:type="dxa"/>
            <w:tcMar>
              <w:top w:w="50" w:type="dxa"/>
              <w:left w:w="100" w:type="dxa"/>
            </w:tcMar>
            <w:vAlign w:val="center"/>
          </w:tcPr>
          <w:p w:rsidR="005E292A" w:rsidRPr="00DF54D1" w:rsidRDefault="00DF54D1" w:rsidP="00DF54D1">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7.5</w:t>
            </w:r>
          </w:p>
        </w:tc>
        <w:tc>
          <w:tcPr>
            <w:tcW w:w="369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Правописание н и нн в словах различных частей речи</w:t>
            </w:r>
          </w:p>
        </w:tc>
        <w:tc>
          <w:tcPr>
            <w:tcW w:w="909" w:type="dxa"/>
            <w:tcMar>
              <w:top w:w="50" w:type="dxa"/>
              <w:left w:w="100" w:type="dxa"/>
            </w:tcMar>
            <w:vAlign w:val="center"/>
          </w:tcPr>
          <w:p w:rsidR="005E292A" w:rsidRPr="00DF54D1" w:rsidRDefault="00DF54D1" w:rsidP="00DF54D1">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2 </w:t>
            </w:r>
          </w:p>
        </w:tc>
        <w:tc>
          <w:tcPr>
            <w:tcW w:w="1620"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1712"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245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29">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bacc</w:t>
              </w:r>
            </w:hyperlink>
          </w:p>
        </w:tc>
      </w:tr>
      <w:tr w:rsidR="005E292A" w:rsidRPr="00BC07A4" w:rsidTr="00DF54D1">
        <w:trPr>
          <w:trHeight w:val="144"/>
          <w:tblCellSpacing w:w="20" w:type="nil"/>
        </w:trPr>
        <w:tc>
          <w:tcPr>
            <w:tcW w:w="464" w:type="dxa"/>
            <w:tcMar>
              <w:top w:w="50" w:type="dxa"/>
              <w:left w:w="100" w:type="dxa"/>
            </w:tcMar>
            <w:vAlign w:val="center"/>
          </w:tcPr>
          <w:p w:rsidR="005E292A" w:rsidRPr="00DF54D1" w:rsidRDefault="00DF54D1" w:rsidP="00DF54D1">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7.6</w:t>
            </w:r>
          </w:p>
        </w:tc>
        <w:tc>
          <w:tcPr>
            <w:tcW w:w="369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rPr>
              <w:t>Правописание не и ни</w:t>
            </w:r>
          </w:p>
        </w:tc>
        <w:tc>
          <w:tcPr>
            <w:tcW w:w="909" w:type="dxa"/>
            <w:tcMar>
              <w:top w:w="50" w:type="dxa"/>
              <w:left w:w="100" w:type="dxa"/>
            </w:tcMar>
            <w:vAlign w:val="center"/>
          </w:tcPr>
          <w:p w:rsidR="005E292A" w:rsidRPr="00DF54D1" w:rsidRDefault="00DF54D1" w:rsidP="00DF54D1">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620"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1712"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245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30">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bacc</w:t>
              </w:r>
            </w:hyperlink>
          </w:p>
        </w:tc>
      </w:tr>
      <w:tr w:rsidR="005E292A" w:rsidRPr="00BC07A4" w:rsidTr="00DF54D1">
        <w:trPr>
          <w:trHeight w:val="144"/>
          <w:tblCellSpacing w:w="20" w:type="nil"/>
        </w:trPr>
        <w:tc>
          <w:tcPr>
            <w:tcW w:w="464" w:type="dxa"/>
            <w:tcMar>
              <w:top w:w="50" w:type="dxa"/>
              <w:left w:w="100" w:type="dxa"/>
            </w:tcMar>
            <w:vAlign w:val="center"/>
          </w:tcPr>
          <w:p w:rsidR="005E292A" w:rsidRPr="00DF54D1" w:rsidRDefault="00DF54D1" w:rsidP="00DF54D1">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7.7</w:t>
            </w:r>
          </w:p>
        </w:tc>
        <w:tc>
          <w:tcPr>
            <w:tcW w:w="369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5E292A" w:rsidRPr="00DF54D1" w:rsidRDefault="00DF54D1" w:rsidP="00DF54D1">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2 </w:t>
            </w:r>
          </w:p>
        </w:tc>
        <w:tc>
          <w:tcPr>
            <w:tcW w:w="1620"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1712"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245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31">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bacc</w:t>
              </w:r>
            </w:hyperlink>
          </w:p>
        </w:tc>
      </w:tr>
      <w:tr w:rsidR="005E292A" w:rsidRPr="00BC07A4" w:rsidTr="00DF54D1">
        <w:trPr>
          <w:trHeight w:val="144"/>
          <w:tblCellSpacing w:w="20" w:type="nil"/>
        </w:trPr>
        <w:tc>
          <w:tcPr>
            <w:tcW w:w="464" w:type="dxa"/>
            <w:tcMar>
              <w:top w:w="50" w:type="dxa"/>
              <w:left w:w="100" w:type="dxa"/>
            </w:tcMar>
            <w:vAlign w:val="center"/>
          </w:tcPr>
          <w:p w:rsidR="005E292A" w:rsidRPr="00DF54D1" w:rsidRDefault="00DF54D1" w:rsidP="00DF54D1">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7.8</w:t>
            </w:r>
          </w:p>
        </w:tc>
        <w:tc>
          <w:tcPr>
            <w:tcW w:w="369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Слитное, дефисное и раздельное написание слов</w:t>
            </w:r>
          </w:p>
        </w:tc>
        <w:tc>
          <w:tcPr>
            <w:tcW w:w="909" w:type="dxa"/>
            <w:tcMar>
              <w:top w:w="50" w:type="dxa"/>
              <w:left w:w="100" w:type="dxa"/>
            </w:tcMar>
            <w:vAlign w:val="center"/>
          </w:tcPr>
          <w:p w:rsidR="005E292A" w:rsidRPr="00DF54D1" w:rsidRDefault="00DF54D1" w:rsidP="00DF54D1">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2 </w:t>
            </w:r>
          </w:p>
        </w:tc>
        <w:tc>
          <w:tcPr>
            <w:tcW w:w="1620"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1712"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245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32">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bacc</w:t>
              </w:r>
            </w:hyperlink>
          </w:p>
        </w:tc>
      </w:tr>
      <w:tr w:rsidR="005E292A" w:rsidRPr="00DF54D1" w:rsidTr="00DF54D1">
        <w:trPr>
          <w:trHeight w:val="144"/>
          <w:tblCellSpacing w:w="20" w:type="nil"/>
        </w:trPr>
        <w:tc>
          <w:tcPr>
            <w:tcW w:w="0" w:type="auto"/>
            <w:gridSpan w:val="2"/>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rPr>
              <w:t>Итого по разделу</w:t>
            </w:r>
          </w:p>
        </w:tc>
        <w:tc>
          <w:tcPr>
            <w:tcW w:w="1428" w:type="dxa"/>
            <w:tcMar>
              <w:top w:w="50" w:type="dxa"/>
              <w:left w:w="100" w:type="dxa"/>
            </w:tcMar>
            <w:vAlign w:val="center"/>
          </w:tcPr>
          <w:p w:rsidR="005E292A" w:rsidRPr="00DF54D1" w:rsidRDefault="00DF54D1" w:rsidP="00DF54D1">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14 </w:t>
            </w:r>
          </w:p>
        </w:tc>
        <w:tc>
          <w:tcPr>
            <w:tcW w:w="0" w:type="auto"/>
            <w:gridSpan w:val="3"/>
            <w:tcMar>
              <w:top w:w="50" w:type="dxa"/>
              <w:left w:w="100" w:type="dxa"/>
            </w:tcMar>
            <w:vAlign w:val="center"/>
          </w:tcPr>
          <w:p w:rsidR="005E292A" w:rsidRPr="00DF54D1" w:rsidRDefault="005E292A" w:rsidP="00DF54D1">
            <w:pPr>
              <w:spacing w:line="240" w:lineRule="auto"/>
              <w:contextualSpacing/>
              <w:rPr>
                <w:rFonts w:ascii="Times New Roman" w:hAnsi="Times New Roman" w:cs="Times New Roman"/>
                <w:sz w:val="24"/>
                <w:szCs w:val="24"/>
              </w:rPr>
            </w:pPr>
          </w:p>
        </w:tc>
      </w:tr>
      <w:tr w:rsidR="005E292A" w:rsidRPr="00DF54D1" w:rsidTr="00DF54D1">
        <w:trPr>
          <w:trHeight w:val="144"/>
          <w:tblCellSpacing w:w="20" w:type="nil"/>
        </w:trPr>
        <w:tc>
          <w:tcPr>
            <w:tcW w:w="0" w:type="auto"/>
            <w:gridSpan w:val="6"/>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b/>
                <w:sz w:val="24"/>
                <w:szCs w:val="24"/>
              </w:rPr>
              <w:t>Раздел 8.</w:t>
            </w:r>
            <w:r w:rsidRPr="00DF54D1">
              <w:rPr>
                <w:rFonts w:ascii="Times New Roman" w:hAnsi="Times New Roman" w:cs="Times New Roman"/>
                <w:sz w:val="24"/>
                <w:szCs w:val="24"/>
              </w:rPr>
              <w:t xml:space="preserve"> </w:t>
            </w:r>
            <w:r w:rsidRPr="00DF54D1">
              <w:rPr>
                <w:rFonts w:ascii="Times New Roman" w:hAnsi="Times New Roman" w:cs="Times New Roman"/>
                <w:b/>
                <w:sz w:val="24"/>
                <w:szCs w:val="24"/>
              </w:rPr>
              <w:t>Речь. Речевое общение</w:t>
            </w:r>
          </w:p>
        </w:tc>
      </w:tr>
      <w:tr w:rsidR="005E292A" w:rsidRPr="00BC07A4" w:rsidTr="00DF54D1">
        <w:trPr>
          <w:trHeight w:val="144"/>
          <w:tblCellSpacing w:w="20" w:type="nil"/>
        </w:trPr>
        <w:tc>
          <w:tcPr>
            <w:tcW w:w="464" w:type="dxa"/>
            <w:tcMar>
              <w:top w:w="50" w:type="dxa"/>
              <w:left w:w="100" w:type="dxa"/>
            </w:tcMar>
            <w:vAlign w:val="center"/>
          </w:tcPr>
          <w:p w:rsidR="005E292A" w:rsidRPr="00DF54D1" w:rsidRDefault="00DF54D1" w:rsidP="00DF54D1">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8.1</w:t>
            </w:r>
          </w:p>
        </w:tc>
        <w:tc>
          <w:tcPr>
            <w:tcW w:w="369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5E292A" w:rsidRPr="00DF54D1" w:rsidRDefault="00DF54D1" w:rsidP="00DF54D1">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620"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1712"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245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33">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bacc</w:t>
              </w:r>
            </w:hyperlink>
          </w:p>
        </w:tc>
      </w:tr>
      <w:tr w:rsidR="005E292A" w:rsidRPr="00BC07A4" w:rsidTr="00DF54D1">
        <w:trPr>
          <w:trHeight w:val="144"/>
          <w:tblCellSpacing w:w="20" w:type="nil"/>
        </w:trPr>
        <w:tc>
          <w:tcPr>
            <w:tcW w:w="464" w:type="dxa"/>
            <w:tcMar>
              <w:top w:w="50" w:type="dxa"/>
              <w:left w:w="100" w:type="dxa"/>
            </w:tcMar>
            <w:vAlign w:val="center"/>
          </w:tcPr>
          <w:p w:rsidR="005E292A" w:rsidRPr="00DF54D1" w:rsidRDefault="00DF54D1" w:rsidP="00DF54D1">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8.2</w:t>
            </w:r>
          </w:p>
        </w:tc>
        <w:tc>
          <w:tcPr>
            <w:tcW w:w="369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5E292A" w:rsidRPr="00DF54D1" w:rsidRDefault="00DF54D1" w:rsidP="00DF54D1">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620"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1712"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245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34">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bacc</w:t>
              </w:r>
            </w:hyperlink>
          </w:p>
        </w:tc>
      </w:tr>
      <w:tr w:rsidR="005E292A" w:rsidRPr="00BC07A4" w:rsidTr="00DF54D1">
        <w:trPr>
          <w:trHeight w:val="144"/>
          <w:tblCellSpacing w:w="20" w:type="nil"/>
        </w:trPr>
        <w:tc>
          <w:tcPr>
            <w:tcW w:w="464" w:type="dxa"/>
            <w:tcMar>
              <w:top w:w="50" w:type="dxa"/>
              <w:left w:w="100" w:type="dxa"/>
            </w:tcMar>
            <w:vAlign w:val="center"/>
          </w:tcPr>
          <w:p w:rsidR="005E292A" w:rsidRPr="00DF54D1" w:rsidRDefault="00DF54D1" w:rsidP="00DF54D1">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8.3</w:t>
            </w:r>
          </w:p>
        </w:tc>
        <w:tc>
          <w:tcPr>
            <w:tcW w:w="369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rPr>
              <w:t>Речевой этикет</w:t>
            </w:r>
          </w:p>
        </w:tc>
        <w:tc>
          <w:tcPr>
            <w:tcW w:w="909" w:type="dxa"/>
            <w:tcMar>
              <w:top w:w="50" w:type="dxa"/>
              <w:left w:w="100" w:type="dxa"/>
            </w:tcMar>
            <w:vAlign w:val="center"/>
          </w:tcPr>
          <w:p w:rsidR="005E292A" w:rsidRPr="00DF54D1" w:rsidRDefault="00DF54D1" w:rsidP="00DF54D1">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620"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1712"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245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35">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bacc</w:t>
              </w:r>
            </w:hyperlink>
          </w:p>
        </w:tc>
      </w:tr>
      <w:tr w:rsidR="005E292A" w:rsidRPr="00BC07A4" w:rsidTr="00DF54D1">
        <w:trPr>
          <w:trHeight w:val="144"/>
          <w:tblCellSpacing w:w="20" w:type="nil"/>
        </w:trPr>
        <w:tc>
          <w:tcPr>
            <w:tcW w:w="464" w:type="dxa"/>
            <w:tcMar>
              <w:top w:w="50" w:type="dxa"/>
              <w:left w:w="100" w:type="dxa"/>
            </w:tcMar>
            <w:vAlign w:val="center"/>
          </w:tcPr>
          <w:p w:rsidR="005E292A" w:rsidRPr="00DF54D1" w:rsidRDefault="00DF54D1" w:rsidP="00DF54D1">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8.4</w:t>
            </w:r>
          </w:p>
        </w:tc>
        <w:tc>
          <w:tcPr>
            <w:tcW w:w="369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rPr>
              <w:t>Публичное выступление</w:t>
            </w:r>
          </w:p>
        </w:tc>
        <w:tc>
          <w:tcPr>
            <w:tcW w:w="909" w:type="dxa"/>
            <w:tcMar>
              <w:top w:w="50" w:type="dxa"/>
              <w:left w:w="100" w:type="dxa"/>
            </w:tcMar>
            <w:vAlign w:val="center"/>
          </w:tcPr>
          <w:p w:rsidR="005E292A" w:rsidRPr="00DF54D1" w:rsidRDefault="00DF54D1" w:rsidP="00DF54D1">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2 </w:t>
            </w:r>
          </w:p>
        </w:tc>
        <w:tc>
          <w:tcPr>
            <w:tcW w:w="1620"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1712"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245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36">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bacc</w:t>
              </w:r>
            </w:hyperlink>
          </w:p>
        </w:tc>
      </w:tr>
      <w:tr w:rsidR="005E292A" w:rsidRPr="00DF54D1" w:rsidTr="00DF54D1">
        <w:trPr>
          <w:trHeight w:val="144"/>
          <w:tblCellSpacing w:w="20" w:type="nil"/>
        </w:trPr>
        <w:tc>
          <w:tcPr>
            <w:tcW w:w="0" w:type="auto"/>
            <w:gridSpan w:val="2"/>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rPr>
              <w:t>Итого по разделу</w:t>
            </w:r>
          </w:p>
        </w:tc>
        <w:tc>
          <w:tcPr>
            <w:tcW w:w="1428" w:type="dxa"/>
            <w:tcMar>
              <w:top w:w="50" w:type="dxa"/>
              <w:left w:w="100" w:type="dxa"/>
            </w:tcMar>
            <w:vAlign w:val="center"/>
          </w:tcPr>
          <w:p w:rsidR="005E292A" w:rsidRPr="00DF54D1" w:rsidRDefault="00DF54D1" w:rsidP="00DF54D1">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5 </w:t>
            </w:r>
          </w:p>
        </w:tc>
        <w:tc>
          <w:tcPr>
            <w:tcW w:w="0" w:type="auto"/>
            <w:gridSpan w:val="3"/>
            <w:tcMar>
              <w:top w:w="50" w:type="dxa"/>
              <w:left w:w="100" w:type="dxa"/>
            </w:tcMar>
            <w:vAlign w:val="center"/>
          </w:tcPr>
          <w:p w:rsidR="005E292A" w:rsidRPr="00DF54D1" w:rsidRDefault="005E292A" w:rsidP="00DF54D1">
            <w:pPr>
              <w:spacing w:line="240" w:lineRule="auto"/>
              <w:contextualSpacing/>
              <w:rPr>
                <w:rFonts w:ascii="Times New Roman" w:hAnsi="Times New Roman" w:cs="Times New Roman"/>
                <w:sz w:val="24"/>
                <w:szCs w:val="24"/>
              </w:rPr>
            </w:pPr>
          </w:p>
        </w:tc>
      </w:tr>
      <w:tr w:rsidR="005E292A" w:rsidRPr="00BC07A4" w:rsidTr="00DF54D1">
        <w:trPr>
          <w:trHeight w:val="144"/>
          <w:tblCellSpacing w:w="20" w:type="nil"/>
        </w:trPr>
        <w:tc>
          <w:tcPr>
            <w:tcW w:w="0" w:type="auto"/>
            <w:gridSpan w:val="6"/>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b/>
                <w:sz w:val="24"/>
                <w:szCs w:val="24"/>
                <w:lang w:val="ru-RU"/>
              </w:rPr>
              <w:lastRenderedPageBreak/>
              <w:t>Раздел 9.</w:t>
            </w:r>
            <w:r w:rsidRPr="00DF54D1">
              <w:rPr>
                <w:rFonts w:ascii="Times New Roman" w:hAnsi="Times New Roman" w:cs="Times New Roman"/>
                <w:sz w:val="24"/>
                <w:szCs w:val="24"/>
                <w:lang w:val="ru-RU"/>
              </w:rPr>
              <w:t xml:space="preserve"> </w:t>
            </w:r>
            <w:r w:rsidRPr="00DF54D1">
              <w:rPr>
                <w:rFonts w:ascii="Times New Roman" w:hAnsi="Times New Roman" w:cs="Times New Roman"/>
                <w:b/>
                <w:sz w:val="24"/>
                <w:szCs w:val="24"/>
                <w:lang w:val="ru-RU"/>
              </w:rPr>
              <w:t>Текст. Информационно-смысловая переработка текста</w:t>
            </w:r>
          </w:p>
        </w:tc>
      </w:tr>
      <w:tr w:rsidR="005E292A" w:rsidRPr="00BC07A4" w:rsidTr="00DF54D1">
        <w:trPr>
          <w:trHeight w:val="144"/>
          <w:tblCellSpacing w:w="20" w:type="nil"/>
        </w:trPr>
        <w:tc>
          <w:tcPr>
            <w:tcW w:w="464" w:type="dxa"/>
            <w:tcMar>
              <w:top w:w="50" w:type="dxa"/>
              <w:left w:w="100" w:type="dxa"/>
            </w:tcMar>
            <w:vAlign w:val="center"/>
          </w:tcPr>
          <w:p w:rsidR="005E292A" w:rsidRPr="00DF54D1" w:rsidRDefault="00DF54D1" w:rsidP="00DF54D1">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9.1</w:t>
            </w:r>
          </w:p>
        </w:tc>
        <w:tc>
          <w:tcPr>
            <w:tcW w:w="369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Текст, его основные признаки (повторение, обобщение)</w:t>
            </w:r>
          </w:p>
        </w:tc>
        <w:tc>
          <w:tcPr>
            <w:tcW w:w="909" w:type="dxa"/>
            <w:tcMar>
              <w:top w:w="50" w:type="dxa"/>
              <w:left w:w="100" w:type="dxa"/>
            </w:tcMar>
            <w:vAlign w:val="center"/>
          </w:tcPr>
          <w:p w:rsidR="005E292A" w:rsidRPr="00DF54D1" w:rsidRDefault="00DF54D1" w:rsidP="00DF54D1">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620"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1712"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245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37">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bacc</w:t>
              </w:r>
            </w:hyperlink>
          </w:p>
        </w:tc>
      </w:tr>
      <w:tr w:rsidR="005E292A" w:rsidRPr="00BC07A4" w:rsidTr="00DF54D1">
        <w:trPr>
          <w:trHeight w:val="144"/>
          <w:tblCellSpacing w:w="20" w:type="nil"/>
        </w:trPr>
        <w:tc>
          <w:tcPr>
            <w:tcW w:w="464" w:type="dxa"/>
            <w:tcMar>
              <w:top w:w="50" w:type="dxa"/>
              <w:left w:w="100" w:type="dxa"/>
            </w:tcMar>
            <w:vAlign w:val="center"/>
          </w:tcPr>
          <w:p w:rsidR="005E292A" w:rsidRPr="00DF54D1" w:rsidRDefault="00DF54D1" w:rsidP="00DF54D1">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9.2</w:t>
            </w:r>
          </w:p>
        </w:tc>
        <w:tc>
          <w:tcPr>
            <w:tcW w:w="369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5E292A" w:rsidRPr="00DF54D1" w:rsidRDefault="00DF54D1" w:rsidP="00DF54D1">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2 </w:t>
            </w:r>
          </w:p>
        </w:tc>
        <w:tc>
          <w:tcPr>
            <w:tcW w:w="1620"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1712"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245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38">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bacc</w:t>
              </w:r>
            </w:hyperlink>
          </w:p>
        </w:tc>
      </w:tr>
      <w:tr w:rsidR="005E292A" w:rsidRPr="00BC07A4" w:rsidTr="00DF54D1">
        <w:trPr>
          <w:trHeight w:val="144"/>
          <w:tblCellSpacing w:w="20" w:type="nil"/>
        </w:trPr>
        <w:tc>
          <w:tcPr>
            <w:tcW w:w="464" w:type="dxa"/>
            <w:tcMar>
              <w:top w:w="50" w:type="dxa"/>
              <w:left w:w="100" w:type="dxa"/>
            </w:tcMar>
            <w:vAlign w:val="center"/>
          </w:tcPr>
          <w:p w:rsidR="005E292A" w:rsidRPr="00DF54D1" w:rsidRDefault="00DF54D1" w:rsidP="00DF54D1">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9.3</w:t>
            </w:r>
          </w:p>
        </w:tc>
        <w:tc>
          <w:tcPr>
            <w:tcW w:w="369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Информативность текста. Виды информации в тексте</w:t>
            </w:r>
          </w:p>
        </w:tc>
        <w:tc>
          <w:tcPr>
            <w:tcW w:w="909" w:type="dxa"/>
            <w:tcMar>
              <w:top w:w="50" w:type="dxa"/>
              <w:left w:w="100" w:type="dxa"/>
            </w:tcMar>
            <w:vAlign w:val="center"/>
          </w:tcPr>
          <w:p w:rsidR="005E292A" w:rsidRPr="00DF54D1" w:rsidRDefault="00DF54D1" w:rsidP="00DF54D1">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2 </w:t>
            </w:r>
          </w:p>
        </w:tc>
        <w:tc>
          <w:tcPr>
            <w:tcW w:w="1620"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1712"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245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39">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bacc</w:t>
              </w:r>
            </w:hyperlink>
          </w:p>
        </w:tc>
      </w:tr>
      <w:tr w:rsidR="005E292A" w:rsidRPr="00BC07A4" w:rsidTr="00DF54D1">
        <w:trPr>
          <w:trHeight w:val="144"/>
          <w:tblCellSpacing w:w="20" w:type="nil"/>
        </w:trPr>
        <w:tc>
          <w:tcPr>
            <w:tcW w:w="464" w:type="dxa"/>
            <w:tcMar>
              <w:top w:w="50" w:type="dxa"/>
              <w:left w:w="100" w:type="dxa"/>
            </w:tcMar>
            <w:vAlign w:val="center"/>
          </w:tcPr>
          <w:p w:rsidR="005E292A" w:rsidRPr="00DF54D1" w:rsidRDefault="00DF54D1" w:rsidP="00DF54D1">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9.4</w:t>
            </w:r>
          </w:p>
        </w:tc>
        <w:tc>
          <w:tcPr>
            <w:tcW w:w="369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lang w:val="ru-RU"/>
              </w:rPr>
              <w:t>Информационно-смысловая переработка текста. План. Тезисы</w:t>
            </w:r>
            <w:proofErr w:type="gramStart"/>
            <w:r w:rsidRPr="00DF54D1">
              <w:rPr>
                <w:rFonts w:ascii="Times New Roman" w:hAnsi="Times New Roman" w:cs="Times New Roman"/>
                <w:sz w:val="24"/>
                <w:szCs w:val="24"/>
                <w:lang w:val="ru-RU"/>
              </w:rPr>
              <w:t>.К</w:t>
            </w:r>
            <w:proofErr w:type="gramEnd"/>
            <w:r w:rsidRPr="00DF54D1">
              <w:rPr>
                <w:rFonts w:ascii="Times New Roman" w:hAnsi="Times New Roman" w:cs="Times New Roman"/>
                <w:sz w:val="24"/>
                <w:szCs w:val="24"/>
                <w:lang w:val="ru-RU"/>
              </w:rPr>
              <w:t xml:space="preserve">онспект. Реферат. Аннотация. Отзыв. </w:t>
            </w:r>
            <w:r w:rsidRPr="00DF54D1">
              <w:rPr>
                <w:rFonts w:ascii="Times New Roman" w:hAnsi="Times New Roman" w:cs="Times New Roman"/>
                <w:sz w:val="24"/>
                <w:szCs w:val="24"/>
              </w:rPr>
              <w:t>Рецензия</w:t>
            </w:r>
          </w:p>
        </w:tc>
        <w:tc>
          <w:tcPr>
            <w:tcW w:w="909" w:type="dxa"/>
            <w:tcMar>
              <w:top w:w="50" w:type="dxa"/>
              <w:left w:w="100" w:type="dxa"/>
            </w:tcMar>
            <w:vAlign w:val="center"/>
          </w:tcPr>
          <w:p w:rsidR="005E292A" w:rsidRPr="00DF54D1" w:rsidRDefault="00DF54D1" w:rsidP="00DF54D1">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3 </w:t>
            </w:r>
          </w:p>
        </w:tc>
        <w:tc>
          <w:tcPr>
            <w:tcW w:w="1620"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1712"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245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40">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bacc</w:t>
              </w:r>
            </w:hyperlink>
          </w:p>
        </w:tc>
      </w:tr>
      <w:tr w:rsidR="005E292A" w:rsidRPr="00DF54D1" w:rsidTr="00DF54D1">
        <w:trPr>
          <w:trHeight w:val="144"/>
          <w:tblCellSpacing w:w="20" w:type="nil"/>
        </w:trPr>
        <w:tc>
          <w:tcPr>
            <w:tcW w:w="0" w:type="auto"/>
            <w:gridSpan w:val="2"/>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rPr>
              <w:t>Итого по разделу</w:t>
            </w:r>
          </w:p>
        </w:tc>
        <w:tc>
          <w:tcPr>
            <w:tcW w:w="1428" w:type="dxa"/>
            <w:tcMar>
              <w:top w:w="50" w:type="dxa"/>
              <w:left w:w="100" w:type="dxa"/>
            </w:tcMar>
            <w:vAlign w:val="center"/>
          </w:tcPr>
          <w:p w:rsidR="005E292A" w:rsidRPr="00DF54D1" w:rsidRDefault="00DF54D1" w:rsidP="00DF54D1">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8 </w:t>
            </w:r>
          </w:p>
        </w:tc>
        <w:tc>
          <w:tcPr>
            <w:tcW w:w="0" w:type="auto"/>
            <w:gridSpan w:val="3"/>
            <w:tcMar>
              <w:top w:w="50" w:type="dxa"/>
              <w:left w:w="100" w:type="dxa"/>
            </w:tcMar>
            <w:vAlign w:val="center"/>
          </w:tcPr>
          <w:p w:rsidR="005E292A" w:rsidRPr="00DF54D1" w:rsidRDefault="005E292A" w:rsidP="00DF54D1">
            <w:pPr>
              <w:spacing w:line="240" w:lineRule="auto"/>
              <w:contextualSpacing/>
              <w:rPr>
                <w:rFonts w:ascii="Times New Roman" w:hAnsi="Times New Roman" w:cs="Times New Roman"/>
                <w:sz w:val="24"/>
                <w:szCs w:val="24"/>
              </w:rPr>
            </w:pPr>
          </w:p>
        </w:tc>
      </w:tr>
      <w:tr w:rsidR="005E292A" w:rsidRPr="00BC07A4" w:rsidTr="00DF54D1">
        <w:trPr>
          <w:trHeight w:val="144"/>
          <w:tblCellSpacing w:w="20" w:type="nil"/>
        </w:trPr>
        <w:tc>
          <w:tcPr>
            <w:tcW w:w="0" w:type="auto"/>
            <w:gridSpan w:val="2"/>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rPr>
              <w:t>Повторение</w:t>
            </w:r>
          </w:p>
        </w:tc>
        <w:tc>
          <w:tcPr>
            <w:tcW w:w="1428" w:type="dxa"/>
            <w:tcMar>
              <w:top w:w="50" w:type="dxa"/>
              <w:left w:w="100" w:type="dxa"/>
            </w:tcMar>
            <w:vAlign w:val="center"/>
          </w:tcPr>
          <w:p w:rsidR="005E292A" w:rsidRPr="00DF54D1" w:rsidRDefault="00DF54D1" w:rsidP="00DF54D1">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6 </w:t>
            </w:r>
          </w:p>
        </w:tc>
        <w:tc>
          <w:tcPr>
            <w:tcW w:w="1620"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1712"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245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41">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bacc</w:t>
              </w:r>
            </w:hyperlink>
          </w:p>
        </w:tc>
      </w:tr>
      <w:tr w:rsidR="005E292A" w:rsidRPr="00BC07A4" w:rsidTr="00DF54D1">
        <w:trPr>
          <w:trHeight w:val="144"/>
          <w:tblCellSpacing w:w="20" w:type="nil"/>
        </w:trPr>
        <w:tc>
          <w:tcPr>
            <w:tcW w:w="0" w:type="auto"/>
            <w:gridSpan w:val="2"/>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rPr>
              <w:t>Итоговый контроль</w:t>
            </w:r>
          </w:p>
        </w:tc>
        <w:tc>
          <w:tcPr>
            <w:tcW w:w="1428" w:type="dxa"/>
            <w:tcMar>
              <w:top w:w="50" w:type="dxa"/>
              <w:left w:w="100" w:type="dxa"/>
            </w:tcMar>
            <w:vAlign w:val="center"/>
          </w:tcPr>
          <w:p w:rsidR="005E292A" w:rsidRPr="00DF54D1" w:rsidRDefault="00DF54D1" w:rsidP="00DF54D1">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5 </w:t>
            </w:r>
          </w:p>
        </w:tc>
        <w:tc>
          <w:tcPr>
            <w:tcW w:w="1620" w:type="dxa"/>
            <w:tcMar>
              <w:top w:w="50" w:type="dxa"/>
              <w:left w:w="100" w:type="dxa"/>
            </w:tcMar>
            <w:vAlign w:val="center"/>
          </w:tcPr>
          <w:p w:rsidR="005E292A" w:rsidRPr="00DF54D1" w:rsidRDefault="00DF54D1" w:rsidP="00DF54D1">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5 </w:t>
            </w:r>
          </w:p>
        </w:tc>
        <w:tc>
          <w:tcPr>
            <w:tcW w:w="1712" w:type="dxa"/>
            <w:tcMar>
              <w:top w:w="50" w:type="dxa"/>
              <w:left w:w="100" w:type="dxa"/>
            </w:tcMar>
            <w:vAlign w:val="center"/>
          </w:tcPr>
          <w:p w:rsidR="005E292A" w:rsidRPr="00DF54D1" w:rsidRDefault="005E292A" w:rsidP="00DF54D1">
            <w:pPr>
              <w:spacing w:after="0" w:line="240" w:lineRule="auto"/>
              <w:ind w:left="135"/>
              <w:contextualSpacing/>
              <w:jc w:val="center"/>
              <w:rPr>
                <w:rFonts w:ascii="Times New Roman" w:hAnsi="Times New Roman" w:cs="Times New Roman"/>
                <w:sz w:val="24"/>
                <w:szCs w:val="24"/>
              </w:rPr>
            </w:pPr>
          </w:p>
        </w:tc>
        <w:tc>
          <w:tcPr>
            <w:tcW w:w="2456" w:type="dxa"/>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42">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bacc</w:t>
              </w:r>
            </w:hyperlink>
          </w:p>
        </w:tc>
      </w:tr>
      <w:tr w:rsidR="005E292A" w:rsidRPr="00DF54D1" w:rsidTr="00DF54D1">
        <w:trPr>
          <w:trHeight w:val="144"/>
          <w:tblCellSpacing w:w="20" w:type="nil"/>
        </w:trPr>
        <w:tc>
          <w:tcPr>
            <w:tcW w:w="0" w:type="auto"/>
            <w:gridSpan w:val="2"/>
            <w:tcMar>
              <w:top w:w="50" w:type="dxa"/>
              <w:left w:w="100" w:type="dxa"/>
            </w:tcMar>
            <w:vAlign w:val="center"/>
          </w:tcPr>
          <w:p w:rsidR="005E292A" w:rsidRPr="00DF54D1" w:rsidRDefault="00DF54D1" w:rsidP="00DF54D1">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ОБЩЕЕ КОЛИЧЕСТВО ЧАСОВ ПО ПРОГРАММЕ</w:t>
            </w:r>
          </w:p>
        </w:tc>
        <w:tc>
          <w:tcPr>
            <w:tcW w:w="1428" w:type="dxa"/>
            <w:tcMar>
              <w:top w:w="50" w:type="dxa"/>
              <w:left w:w="100" w:type="dxa"/>
            </w:tcMar>
            <w:vAlign w:val="center"/>
          </w:tcPr>
          <w:p w:rsidR="005E292A" w:rsidRPr="00DF54D1" w:rsidRDefault="00DF54D1" w:rsidP="00DF54D1">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68 </w:t>
            </w:r>
          </w:p>
        </w:tc>
        <w:tc>
          <w:tcPr>
            <w:tcW w:w="1620" w:type="dxa"/>
            <w:tcMar>
              <w:top w:w="50" w:type="dxa"/>
              <w:left w:w="100" w:type="dxa"/>
            </w:tcMar>
            <w:vAlign w:val="center"/>
          </w:tcPr>
          <w:p w:rsidR="005E292A" w:rsidRPr="00DF54D1" w:rsidRDefault="00DF54D1" w:rsidP="00DF54D1">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5 </w:t>
            </w:r>
          </w:p>
        </w:tc>
        <w:tc>
          <w:tcPr>
            <w:tcW w:w="1712" w:type="dxa"/>
            <w:tcMar>
              <w:top w:w="50" w:type="dxa"/>
              <w:left w:w="100" w:type="dxa"/>
            </w:tcMar>
            <w:vAlign w:val="center"/>
          </w:tcPr>
          <w:p w:rsidR="005E292A" w:rsidRPr="00DF54D1" w:rsidRDefault="00DF54D1" w:rsidP="00DF54D1">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0 </w:t>
            </w:r>
          </w:p>
        </w:tc>
        <w:tc>
          <w:tcPr>
            <w:tcW w:w="2456" w:type="dxa"/>
            <w:tcMar>
              <w:top w:w="50" w:type="dxa"/>
              <w:left w:w="100" w:type="dxa"/>
            </w:tcMar>
            <w:vAlign w:val="center"/>
          </w:tcPr>
          <w:p w:rsidR="005E292A" w:rsidRPr="00DF54D1" w:rsidRDefault="005E292A" w:rsidP="00DF54D1">
            <w:pPr>
              <w:spacing w:line="240" w:lineRule="auto"/>
              <w:contextualSpacing/>
              <w:rPr>
                <w:rFonts w:ascii="Times New Roman" w:hAnsi="Times New Roman" w:cs="Times New Roman"/>
                <w:sz w:val="24"/>
                <w:szCs w:val="24"/>
              </w:rPr>
            </w:pPr>
          </w:p>
        </w:tc>
      </w:tr>
    </w:tbl>
    <w:p w:rsidR="005E292A" w:rsidRPr="00DF54D1" w:rsidRDefault="005E292A" w:rsidP="00DF54D1">
      <w:pPr>
        <w:spacing w:line="240" w:lineRule="auto"/>
        <w:ind w:firstLine="709"/>
        <w:contextualSpacing/>
        <w:rPr>
          <w:rFonts w:ascii="Times New Roman" w:hAnsi="Times New Roman" w:cs="Times New Roman"/>
          <w:sz w:val="24"/>
          <w:szCs w:val="24"/>
        </w:rPr>
        <w:sectPr w:rsidR="005E292A" w:rsidRPr="00DF54D1" w:rsidSect="00DF54D1">
          <w:pgSz w:w="16383" w:h="11906" w:orient="landscape"/>
          <w:pgMar w:top="1134" w:right="850" w:bottom="567" w:left="1701" w:header="720" w:footer="720" w:gutter="0"/>
          <w:cols w:space="720"/>
        </w:sectPr>
      </w:pPr>
    </w:p>
    <w:p w:rsidR="005E292A" w:rsidRPr="00DF54D1" w:rsidRDefault="00DF54D1" w:rsidP="00DF54D1">
      <w:pPr>
        <w:spacing w:after="0" w:line="240" w:lineRule="auto"/>
        <w:ind w:left="120" w:firstLine="709"/>
        <w:contextualSpacing/>
        <w:rPr>
          <w:rFonts w:ascii="Times New Roman" w:hAnsi="Times New Roman" w:cs="Times New Roman"/>
          <w:sz w:val="24"/>
          <w:szCs w:val="24"/>
        </w:rPr>
      </w:pPr>
      <w:r w:rsidRPr="00DF54D1">
        <w:rPr>
          <w:rFonts w:ascii="Times New Roman" w:hAnsi="Times New Roman" w:cs="Times New Roman"/>
          <w:b/>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3036"/>
      </w:tblGrid>
      <w:tr w:rsidR="005E292A" w:rsidRPr="00DF54D1">
        <w:trPr>
          <w:trHeight w:val="144"/>
          <w:tblCellSpacing w:w="20" w:type="nil"/>
        </w:trPr>
        <w:tc>
          <w:tcPr>
            <w:tcW w:w="492" w:type="dxa"/>
            <w:vMerge w:val="restart"/>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b/>
                <w:sz w:val="24"/>
                <w:szCs w:val="24"/>
              </w:rPr>
              <w:t xml:space="preserve">№ п/п </w:t>
            </w:r>
          </w:p>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3168" w:type="dxa"/>
            <w:vMerge w:val="restart"/>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b/>
                <w:sz w:val="24"/>
                <w:szCs w:val="24"/>
              </w:rPr>
              <w:t xml:space="preserve">Наименование разделов и тем программы </w:t>
            </w:r>
          </w:p>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0" w:type="auto"/>
            <w:gridSpan w:val="3"/>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b/>
                <w:sz w:val="24"/>
                <w:szCs w:val="24"/>
              </w:rPr>
              <w:t>Количество часов</w:t>
            </w:r>
          </w:p>
        </w:tc>
        <w:tc>
          <w:tcPr>
            <w:tcW w:w="2599" w:type="dxa"/>
            <w:vMerge w:val="restart"/>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b/>
                <w:sz w:val="24"/>
                <w:szCs w:val="24"/>
              </w:rPr>
              <w:t xml:space="preserve">Электронные (цифровые) образовательные ресурсы </w:t>
            </w:r>
          </w:p>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trPr>
          <w:trHeight w:val="144"/>
          <w:tblCellSpacing w:w="20" w:type="nil"/>
        </w:trPr>
        <w:tc>
          <w:tcPr>
            <w:tcW w:w="0" w:type="auto"/>
            <w:vMerge/>
            <w:tcBorders>
              <w:top w:val="nil"/>
            </w:tcBorders>
            <w:tcMar>
              <w:top w:w="50" w:type="dxa"/>
              <w:left w:w="100" w:type="dxa"/>
            </w:tcMar>
          </w:tcPr>
          <w:p w:rsidR="005E292A" w:rsidRPr="00DF54D1" w:rsidRDefault="005E292A" w:rsidP="006B286E">
            <w:pPr>
              <w:spacing w:line="240" w:lineRule="auto"/>
              <w:contextualSpacing/>
              <w:rPr>
                <w:rFonts w:ascii="Times New Roman" w:hAnsi="Times New Roman" w:cs="Times New Roman"/>
                <w:sz w:val="24"/>
                <w:szCs w:val="24"/>
              </w:rPr>
            </w:pPr>
          </w:p>
        </w:tc>
        <w:tc>
          <w:tcPr>
            <w:tcW w:w="0" w:type="auto"/>
            <w:vMerge/>
            <w:tcBorders>
              <w:top w:val="nil"/>
            </w:tcBorders>
            <w:tcMar>
              <w:top w:w="50" w:type="dxa"/>
              <w:left w:w="100" w:type="dxa"/>
            </w:tcMar>
          </w:tcPr>
          <w:p w:rsidR="005E292A" w:rsidRPr="00DF54D1" w:rsidRDefault="005E292A" w:rsidP="006B286E">
            <w:pPr>
              <w:spacing w:line="240" w:lineRule="auto"/>
              <w:contextualSpacing/>
              <w:rPr>
                <w:rFonts w:ascii="Times New Roman" w:hAnsi="Times New Roman" w:cs="Times New Roman"/>
                <w:sz w:val="24"/>
                <w:szCs w:val="24"/>
              </w:rPr>
            </w:pPr>
          </w:p>
        </w:tc>
        <w:tc>
          <w:tcPr>
            <w:tcW w:w="960"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b/>
                <w:sz w:val="24"/>
                <w:szCs w:val="24"/>
              </w:rPr>
              <w:t xml:space="preserve">Всего </w:t>
            </w:r>
          </w:p>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680"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b/>
                <w:sz w:val="24"/>
                <w:szCs w:val="24"/>
              </w:rPr>
              <w:t xml:space="preserve">Контрольные работы </w:t>
            </w:r>
          </w:p>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768"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b/>
                <w:sz w:val="24"/>
                <w:szCs w:val="24"/>
              </w:rPr>
              <w:t xml:space="preserve">Практические работы </w:t>
            </w:r>
          </w:p>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0" w:type="auto"/>
            <w:vMerge/>
            <w:tcBorders>
              <w:top w:val="nil"/>
            </w:tcBorders>
            <w:tcMar>
              <w:top w:w="50" w:type="dxa"/>
              <w:left w:w="100" w:type="dxa"/>
            </w:tcMar>
          </w:tcPr>
          <w:p w:rsidR="005E292A" w:rsidRPr="00DF54D1" w:rsidRDefault="005E292A" w:rsidP="006B286E">
            <w:pPr>
              <w:spacing w:line="240" w:lineRule="auto"/>
              <w:contextualSpacing/>
              <w:rPr>
                <w:rFonts w:ascii="Times New Roman" w:hAnsi="Times New Roman" w:cs="Times New Roman"/>
                <w:sz w:val="24"/>
                <w:szCs w:val="24"/>
              </w:rPr>
            </w:pPr>
          </w:p>
        </w:tc>
      </w:tr>
      <w:tr w:rsidR="005E292A" w:rsidRPr="00BC07A4">
        <w:trPr>
          <w:trHeight w:val="144"/>
          <w:tblCellSpacing w:w="20" w:type="nil"/>
        </w:trPr>
        <w:tc>
          <w:tcPr>
            <w:tcW w:w="0" w:type="auto"/>
            <w:gridSpan w:val="6"/>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b/>
                <w:sz w:val="24"/>
                <w:szCs w:val="24"/>
                <w:lang w:val="ru-RU"/>
              </w:rPr>
              <w:t>Раздел 1.</w:t>
            </w:r>
            <w:r w:rsidRPr="00DF54D1">
              <w:rPr>
                <w:rFonts w:ascii="Times New Roman" w:hAnsi="Times New Roman" w:cs="Times New Roman"/>
                <w:sz w:val="24"/>
                <w:szCs w:val="24"/>
                <w:lang w:val="ru-RU"/>
              </w:rPr>
              <w:t xml:space="preserve"> </w:t>
            </w:r>
            <w:r w:rsidRPr="00DF54D1">
              <w:rPr>
                <w:rFonts w:ascii="Times New Roman" w:hAnsi="Times New Roman" w:cs="Times New Roman"/>
                <w:b/>
                <w:sz w:val="24"/>
                <w:szCs w:val="24"/>
                <w:lang w:val="ru-RU"/>
              </w:rPr>
              <w:t>Общие сведения о языке</w:t>
            </w:r>
          </w:p>
        </w:tc>
      </w:tr>
      <w:tr w:rsidR="005E292A" w:rsidRPr="00BC07A4">
        <w:trPr>
          <w:trHeight w:val="144"/>
          <w:tblCellSpacing w:w="20" w:type="nil"/>
        </w:trPr>
        <w:tc>
          <w:tcPr>
            <w:tcW w:w="492"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1.1</w:t>
            </w:r>
          </w:p>
        </w:tc>
        <w:tc>
          <w:tcPr>
            <w:tcW w:w="3168"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Культура речи в экологическом аспекте</w:t>
            </w:r>
          </w:p>
        </w:tc>
        <w:tc>
          <w:tcPr>
            <w:tcW w:w="960"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2 </w:t>
            </w:r>
          </w:p>
        </w:tc>
        <w:tc>
          <w:tcPr>
            <w:tcW w:w="1680"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68"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599"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43">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c</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e</w:t>
              </w:r>
              <w:r w:rsidRPr="00DF54D1">
                <w:rPr>
                  <w:rFonts w:ascii="Times New Roman" w:hAnsi="Times New Roman" w:cs="Times New Roman"/>
                  <w:sz w:val="24"/>
                  <w:szCs w:val="24"/>
                  <w:u w:val="single"/>
                  <w:lang w:val="ru-RU"/>
                </w:rPr>
                <w:t>2</w:t>
              </w:r>
            </w:hyperlink>
          </w:p>
        </w:tc>
      </w:tr>
      <w:tr w:rsidR="005E292A" w:rsidRPr="00DF54D1">
        <w:trPr>
          <w:trHeight w:val="144"/>
          <w:tblCellSpacing w:w="20" w:type="nil"/>
        </w:trPr>
        <w:tc>
          <w:tcPr>
            <w:tcW w:w="0" w:type="auto"/>
            <w:gridSpan w:val="2"/>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rPr>
              <w:t>Итого по разделу</w:t>
            </w:r>
          </w:p>
        </w:tc>
        <w:tc>
          <w:tcPr>
            <w:tcW w:w="150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2 </w:t>
            </w:r>
          </w:p>
        </w:tc>
        <w:tc>
          <w:tcPr>
            <w:tcW w:w="0" w:type="auto"/>
            <w:gridSpan w:val="3"/>
            <w:tcMar>
              <w:top w:w="50" w:type="dxa"/>
              <w:left w:w="100" w:type="dxa"/>
            </w:tcMar>
            <w:vAlign w:val="center"/>
          </w:tcPr>
          <w:p w:rsidR="005E292A" w:rsidRPr="00DF54D1" w:rsidRDefault="005E292A" w:rsidP="006B286E">
            <w:pPr>
              <w:spacing w:line="240" w:lineRule="auto"/>
              <w:contextualSpacing/>
              <w:rPr>
                <w:rFonts w:ascii="Times New Roman" w:hAnsi="Times New Roman" w:cs="Times New Roman"/>
                <w:sz w:val="24"/>
                <w:szCs w:val="24"/>
              </w:rPr>
            </w:pPr>
          </w:p>
        </w:tc>
      </w:tr>
      <w:tr w:rsidR="005E292A" w:rsidRPr="00DF54D1">
        <w:trPr>
          <w:trHeight w:val="144"/>
          <w:tblCellSpacing w:w="20" w:type="nil"/>
        </w:trPr>
        <w:tc>
          <w:tcPr>
            <w:tcW w:w="0" w:type="auto"/>
            <w:gridSpan w:val="6"/>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b/>
                <w:sz w:val="24"/>
                <w:szCs w:val="24"/>
                <w:lang w:val="ru-RU"/>
              </w:rPr>
              <w:t>Раздел 2.</w:t>
            </w:r>
            <w:r w:rsidRPr="00DF54D1">
              <w:rPr>
                <w:rFonts w:ascii="Times New Roman" w:hAnsi="Times New Roman" w:cs="Times New Roman"/>
                <w:sz w:val="24"/>
                <w:szCs w:val="24"/>
                <w:lang w:val="ru-RU"/>
              </w:rPr>
              <w:t xml:space="preserve"> </w:t>
            </w:r>
            <w:r w:rsidRPr="00DF54D1">
              <w:rPr>
                <w:rFonts w:ascii="Times New Roman" w:hAnsi="Times New Roman" w:cs="Times New Roman"/>
                <w:b/>
                <w:sz w:val="24"/>
                <w:szCs w:val="24"/>
                <w:lang w:val="ru-RU"/>
              </w:rPr>
              <w:t xml:space="preserve">Язык и речь. Культура речи. </w:t>
            </w:r>
            <w:r w:rsidRPr="00DF54D1">
              <w:rPr>
                <w:rFonts w:ascii="Times New Roman" w:hAnsi="Times New Roman" w:cs="Times New Roman"/>
                <w:b/>
                <w:sz w:val="24"/>
                <w:szCs w:val="24"/>
              </w:rPr>
              <w:t>Синтаксис. Синтаксические нормы</w:t>
            </w:r>
          </w:p>
        </w:tc>
      </w:tr>
      <w:tr w:rsidR="005E292A" w:rsidRPr="00BC07A4">
        <w:trPr>
          <w:trHeight w:val="144"/>
          <w:tblCellSpacing w:w="20" w:type="nil"/>
        </w:trPr>
        <w:tc>
          <w:tcPr>
            <w:tcW w:w="492"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2.1</w:t>
            </w:r>
          </w:p>
        </w:tc>
        <w:tc>
          <w:tcPr>
            <w:tcW w:w="3168"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Синтаксис как раздел лингвистики (повторение, обобщение)</w:t>
            </w:r>
          </w:p>
        </w:tc>
        <w:tc>
          <w:tcPr>
            <w:tcW w:w="960"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2 </w:t>
            </w:r>
          </w:p>
        </w:tc>
        <w:tc>
          <w:tcPr>
            <w:tcW w:w="1680"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68"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599"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44">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c</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e</w:t>
              </w:r>
              <w:r w:rsidRPr="00DF54D1">
                <w:rPr>
                  <w:rFonts w:ascii="Times New Roman" w:hAnsi="Times New Roman" w:cs="Times New Roman"/>
                  <w:sz w:val="24"/>
                  <w:szCs w:val="24"/>
                  <w:u w:val="single"/>
                  <w:lang w:val="ru-RU"/>
                </w:rPr>
                <w:t>2</w:t>
              </w:r>
            </w:hyperlink>
          </w:p>
        </w:tc>
      </w:tr>
      <w:tr w:rsidR="005E292A" w:rsidRPr="00BC07A4">
        <w:trPr>
          <w:trHeight w:val="144"/>
          <w:tblCellSpacing w:w="20" w:type="nil"/>
        </w:trPr>
        <w:tc>
          <w:tcPr>
            <w:tcW w:w="492"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2.2</w:t>
            </w:r>
          </w:p>
        </w:tc>
        <w:tc>
          <w:tcPr>
            <w:tcW w:w="3168"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rPr>
              <w:t>Изобразительно-выразительные средства синтаксиса</w:t>
            </w:r>
          </w:p>
        </w:tc>
        <w:tc>
          <w:tcPr>
            <w:tcW w:w="960"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2 </w:t>
            </w:r>
          </w:p>
        </w:tc>
        <w:tc>
          <w:tcPr>
            <w:tcW w:w="1680"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68"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599"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45">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c</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e</w:t>
              </w:r>
              <w:r w:rsidRPr="00DF54D1">
                <w:rPr>
                  <w:rFonts w:ascii="Times New Roman" w:hAnsi="Times New Roman" w:cs="Times New Roman"/>
                  <w:sz w:val="24"/>
                  <w:szCs w:val="24"/>
                  <w:u w:val="single"/>
                  <w:lang w:val="ru-RU"/>
                </w:rPr>
                <w:t>2</w:t>
              </w:r>
            </w:hyperlink>
          </w:p>
        </w:tc>
      </w:tr>
      <w:tr w:rsidR="005E292A" w:rsidRPr="00BC07A4">
        <w:trPr>
          <w:trHeight w:val="144"/>
          <w:tblCellSpacing w:w="20" w:type="nil"/>
        </w:trPr>
        <w:tc>
          <w:tcPr>
            <w:tcW w:w="492"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2.3</w:t>
            </w:r>
          </w:p>
        </w:tc>
        <w:tc>
          <w:tcPr>
            <w:tcW w:w="3168"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2 </w:t>
            </w:r>
          </w:p>
        </w:tc>
        <w:tc>
          <w:tcPr>
            <w:tcW w:w="1680"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68"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599"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46">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c</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e</w:t>
              </w:r>
              <w:r w:rsidRPr="00DF54D1">
                <w:rPr>
                  <w:rFonts w:ascii="Times New Roman" w:hAnsi="Times New Roman" w:cs="Times New Roman"/>
                  <w:sz w:val="24"/>
                  <w:szCs w:val="24"/>
                  <w:u w:val="single"/>
                  <w:lang w:val="ru-RU"/>
                </w:rPr>
                <w:t>2</w:t>
              </w:r>
            </w:hyperlink>
          </w:p>
        </w:tc>
      </w:tr>
      <w:tr w:rsidR="005E292A" w:rsidRPr="00BC07A4">
        <w:trPr>
          <w:trHeight w:val="144"/>
          <w:tblCellSpacing w:w="20" w:type="nil"/>
        </w:trPr>
        <w:tc>
          <w:tcPr>
            <w:tcW w:w="492"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2.4</w:t>
            </w:r>
          </w:p>
        </w:tc>
        <w:tc>
          <w:tcPr>
            <w:tcW w:w="3168"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rPr>
              <w:t>Основные нормы управления</w:t>
            </w:r>
          </w:p>
        </w:tc>
        <w:tc>
          <w:tcPr>
            <w:tcW w:w="960"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2 </w:t>
            </w:r>
          </w:p>
        </w:tc>
        <w:tc>
          <w:tcPr>
            <w:tcW w:w="1680"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68"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599"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47">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c</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e</w:t>
              </w:r>
              <w:r w:rsidRPr="00DF54D1">
                <w:rPr>
                  <w:rFonts w:ascii="Times New Roman" w:hAnsi="Times New Roman" w:cs="Times New Roman"/>
                  <w:sz w:val="24"/>
                  <w:szCs w:val="24"/>
                  <w:u w:val="single"/>
                  <w:lang w:val="ru-RU"/>
                </w:rPr>
                <w:t>2</w:t>
              </w:r>
            </w:hyperlink>
          </w:p>
        </w:tc>
      </w:tr>
      <w:tr w:rsidR="005E292A" w:rsidRPr="00BC07A4">
        <w:trPr>
          <w:trHeight w:val="144"/>
          <w:tblCellSpacing w:w="20" w:type="nil"/>
        </w:trPr>
        <w:tc>
          <w:tcPr>
            <w:tcW w:w="492"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2.5</w:t>
            </w:r>
          </w:p>
        </w:tc>
        <w:tc>
          <w:tcPr>
            <w:tcW w:w="3168"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Основные нормы употребления однородных членов предложения</w:t>
            </w:r>
          </w:p>
        </w:tc>
        <w:tc>
          <w:tcPr>
            <w:tcW w:w="960"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2 </w:t>
            </w:r>
          </w:p>
        </w:tc>
        <w:tc>
          <w:tcPr>
            <w:tcW w:w="1680"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68"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599"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48">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c</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e</w:t>
              </w:r>
              <w:r w:rsidRPr="00DF54D1">
                <w:rPr>
                  <w:rFonts w:ascii="Times New Roman" w:hAnsi="Times New Roman" w:cs="Times New Roman"/>
                  <w:sz w:val="24"/>
                  <w:szCs w:val="24"/>
                  <w:u w:val="single"/>
                  <w:lang w:val="ru-RU"/>
                </w:rPr>
                <w:t>2</w:t>
              </w:r>
            </w:hyperlink>
          </w:p>
        </w:tc>
      </w:tr>
      <w:tr w:rsidR="005E292A" w:rsidRPr="00BC07A4">
        <w:trPr>
          <w:trHeight w:val="144"/>
          <w:tblCellSpacing w:w="20" w:type="nil"/>
        </w:trPr>
        <w:tc>
          <w:tcPr>
            <w:tcW w:w="492"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2.6</w:t>
            </w:r>
          </w:p>
        </w:tc>
        <w:tc>
          <w:tcPr>
            <w:tcW w:w="3168"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3 </w:t>
            </w:r>
          </w:p>
        </w:tc>
        <w:tc>
          <w:tcPr>
            <w:tcW w:w="1680"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68"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599"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49">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c</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e</w:t>
              </w:r>
              <w:r w:rsidRPr="00DF54D1">
                <w:rPr>
                  <w:rFonts w:ascii="Times New Roman" w:hAnsi="Times New Roman" w:cs="Times New Roman"/>
                  <w:sz w:val="24"/>
                  <w:szCs w:val="24"/>
                  <w:u w:val="single"/>
                  <w:lang w:val="ru-RU"/>
                </w:rPr>
                <w:t>2</w:t>
              </w:r>
            </w:hyperlink>
          </w:p>
        </w:tc>
      </w:tr>
      <w:tr w:rsidR="005E292A" w:rsidRPr="00BC07A4">
        <w:trPr>
          <w:trHeight w:val="144"/>
          <w:tblCellSpacing w:w="20" w:type="nil"/>
        </w:trPr>
        <w:tc>
          <w:tcPr>
            <w:tcW w:w="492"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2.7</w:t>
            </w:r>
          </w:p>
        </w:tc>
        <w:tc>
          <w:tcPr>
            <w:tcW w:w="3168"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Основные нормы построения сложных предложений</w:t>
            </w:r>
          </w:p>
        </w:tc>
        <w:tc>
          <w:tcPr>
            <w:tcW w:w="960"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3 </w:t>
            </w:r>
          </w:p>
        </w:tc>
        <w:tc>
          <w:tcPr>
            <w:tcW w:w="1680"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68"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599"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50">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c</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e</w:t>
              </w:r>
              <w:r w:rsidRPr="00DF54D1">
                <w:rPr>
                  <w:rFonts w:ascii="Times New Roman" w:hAnsi="Times New Roman" w:cs="Times New Roman"/>
                  <w:sz w:val="24"/>
                  <w:szCs w:val="24"/>
                  <w:u w:val="single"/>
                  <w:lang w:val="ru-RU"/>
                </w:rPr>
                <w:t>2</w:t>
              </w:r>
            </w:hyperlink>
          </w:p>
        </w:tc>
      </w:tr>
      <w:tr w:rsidR="005E292A" w:rsidRPr="00BC07A4">
        <w:trPr>
          <w:trHeight w:val="144"/>
          <w:tblCellSpacing w:w="20" w:type="nil"/>
        </w:trPr>
        <w:tc>
          <w:tcPr>
            <w:tcW w:w="492"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2.8</w:t>
            </w:r>
          </w:p>
        </w:tc>
        <w:tc>
          <w:tcPr>
            <w:tcW w:w="3168"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lang w:val="ru-RU"/>
              </w:rPr>
              <w:t xml:space="preserve">Обобщение и систематизация по теме «Синтаксис. </w:t>
            </w:r>
            <w:r w:rsidRPr="00DF54D1">
              <w:rPr>
                <w:rFonts w:ascii="Times New Roman" w:hAnsi="Times New Roman" w:cs="Times New Roman"/>
                <w:sz w:val="24"/>
                <w:szCs w:val="24"/>
              </w:rPr>
              <w:t>Синтаксические нормы»</w:t>
            </w:r>
          </w:p>
        </w:tc>
        <w:tc>
          <w:tcPr>
            <w:tcW w:w="960"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680"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68"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599"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51">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c</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e</w:t>
              </w:r>
              <w:r w:rsidRPr="00DF54D1">
                <w:rPr>
                  <w:rFonts w:ascii="Times New Roman" w:hAnsi="Times New Roman" w:cs="Times New Roman"/>
                  <w:sz w:val="24"/>
                  <w:szCs w:val="24"/>
                  <w:u w:val="single"/>
                  <w:lang w:val="ru-RU"/>
                </w:rPr>
                <w:t>2</w:t>
              </w:r>
            </w:hyperlink>
          </w:p>
        </w:tc>
      </w:tr>
      <w:tr w:rsidR="005E292A" w:rsidRPr="00DF54D1">
        <w:trPr>
          <w:trHeight w:val="144"/>
          <w:tblCellSpacing w:w="20" w:type="nil"/>
        </w:trPr>
        <w:tc>
          <w:tcPr>
            <w:tcW w:w="0" w:type="auto"/>
            <w:gridSpan w:val="2"/>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rPr>
              <w:t>Итого по разделу</w:t>
            </w:r>
          </w:p>
        </w:tc>
        <w:tc>
          <w:tcPr>
            <w:tcW w:w="150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17 </w:t>
            </w:r>
          </w:p>
        </w:tc>
        <w:tc>
          <w:tcPr>
            <w:tcW w:w="0" w:type="auto"/>
            <w:gridSpan w:val="3"/>
            <w:tcMar>
              <w:top w:w="50" w:type="dxa"/>
              <w:left w:w="100" w:type="dxa"/>
            </w:tcMar>
            <w:vAlign w:val="center"/>
          </w:tcPr>
          <w:p w:rsidR="005E292A" w:rsidRPr="00DF54D1" w:rsidRDefault="005E292A" w:rsidP="006B286E">
            <w:pPr>
              <w:spacing w:line="240" w:lineRule="auto"/>
              <w:contextualSpacing/>
              <w:rPr>
                <w:rFonts w:ascii="Times New Roman" w:hAnsi="Times New Roman" w:cs="Times New Roman"/>
                <w:sz w:val="24"/>
                <w:szCs w:val="24"/>
              </w:rPr>
            </w:pPr>
          </w:p>
        </w:tc>
      </w:tr>
      <w:tr w:rsidR="005E292A" w:rsidRPr="00DF54D1">
        <w:trPr>
          <w:trHeight w:val="144"/>
          <w:tblCellSpacing w:w="20" w:type="nil"/>
        </w:trPr>
        <w:tc>
          <w:tcPr>
            <w:tcW w:w="0" w:type="auto"/>
            <w:gridSpan w:val="6"/>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b/>
                <w:sz w:val="24"/>
                <w:szCs w:val="24"/>
                <w:lang w:val="ru-RU"/>
              </w:rPr>
              <w:t>Раздел 3.</w:t>
            </w:r>
            <w:r w:rsidRPr="00DF54D1">
              <w:rPr>
                <w:rFonts w:ascii="Times New Roman" w:hAnsi="Times New Roman" w:cs="Times New Roman"/>
                <w:sz w:val="24"/>
                <w:szCs w:val="24"/>
                <w:lang w:val="ru-RU"/>
              </w:rPr>
              <w:t xml:space="preserve"> </w:t>
            </w:r>
            <w:r w:rsidRPr="00DF54D1">
              <w:rPr>
                <w:rFonts w:ascii="Times New Roman" w:hAnsi="Times New Roman" w:cs="Times New Roman"/>
                <w:b/>
                <w:sz w:val="24"/>
                <w:szCs w:val="24"/>
                <w:lang w:val="ru-RU"/>
              </w:rPr>
              <w:t xml:space="preserve">Язык и речь. Культура речи. </w:t>
            </w:r>
            <w:r w:rsidRPr="00DF54D1">
              <w:rPr>
                <w:rFonts w:ascii="Times New Roman" w:hAnsi="Times New Roman" w:cs="Times New Roman"/>
                <w:b/>
                <w:sz w:val="24"/>
                <w:szCs w:val="24"/>
              </w:rPr>
              <w:t>Пунктуация. Основные правила пунктуации</w:t>
            </w:r>
          </w:p>
        </w:tc>
      </w:tr>
      <w:tr w:rsidR="005E292A" w:rsidRPr="00BC07A4">
        <w:trPr>
          <w:trHeight w:val="144"/>
          <w:tblCellSpacing w:w="20" w:type="nil"/>
        </w:trPr>
        <w:tc>
          <w:tcPr>
            <w:tcW w:w="492"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3.1</w:t>
            </w:r>
          </w:p>
        </w:tc>
        <w:tc>
          <w:tcPr>
            <w:tcW w:w="3168"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Пунктуация как раздел лингвистики (повторение, обобщение)</w:t>
            </w:r>
          </w:p>
        </w:tc>
        <w:tc>
          <w:tcPr>
            <w:tcW w:w="960"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680"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68"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599"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52">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c</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e</w:t>
              </w:r>
              <w:r w:rsidRPr="00DF54D1">
                <w:rPr>
                  <w:rFonts w:ascii="Times New Roman" w:hAnsi="Times New Roman" w:cs="Times New Roman"/>
                  <w:sz w:val="24"/>
                  <w:szCs w:val="24"/>
                  <w:u w:val="single"/>
                  <w:lang w:val="ru-RU"/>
                </w:rPr>
                <w:t>2</w:t>
              </w:r>
            </w:hyperlink>
          </w:p>
        </w:tc>
      </w:tr>
      <w:tr w:rsidR="005E292A" w:rsidRPr="00BC07A4">
        <w:trPr>
          <w:trHeight w:val="144"/>
          <w:tblCellSpacing w:w="20" w:type="nil"/>
        </w:trPr>
        <w:tc>
          <w:tcPr>
            <w:tcW w:w="492"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3.2</w:t>
            </w:r>
          </w:p>
        </w:tc>
        <w:tc>
          <w:tcPr>
            <w:tcW w:w="3168"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Знаки препинания между подлежащим и сказуемым</w:t>
            </w:r>
          </w:p>
        </w:tc>
        <w:tc>
          <w:tcPr>
            <w:tcW w:w="960"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680"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68"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599"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53">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c</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e</w:t>
              </w:r>
              <w:r w:rsidRPr="00DF54D1">
                <w:rPr>
                  <w:rFonts w:ascii="Times New Roman" w:hAnsi="Times New Roman" w:cs="Times New Roman"/>
                  <w:sz w:val="24"/>
                  <w:szCs w:val="24"/>
                  <w:u w:val="single"/>
                  <w:lang w:val="ru-RU"/>
                </w:rPr>
                <w:t>2</w:t>
              </w:r>
            </w:hyperlink>
          </w:p>
        </w:tc>
      </w:tr>
      <w:tr w:rsidR="005E292A" w:rsidRPr="00BC07A4">
        <w:trPr>
          <w:trHeight w:val="144"/>
          <w:tblCellSpacing w:w="20" w:type="nil"/>
        </w:trPr>
        <w:tc>
          <w:tcPr>
            <w:tcW w:w="492"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lastRenderedPageBreak/>
              <w:t>3.3</w:t>
            </w:r>
          </w:p>
        </w:tc>
        <w:tc>
          <w:tcPr>
            <w:tcW w:w="3168"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Знаки препинания в предложениях с однородными членами</w:t>
            </w:r>
          </w:p>
        </w:tc>
        <w:tc>
          <w:tcPr>
            <w:tcW w:w="960"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2 </w:t>
            </w:r>
          </w:p>
        </w:tc>
        <w:tc>
          <w:tcPr>
            <w:tcW w:w="1680"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68"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599"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54">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c</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e</w:t>
              </w:r>
              <w:r w:rsidRPr="00DF54D1">
                <w:rPr>
                  <w:rFonts w:ascii="Times New Roman" w:hAnsi="Times New Roman" w:cs="Times New Roman"/>
                  <w:sz w:val="24"/>
                  <w:szCs w:val="24"/>
                  <w:u w:val="single"/>
                  <w:lang w:val="ru-RU"/>
                </w:rPr>
                <w:t>2</w:t>
              </w:r>
            </w:hyperlink>
          </w:p>
        </w:tc>
      </w:tr>
      <w:tr w:rsidR="005E292A" w:rsidRPr="00BC07A4">
        <w:trPr>
          <w:trHeight w:val="144"/>
          <w:tblCellSpacing w:w="20" w:type="nil"/>
        </w:trPr>
        <w:tc>
          <w:tcPr>
            <w:tcW w:w="492"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3.4</w:t>
            </w:r>
          </w:p>
        </w:tc>
        <w:tc>
          <w:tcPr>
            <w:tcW w:w="3168"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rPr>
              <w:t>Знаки препинания при обособлении</w:t>
            </w:r>
          </w:p>
        </w:tc>
        <w:tc>
          <w:tcPr>
            <w:tcW w:w="960"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3 </w:t>
            </w:r>
          </w:p>
        </w:tc>
        <w:tc>
          <w:tcPr>
            <w:tcW w:w="1680"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68"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599"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55">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c</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e</w:t>
              </w:r>
              <w:r w:rsidRPr="00DF54D1">
                <w:rPr>
                  <w:rFonts w:ascii="Times New Roman" w:hAnsi="Times New Roman" w:cs="Times New Roman"/>
                  <w:sz w:val="24"/>
                  <w:szCs w:val="24"/>
                  <w:u w:val="single"/>
                  <w:lang w:val="ru-RU"/>
                </w:rPr>
                <w:t>2</w:t>
              </w:r>
            </w:hyperlink>
          </w:p>
        </w:tc>
      </w:tr>
      <w:tr w:rsidR="005E292A" w:rsidRPr="00BC07A4">
        <w:trPr>
          <w:trHeight w:val="144"/>
          <w:tblCellSpacing w:w="20" w:type="nil"/>
        </w:trPr>
        <w:tc>
          <w:tcPr>
            <w:tcW w:w="492"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3.5</w:t>
            </w:r>
          </w:p>
        </w:tc>
        <w:tc>
          <w:tcPr>
            <w:tcW w:w="3168"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2 </w:t>
            </w:r>
          </w:p>
        </w:tc>
        <w:tc>
          <w:tcPr>
            <w:tcW w:w="1680"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68"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599"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56">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c</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e</w:t>
              </w:r>
              <w:r w:rsidRPr="00DF54D1">
                <w:rPr>
                  <w:rFonts w:ascii="Times New Roman" w:hAnsi="Times New Roman" w:cs="Times New Roman"/>
                  <w:sz w:val="24"/>
                  <w:szCs w:val="24"/>
                  <w:u w:val="single"/>
                  <w:lang w:val="ru-RU"/>
                </w:rPr>
                <w:t>2</w:t>
              </w:r>
            </w:hyperlink>
          </w:p>
        </w:tc>
      </w:tr>
      <w:tr w:rsidR="005E292A" w:rsidRPr="00BC07A4">
        <w:trPr>
          <w:trHeight w:val="144"/>
          <w:tblCellSpacing w:w="20" w:type="nil"/>
        </w:trPr>
        <w:tc>
          <w:tcPr>
            <w:tcW w:w="492"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3.6</w:t>
            </w:r>
          </w:p>
        </w:tc>
        <w:tc>
          <w:tcPr>
            <w:tcW w:w="3168"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Знаки препинания в сложном предложении</w:t>
            </w:r>
          </w:p>
        </w:tc>
        <w:tc>
          <w:tcPr>
            <w:tcW w:w="960"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3 </w:t>
            </w:r>
          </w:p>
        </w:tc>
        <w:tc>
          <w:tcPr>
            <w:tcW w:w="1680"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68"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599"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57">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c</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e</w:t>
              </w:r>
              <w:r w:rsidRPr="00DF54D1">
                <w:rPr>
                  <w:rFonts w:ascii="Times New Roman" w:hAnsi="Times New Roman" w:cs="Times New Roman"/>
                  <w:sz w:val="24"/>
                  <w:szCs w:val="24"/>
                  <w:u w:val="single"/>
                  <w:lang w:val="ru-RU"/>
                </w:rPr>
                <w:t>2</w:t>
              </w:r>
            </w:hyperlink>
          </w:p>
        </w:tc>
      </w:tr>
      <w:tr w:rsidR="005E292A" w:rsidRPr="00BC07A4">
        <w:trPr>
          <w:trHeight w:val="144"/>
          <w:tblCellSpacing w:w="20" w:type="nil"/>
        </w:trPr>
        <w:tc>
          <w:tcPr>
            <w:tcW w:w="492"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3.7</w:t>
            </w:r>
          </w:p>
        </w:tc>
        <w:tc>
          <w:tcPr>
            <w:tcW w:w="3168"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Знаки препинания в сложном предложении с разными видами связи</w:t>
            </w:r>
          </w:p>
        </w:tc>
        <w:tc>
          <w:tcPr>
            <w:tcW w:w="960"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2 </w:t>
            </w:r>
          </w:p>
        </w:tc>
        <w:tc>
          <w:tcPr>
            <w:tcW w:w="1680"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68"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599"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58">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c</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e</w:t>
              </w:r>
              <w:r w:rsidRPr="00DF54D1">
                <w:rPr>
                  <w:rFonts w:ascii="Times New Roman" w:hAnsi="Times New Roman" w:cs="Times New Roman"/>
                  <w:sz w:val="24"/>
                  <w:szCs w:val="24"/>
                  <w:u w:val="single"/>
                  <w:lang w:val="ru-RU"/>
                </w:rPr>
                <w:t>2</w:t>
              </w:r>
            </w:hyperlink>
          </w:p>
        </w:tc>
      </w:tr>
      <w:tr w:rsidR="005E292A" w:rsidRPr="00BC07A4">
        <w:trPr>
          <w:trHeight w:val="144"/>
          <w:tblCellSpacing w:w="20" w:type="nil"/>
        </w:trPr>
        <w:tc>
          <w:tcPr>
            <w:tcW w:w="492"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3.8</w:t>
            </w:r>
          </w:p>
        </w:tc>
        <w:tc>
          <w:tcPr>
            <w:tcW w:w="3168"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Знаки препинания при передаче чужой речи</w:t>
            </w:r>
          </w:p>
        </w:tc>
        <w:tc>
          <w:tcPr>
            <w:tcW w:w="960"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2 </w:t>
            </w:r>
          </w:p>
        </w:tc>
        <w:tc>
          <w:tcPr>
            <w:tcW w:w="1680"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68"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599"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59">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c</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e</w:t>
              </w:r>
              <w:r w:rsidRPr="00DF54D1">
                <w:rPr>
                  <w:rFonts w:ascii="Times New Roman" w:hAnsi="Times New Roman" w:cs="Times New Roman"/>
                  <w:sz w:val="24"/>
                  <w:szCs w:val="24"/>
                  <w:u w:val="single"/>
                  <w:lang w:val="ru-RU"/>
                </w:rPr>
                <w:t>2</w:t>
              </w:r>
            </w:hyperlink>
          </w:p>
        </w:tc>
      </w:tr>
      <w:tr w:rsidR="005E292A" w:rsidRPr="00BC07A4">
        <w:trPr>
          <w:trHeight w:val="144"/>
          <w:tblCellSpacing w:w="20" w:type="nil"/>
        </w:trPr>
        <w:tc>
          <w:tcPr>
            <w:tcW w:w="492"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3.9</w:t>
            </w:r>
          </w:p>
        </w:tc>
        <w:tc>
          <w:tcPr>
            <w:tcW w:w="3168"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lang w:val="ru-RU"/>
              </w:rPr>
              <w:t xml:space="preserve">Повторение и обобщение по темам раздела "Пунктуация. </w:t>
            </w:r>
            <w:r w:rsidRPr="00DF54D1">
              <w:rPr>
                <w:rFonts w:ascii="Times New Roman" w:hAnsi="Times New Roman" w:cs="Times New Roman"/>
                <w:sz w:val="24"/>
                <w:szCs w:val="24"/>
              </w:rPr>
              <w:t>Основные правила пунктуации"</w:t>
            </w:r>
          </w:p>
        </w:tc>
        <w:tc>
          <w:tcPr>
            <w:tcW w:w="960"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680"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68"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599"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60">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c</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e</w:t>
              </w:r>
              <w:r w:rsidRPr="00DF54D1">
                <w:rPr>
                  <w:rFonts w:ascii="Times New Roman" w:hAnsi="Times New Roman" w:cs="Times New Roman"/>
                  <w:sz w:val="24"/>
                  <w:szCs w:val="24"/>
                  <w:u w:val="single"/>
                  <w:lang w:val="ru-RU"/>
                </w:rPr>
                <w:t>2</w:t>
              </w:r>
            </w:hyperlink>
          </w:p>
        </w:tc>
      </w:tr>
      <w:tr w:rsidR="005E292A" w:rsidRPr="00DF54D1">
        <w:trPr>
          <w:trHeight w:val="144"/>
          <w:tblCellSpacing w:w="20" w:type="nil"/>
        </w:trPr>
        <w:tc>
          <w:tcPr>
            <w:tcW w:w="0" w:type="auto"/>
            <w:gridSpan w:val="2"/>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rPr>
              <w:t>Итого по разделу</w:t>
            </w:r>
          </w:p>
        </w:tc>
        <w:tc>
          <w:tcPr>
            <w:tcW w:w="150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17 </w:t>
            </w:r>
          </w:p>
        </w:tc>
        <w:tc>
          <w:tcPr>
            <w:tcW w:w="0" w:type="auto"/>
            <w:gridSpan w:val="3"/>
            <w:tcMar>
              <w:top w:w="50" w:type="dxa"/>
              <w:left w:w="100" w:type="dxa"/>
            </w:tcMar>
            <w:vAlign w:val="center"/>
          </w:tcPr>
          <w:p w:rsidR="005E292A" w:rsidRPr="00DF54D1" w:rsidRDefault="005E292A" w:rsidP="006B286E">
            <w:pPr>
              <w:spacing w:line="240" w:lineRule="auto"/>
              <w:contextualSpacing/>
              <w:rPr>
                <w:rFonts w:ascii="Times New Roman" w:hAnsi="Times New Roman" w:cs="Times New Roman"/>
                <w:sz w:val="24"/>
                <w:szCs w:val="24"/>
              </w:rPr>
            </w:pPr>
          </w:p>
        </w:tc>
      </w:tr>
      <w:tr w:rsidR="005E292A" w:rsidRPr="00BC07A4">
        <w:trPr>
          <w:trHeight w:val="144"/>
          <w:tblCellSpacing w:w="20" w:type="nil"/>
        </w:trPr>
        <w:tc>
          <w:tcPr>
            <w:tcW w:w="0" w:type="auto"/>
            <w:gridSpan w:val="6"/>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b/>
                <w:sz w:val="24"/>
                <w:szCs w:val="24"/>
                <w:lang w:val="ru-RU"/>
              </w:rPr>
              <w:t>Раздел 4.</w:t>
            </w:r>
            <w:r w:rsidRPr="00DF54D1">
              <w:rPr>
                <w:rFonts w:ascii="Times New Roman" w:hAnsi="Times New Roman" w:cs="Times New Roman"/>
                <w:sz w:val="24"/>
                <w:szCs w:val="24"/>
                <w:lang w:val="ru-RU"/>
              </w:rPr>
              <w:t xml:space="preserve"> </w:t>
            </w:r>
            <w:r w:rsidRPr="00DF54D1">
              <w:rPr>
                <w:rFonts w:ascii="Times New Roman" w:hAnsi="Times New Roman" w:cs="Times New Roman"/>
                <w:b/>
                <w:sz w:val="24"/>
                <w:szCs w:val="24"/>
                <w:lang w:val="ru-RU"/>
              </w:rPr>
              <w:t>Функциональная стилистика. Культура речи</w:t>
            </w:r>
          </w:p>
        </w:tc>
      </w:tr>
      <w:tr w:rsidR="005E292A" w:rsidRPr="00BC07A4">
        <w:trPr>
          <w:trHeight w:val="144"/>
          <w:tblCellSpacing w:w="20" w:type="nil"/>
        </w:trPr>
        <w:tc>
          <w:tcPr>
            <w:tcW w:w="492"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4.1</w:t>
            </w:r>
          </w:p>
        </w:tc>
        <w:tc>
          <w:tcPr>
            <w:tcW w:w="3168"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Функциональная стилистика как раздел лингвистики</w:t>
            </w:r>
          </w:p>
        </w:tc>
        <w:tc>
          <w:tcPr>
            <w:tcW w:w="960"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680"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68"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599"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61">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c</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e</w:t>
              </w:r>
              <w:r w:rsidRPr="00DF54D1">
                <w:rPr>
                  <w:rFonts w:ascii="Times New Roman" w:hAnsi="Times New Roman" w:cs="Times New Roman"/>
                  <w:sz w:val="24"/>
                  <w:szCs w:val="24"/>
                  <w:u w:val="single"/>
                  <w:lang w:val="ru-RU"/>
                </w:rPr>
                <w:t>2</w:t>
              </w:r>
            </w:hyperlink>
          </w:p>
        </w:tc>
      </w:tr>
      <w:tr w:rsidR="005E292A" w:rsidRPr="00BC07A4">
        <w:trPr>
          <w:trHeight w:val="144"/>
          <w:tblCellSpacing w:w="20" w:type="nil"/>
        </w:trPr>
        <w:tc>
          <w:tcPr>
            <w:tcW w:w="492"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4.2</w:t>
            </w:r>
          </w:p>
        </w:tc>
        <w:tc>
          <w:tcPr>
            <w:tcW w:w="3168"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rPr>
              <w:t>Разговорная речь</w:t>
            </w:r>
          </w:p>
        </w:tc>
        <w:tc>
          <w:tcPr>
            <w:tcW w:w="960"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2 </w:t>
            </w:r>
          </w:p>
        </w:tc>
        <w:tc>
          <w:tcPr>
            <w:tcW w:w="1680"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68"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599"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62">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c</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e</w:t>
              </w:r>
              <w:r w:rsidRPr="00DF54D1">
                <w:rPr>
                  <w:rFonts w:ascii="Times New Roman" w:hAnsi="Times New Roman" w:cs="Times New Roman"/>
                  <w:sz w:val="24"/>
                  <w:szCs w:val="24"/>
                  <w:u w:val="single"/>
                  <w:lang w:val="ru-RU"/>
                </w:rPr>
                <w:t>2</w:t>
              </w:r>
            </w:hyperlink>
          </w:p>
        </w:tc>
      </w:tr>
      <w:tr w:rsidR="005E292A" w:rsidRPr="00BC07A4">
        <w:trPr>
          <w:trHeight w:val="144"/>
          <w:tblCellSpacing w:w="20" w:type="nil"/>
        </w:trPr>
        <w:tc>
          <w:tcPr>
            <w:tcW w:w="492"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4.3</w:t>
            </w:r>
          </w:p>
        </w:tc>
        <w:tc>
          <w:tcPr>
            <w:tcW w:w="3168"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2 </w:t>
            </w:r>
          </w:p>
        </w:tc>
        <w:tc>
          <w:tcPr>
            <w:tcW w:w="1680"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68"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599"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63">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c</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e</w:t>
              </w:r>
              <w:r w:rsidRPr="00DF54D1">
                <w:rPr>
                  <w:rFonts w:ascii="Times New Roman" w:hAnsi="Times New Roman" w:cs="Times New Roman"/>
                  <w:sz w:val="24"/>
                  <w:szCs w:val="24"/>
                  <w:u w:val="single"/>
                  <w:lang w:val="ru-RU"/>
                </w:rPr>
                <w:t>2</w:t>
              </w:r>
            </w:hyperlink>
          </w:p>
        </w:tc>
      </w:tr>
      <w:tr w:rsidR="005E292A" w:rsidRPr="00BC07A4">
        <w:trPr>
          <w:trHeight w:val="144"/>
          <w:tblCellSpacing w:w="20" w:type="nil"/>
        </w:trPr>
        <w:tc>
          <w:tcPr>
            <w:tcW w:w="492"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4.4</w:t>
            </w:r>
          </w:p>
        </w:tc>
        <w:tc>
          <w:tcPr>
            <w:tcW w:w="3168"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rPr>
              <w:t>Научный стиль</w:t>
            </w:r>
          </w:p>
        </w:tc>
        <w:tc>
          <w:tcPr>
            <w:tcW w:w="960"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3 </w:t>
            </w:r>
          </w:p>
        </w:tc>
        <w:tc>
          <w:tcPr>
            <w:tcW w:w="1680"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68"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599"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64">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c</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e</w:t>
              </w:r>
              <w:r w:rsidRPr="00DF54D1">
                <w:rPr>
                  <w:rFonts w:ascii="Times New Roman" w:hAnsi="Times New Roman" w:cs="Times New Roman"/>
                  <w:sz w:val="24"/>
                  <w:szCs w:val="24"/>
                  <w:u w:val="single"/>
                  <w:lang w:val="ru-RU"/>
                </w:rPr>
                <w:t>2</w:t>
              </w:r>
            </w:hyperlink>
          </w:p>
        </w:tc>
      </w:tr>
      <w:tr w:rsidR="005E292A" w:rsidRPr="00BC07A4">
        <w:trPr>
          <w:trHeight w:val="144"/>
          <w:tblCellSpacing w:w="20" w:type="nil"/>
        </w:trPr>
        <w:tc>
          <w:tcPr>
            <w:tcW w:w="492"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4.5</w:t>
            </w:r>
          </w:p>
        </w:tc>
        <w:tc>
          <w:tcPr>
            <w:tcW w:w="3168"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Основные жанры научного стиля (обзор)</w:t>
            </w:r>
          </w:p>
        </w:tc>
        <w:tc>
          <w:tcPr>
            <w:tcW w:w="960"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2 </w:t>
            </w:r>
          </w:p>
        </w:tc>
        <w:tc>
          <w:tcPr>
            <w:tcW w:w="1680"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68"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599"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65">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c</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e</w:t>
              </w:r>
              <w:r w:rsidRPr="00DF54D1">
                <w:rPr>
                  <w:rFonts w:ascii="Times New Roman" w:hAnsi="Times New Roman" w:cs="Times New Roman"/>
                  <w:sz w:val="24"/>
                  <w:szCs w:val="24"/>
                  <w:u w:val="single"/>
                  <w:lang w:val="ru-RU"/>
                </w:rPr>
                <w:t>2</w:t>
              </w:r>
            </w:hyperlink>
          </w:p>
        </w:tc>
      </w:tr>
      <w:tr w:rsidR="005E292A" w:rsidRPr="00BC07A4">
        <w:trPr>
          <w:trHeight w:val="144"/>
          <w:tblCellSpacing w:w="20" w:type="nil"/>
        </w:trPr>
        <w:tc>
          <w:tcPr>
            <w:tcW w:w="492"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4.6</w:t>
            </w:r>
          </w:p>
        </w:tc>
        <w:tc>
          <w:tcPr>
            <w:tcW w:w="3168"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2 </w:t>
            </w:r>
          </w:p>
        </w:tc>
        <w:tc>
          <w:tcPr>
            <w:tcW w:w="1680"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68"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599"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66">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c</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e</w:t>
              </w:r>
              <w:r w:rsidRPr="00DF54D1">
                <w:rPr>
                  <w:rFonts w:ascii="Times New Roman" w:hAnsi="Times New Roman" w:cs="Times New Roman"/>
                  <w:sz w:val="24"/>
                  <w:szCs w:val="24"/>
                  <w:u w:val="single"/>
                  <w:lang w:val="ru-RU"/>
                </w:rPr>
                <w:t>2</w:t>
              </w:r>
            </w:hyperlink>
          </w:p>
        </w:tc>
      </w:tr>
      <w:tr w:rsidR="005E292A" w:rsidRPr="00BC07A4">
        <w:trPr>
          <w:trHeight w:val="144"/>
          <w:tblCellSpacing w:w="20" w:type="nil"/>
        </w:trPr>
        <w:tc>
          <w:tcPr>
            <w:tcW w:w="492"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4.7</w:t>
            </w:r>
          </w:p>
        </w:tc>
        <w:tc>
          <w:tcPr>
            <w:tcW w:w="3168"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rPr>
              <w:t>Публицистический стиль</w:t>
            </w:r>
          </w:p>
        </w:tc>
        <w:tc>
          <w:tcPr>
            <w:tcW w:w="960"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2 </w:t>
            </w:r>
          </w:p>
        </w:tc>
        <w:tc>
          <w:tcPr>
            <w:tcW w:w="1680"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68"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599"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67">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c</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e</w:t>
              </w:r>
              <w:r w:rsidRPr="00DF54D1">
                <w:rPr>
                  <w:rFonts w:ascii="Times New Roman" w:hAnsi="Times New Roman" w:cs="Times New Roman"/>
                  <w:sz w:val="24"/>
                  <w:szCs w:val="24"/>
                  <w:u w:val="single"/>
                  <w:lang w:val="ru-RU"/>
                </w:rPr>
                <w:t>2</w:t>
              </w:r>
            </w:hyperlink>
          </w:p>
        </w:tc>
      </w:tr>
      <w:tr w:rsidR="005E292A" w:rsidRPr="00BC07A4">
        <w:trPr>
          <w:trHeight w:val="144"/>
          <w:tblCellSpacing w:w="20" w:type="nil"/>
        </w:trPr>
        <w:tc>
          <w:tcPr>
            <w:tcW w:w="492"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lastRenderedPageBreak/>
              <w:t>4.8</w:t>
            </w:r>
          </w:p>
        </w:tc>
        <w:tc>
          <w:tcPr>
            <w:tcW w:w="3168"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Основные жанры публицистического стиля (обзор)</w:t>
            </w:r>
          </w:p>
        </w:tc>
        <w:tc>
          <w:tcPr>
            <w:tcW w:w="960"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3 </w:t>
            </w:r>
          </w:p>
        </w:tc>
        <w:tc>
          <w:tcPr>
            <w:tcW w:w="1680"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68"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599"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68">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c</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e</w:t>
              </w:r>
              <w:r w:rsidRPr="00DF54D1">
                <w:rPr>
                  <w:rFonts w:ascii="Times New Roman" w:hAnsi="Times New Roman" w:cs="Times New Roman"/>
                  <w:sz w:val="24"/>
                  <w:szCs w:val="24"/>
                  <w:u w:val="single"/>
                  <w:lang w:val="ru-RU"/>
                </w:rPr>
                <w:t>2</w:t>
              </w:r>
            </w:hyperlink>
          </w:p>
        </w:tc>
      </w:tr>
      <w:tr w:rsidR="005E292A" w:rsidRPr="00BC07A4">
        <w:trPr>
          <w:trHeight w:val="144"/>
          <w:tblCellSpacing w:w="20" w:type="nil"/>
        </w:trPr>
        <w:tc>
          <w:tcPr>
            <w:tcW w:w="492"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4.9</w:t>
            </w:r>
          </w:p>
        </w:tc>
        <w:tc>
          <w:tcPr>
            <w:tcW w:w="3168"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rPr>
              <w:t>Язык художественной литературы</w:t>
            </w:r>
          </w:p>
        </w:tc>
        <w:tc>
          <w:tcPr>
            <w:tcW w:w="960"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4 </w:t>
            </w:r>
          </w:p>
        </w:tc>
        <w:tc>
          <w:tcPr>
            <w:tcW w:w="1680"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68"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599"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69">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c</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e</w:t>
              </w:r>
              <w:r w:rsidRPr="00DF54D1">
                <w:rPr>
                  <w:rFonts w:ascii="Times New Roman" w:hAnsi="Times New Roman" w:cs="Times New Roman"/>
                  <w:sz w:val="24"/>
                  <w:szCs w:val="24"/>
                  <w:u w:val="single"/>
                  <w:lang w:val="ru-RU"/>
                </w:rPr>
                <w:t>2</w:t>
              </w:r>
            </w:hyperlink>
          </w:p>
        </w:tc>
      </w:tr>
      <w:tr w:rsidR="005E292A" w:rsidRPr="00DF54D1">
        <w:trPr>
          <w:trHeight w:val="144"/>
          <w:tblCellSpacing w:w="20" w:type="nil"/>
        </w:trPr>
        <w:tc>
          <w:tcPr>
            <w:tcW w:w="0" w:type="auto"/>
            <w:gridSpan w:val="2"/>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rPr>
              <w:t>Итого по разделу</w:t>
            </w:r>
          </w:p>
        </w:tc>
        <w:tc>
          <w:tcPr>
            <w:tcW w:w="150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21 </w:t>
            </w:r>
          </w:p>
        </w:tc>
        <w:tc>
          <w:tcPr>
            <w:tcW w:w="0" w:type="auto"/>
            <w:gridSpan w:val="3"/>
            <w:tcMar>
              <w:top w:w="50" w:type="dxa"/>
              <w:left w:w="100" w:type="dxa"/>
            </w:tcMar>
            <w:vAlign w:val="center"/>
          </w:tcPr>
          <w:p w:rsidR="005E292A" w:rsidRPr="00DF54D1" w:rsidRDefault="005E292A" w:rsidP="006B286E">
            <w:pPr>
              <w:spacing w:line="240" w:lineRule="auto"/>
              <w:contextualSpacing/>
              <w:rPr>
                <w:rFonts w:ascii="Times New Roman" w:hAnsi="Times New Roman" w:cs="Times New Roman"/>
                <w:sz w:val="24"/>
                <w:szCs w:val="24"/>
              </w:rPr>
            </w:pPr>
          </w:p>
        </w:tc>
      </w:tr>
      <w:tr w:rsidR="005E292A" w:rsidRPr="00BC07A4">
        <w:trPr>
          <w:trHeight w:val="144"/>
          <w:tblCellSpacing w:w="20" w:type="nil"/>
        </w:trPr>
        <w:tc>
          <w:tcPr>
            <w:tcW w:w="0" w:type="auto"/>
            <w:gridSpan w:val="2"/>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rPr>
              <w:t>Повторение</w:t>
            </w:r>
          </w:p>
        </w:tc>
        <w:tc>
          <w:tcPr>
            <w:tcW w:w="150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6 </w:t>
            </w:r>
          </w:p>
        </w:tc>
        <w:tc>
          <w:tcPr>
            <w:tcW w:w="1680"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68"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599"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70">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c</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e</w:t>
              </w:r>
              <w:r w:rsidRPr="00DF54D1">
                <w:rPr>
                  <w:rFonts w:ascii="Times New Roman" w:hAnsi="Times New Roman" w:cs="Times New Roman"/>
                  <w:sz w:val="24"/>
                  <w:szCs w:val="24"/>
                  <w:u w:val="single"/>
                  <w:lang w:val="ru-RU"/>
                </w:rPr>
                <w:t>2</w:t>
              </w:r>
            </w:hyperlink>
          </w:p>
        </w:tc>
      </w:tr>
      <w:tr w:rsidR="005E292A" w:rsidRPr="00BC07A4">
        <w:trPr>
          <w:trHeight w:val="144"/>
          <w:tblCellSpacing w:w="20" w:type="nil"/>
        </w:trPr>
        <w:tc>
          <w:tcPr>
            <w:tcW w:w="0" w:type="auto"/>
            <w:gridSpan w:val="2"/>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rPr>
              <w:t>Итоговый контроль</w:t>
            </w:r>
          </w:p>
        </w:tc>
        <w:tc>
          <w:tcPr>
            <w:tcW w:w="150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5 </w:t>
            </w:r>
          </w:p>
        </w:tc>
        <w:tc>
          <w:tcPr>
            <w:tcW w:w="1680"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5 </w:t>
            </w:r>
          </w:p>
        </w:tc>
        <w:tc>
          <w:tcPr>
            <w:tcW w:w="1768"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599"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71">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f</w:t>
              </w:r>
              <w:r w:rsidRPr="00DF54D1">
                <w:rPr>
                  <w:rFonts w:ascii="Times New Roman" w:hAnsi="Times New Roman" w:cs="Times New Roman"/>
                  <w:sz w:val="24"/>
                  <w:szCs w:val="24"/>
                  <w:u w:val="single"/>
                  <w:lang w:val="ru-RU"/>
                </w:rPr>
                <w:t>41</w:t>
              </w:r>
              <w:r w:rsidRPr="00DF54D1">
                <w:rPr>
                  <w:rFonts w:ascii="Times New Roman" w:hAnsi="Times New Roman" w:cs="Times New Roman"/>
                  <w:sz w:val="24"/>
                  <w:szCs w:val="24"/>
                  <w:u w:val="single"/>
                </w:rPr>
                <w:t>c</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e</w:t>
              </w:r>
              <w:r w:rsidRPr="00DF54D1">
                <w:rPr>
                  <w:rFonts w:ascii="Times New Roman" w:hAnsi="Times New Roman" w:cs="Times New Roman"/>
                  <w:sz w:val="24"/>
                  <w:szCs w:val="24"/>
                  <w:u w:val="single"/>
                  <w:lang w:val="ru-RU"/>
                </w:rPr>
                <w:t>2</w:t>
              </w:r>
            </w:hyperlink>
          </w:p>
        </w:tc>
      </w:tr>
      <w:tr w:rsidR="005E292A" w:rsidRPr="00DF54D1">
        <w:trPr>
          <w:trHeight w:val="144"/>
          <w:tblCellSpacing w:w="20" w:type="nil"/>
        </w:trPr>
        <w:tc>
          <w:tcPr>
            <w:tcW w:w="0" w:type="auto"/>
            <w:gridSpan w:val="2"/>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ОБЩЕЕ КОЛИЧЕСТВО ЧАСОВ ПО ПРОГРАММЕ</w:t>
            </w:r>
          </w:p>
        </w:tc>
        <w:tc>
          <w:tcPr>
            <w:tcW w:w="150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68 </w:t>
            </w:r>
          </w:p>
        </w:tc>
        <w:tc>
          <w:tcPr>
            <w:tcW w:w="1680"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5 </w:t>
            </w:r>
          </w:p>
        </w:tc>
        <w:tc>
          <w:tcPr>
            <w:tcW w:w="1768"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0 </w:t>
            </w:r>
          </w:p>
        </w:tc>
        <w:tc>
          <w:tcPr>
            <w:tcW w:w="2599" w:type="dxa"/>
            <w:tcMar>
              <w:top w:w="50" w:type="dxa"/>
              <w:left w:w="100" w:type="dxa"/>
            </w:tcMar>
            <w:vAlign w:val="center"/>
          </w:tcPr>
          <w:p w:rsidR="005E292A" w:rsidRPr="00DF54D1" w:rsidRDefault="005E292A" w:rsidP="006B286E">
            <w:pPr>
              <w:spacing w:line="240" w:lineRule="auto"/>
              <w:contextualSpacing/>
              <w:rPr>
                <w:rFonts w:ascii="Times New Roman" w:hAnsi="Times New Roman" w:cs="Times New Roman"/>
                <w:sz w:val="24"/>
                <w:szCs w:val="24"/>
              </w:rPr>
            </w:pPr>
          </w:p>
        </w:tc>
      </w:tr>
    </w:tbl>
    <w:p w:rsidR="005E292A" w:rsidRPr="00DF54D1" w:rsidRDefault="005E292A" w:rsidP="00DF54D1">
      <w:pPr>
        <w:spacing w:line="240" w:lineRule="auto"/>
        <w:ind w:firstLine="709"/>
        <w:contextualSpacing/>
        <w:rPr>
          <w:rFonts w:ascii="Times New Roman" w:hAnsi="Times New Roman" w:cs="Times New Roman"/>
          <w:sz w:val="24"/>
          <w:szCs w:val="24"/>
        </w:rPr>
        <w:sectPr w:rsidR="005E292A" w:rsidRPr="00DF54D1" w:rsidSect="00DF54D1">
          <w:pgSz w:w="16383" w:h="11906" w:orient="landscape"/>
          <w:pgMar w:top="1134" w:right="850" w:bottom="567" w:left="1701" w:header="720" w:footer="720" w:gutter="0"/>
          <w:cols w:space="720"/>
        </w:sectPr>
      </w:pPr>
    </w:p>
    <w:p w:rsidR="005E292A" w:rsidRPr="00DF54D1" w:rsidRDefault="00DF54D1" w:rsidP="00DF54D1">
      <w:pPr>
        <w:spacing w:after="0" w:line="240" w:lineRule="auto"/>
        <w:ind w:left="120" w:firstLine="709"/>
        <w:contextualSpacing/>
        <w:rPr>
          <w:rFonts w:ascii="Times New Roman" w:hAnsi="Times New Roman" w:cs="Times New Roman"/>
          <w:sz w:val="24"/>
          <w:szCs w:val="24"/>
        </w:rPr>
      </w:pPr>
      <w:bookmarkStart w:id="5" w:name="block-51759929"/>
      <w:bookmarkEnd w:id="4"/>
      <w:r w:rsidRPr="00DF54D1">
        <w:rPr>
          <w:rFonts w:ascii="Times New Roman" w:hAnsi="Times New Roman" w:cs="Times New Roman"/>
          <w:b/>
          <w:sz w:val="24"/>
          <w:szCs w:val="24"/>
        </w:rPr>
        <w:lastRenderedPageBreak/>
        <w:t xml:space="preserve"> ПОУРОЧНОЕ ПЛАНИРОВАНИЕ </w:t>
      </w:r>
    </w:p>
    <w:p w:rsidR="005E292A" w:rsidRPr="00DF54D1" w:rsidRDefault="00DF54D1" w:rsidP="00DF54D1">
      <w:pPr>
        <w:spacing w:after="0" w:line="240" w:lineRule="auto"/>
        <w:ind w:left="120" w:firstLine="709"/>
        <w:contextualSpacing/>
        <w:rPr>
          <w:rFonts w:ascii="Times New Roman" w:hAnsi="Times New Roman" w:cs="Times New Roman"/>
          <w:sz w:val="24"/>
          <w:szCs w:val="24"/>
        </w:rPr>
      </w:pPr>
      <w:r w:rsidRPr="00DF54D1">
        <w:rPr>
          <w:rFonts w:ascii="Times New Roman" w:hAnsi="Times New Roman" w:cs="Times New Roman"/>
          <w:b/>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4"/>
        <w:gridCol w:w="4807"/>
        <w:gridCol w:w="1552"/>
        <w:gridCol w:w="1841"/>
        <w:gridCol w:w="1910"/>
        <w:gridCol w:w="3036"/>
      </w:tblGrid>
      <w:tr w:rsidR="005E292A" w:rsidRPr="00DF54D1" w:rsidTr="006B286E">
        <w:trPr>
          <w:trHeight w:val="144"/>
          <w:tblCellSpacing w:w="20" w:type="nil"/>
        </w:trPr>
        <w:tc>
          <w:tcPr>
            <w:tcW w:w="469" w:type="dxa"/>
            <w:vMerge w:val="restart"/>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b/>
                <w:sz w:val="24"/>
                <w:szCs w:val="24"/>
              </w:rPr>
              <w:t xml:space="preserve">№ п/п </w:t>
            </w:r>
          </w:p>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3696" w:type="dxa"/>
            <w:vMerge w:val="restart"/>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b/>
                <w:sz w:val="24"/>
                <w:szCs w:val="24"/>
              </w:rPr>
              <w:t xml:space="preserve">Тема урока </w:t>
            </w:r>
          </w:p>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0" w:type="auto"/>
            <w:gridSpan w:val="3"/>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b/>
                <w:sz w:val="24"/>
                <w:szCs w:val="24"/>
              </w:rPr>
              <w:t>Количество часов</w:t>
            </w:r>
          </w:p>
        </w:tc>
        <w:tc>
          <w:tcPr>
            <w:tcW w:w="2162" w:type="dxa"/>
            <w:vMerge w:val="restart"/>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b/>
                <w:sz w:val="24"/>
                <w:szCs w:val="24"/>
              </w:rPr>
              <w:t xml:space="preserve">Электронные цифровые образовательные ресурсы </w:t>
            </w:r>
          </w:p>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rsidTr="006B286E">
        <w:trPr>
          <w:trHeight w:val="144"/>
          <w:tblCellSpacing w:w="20" w:type="nil"/>
        </w:trPr>
        <w:tc>
          <w:tcPr>
            <w:tcW w:w="0" w:type="auto"/>
            <w:vMerge/>
            <w:tcBorders>
              <w:top w:val="nil"/>
            </w:tcBorders>
            <w:tcMar>
              <w:top w:w="50" w:type="dxa"/>
              <w:left w:w="100" w:type="dxa"/>
            </w:tcMar>
          </w:tcPr>
          <w:p w:rsidR="005E292A" w:rsidRPr="00DF54D1" w:rsidRDefault="005E292A" w:rsidP="006B286E">
            <w:pPr>
              <w:spacing w:line="240" w:lineRule="auto"/>
              <w:contextualSpacing/>
              <w:rPr>
                <w:rFonts w:ascii="Times New Roman" w:hAnsi="Times New Roman" w:cs="Times New Roman"/>
                <w:sz w:val="24"/>
                <w:szCs w:val="24"/>
              </w:rPr>
            </w:pPr>
          </w:p>
        </w:tc>
        <w:tc>
          <w:tcPr>
            <w:tcW w:w="0" w:type="auto"/>
            <w:vMerge/>
            <w:tcBorders>
              <w:top w:val="nil"/>
            </w:tcBorders>
            <w:tcMar>
              <w:top w:w="50" w:type="dxa"/>
              <w:left w:w="100" w:type="dxa"/>
            </w:tcMar>
          </w:tcPr>
          <w:p w:rsidR="005E292A" w:rsidRPr="00DF54D1" w:rsidRDefault="005E292A" w:rsidP="006B286E">
            <w:pPr>
              <w:spacing w:line="240" w:lineRule="auto"/>
              <w:contextualSpacing/>
              <w:rPr>
                <w:rFonts w:ascii="Times New Roman" w:hAnsi="Times New Roman" w:cs="Times New Roman"/>
                <w:sz w:val="24"/>
                <w:szCs w:val="24"/>
              </w:rPr>
            </w:pPr>
          </w:p>
        </w:tc>
        <w:tc>
          <w:tcPr>
            <w:tcW w:w="989"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b/>
                <w:sz w:val="24"/>
                <w:szCs w:val="24"/>
              </w:rPr>
              <w:t xml:space="preserve">Всего </w:t>
            </w:r>
          </w:p>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713"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b/>
                <w:sz w:val="24"/>
                <w:szCs w:val="24"/>
              </w:rPr>
              <w:t xml:space="preserve">Контрольные работы </w:t>
            </w:r>
          </w:p>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799"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b/>
                <w:sz w:val="24"/>
                <w:szCs w:val="24"/>
              </w:rPr>
              <w:t xml:space="preserve">Практические работы </w:t>
            </w:r>
          </w:p>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0" w:type="auto"/>
            <w:vMerge/>
            <w:tcBorders>
              <w:top w:val="nil"/>
            </w:tcBorders>
            <w:tcMar>
              <w:top w:w="50" w:type="dxa"/>
              <w:left w:w="100" w:type="dxa"/>
            </w:tcMar>
          </w:tcPr>
          <w:p w:rsidR="005E292A" w:rsidRPr="00DF54D1" w:rsidRDefault="005E292A" w:rsidP="006B286E">
            <w:pPr>
              <w:spacing w:line="240" w:lineRule="auto"/>
              <w:contextualSpacing/>
              <w:rPr>
                <w:rFonts w:ascii="Times New Roman" w:hAnsi="Times New Roman" w:cs="Times New Roman"/>
                <w:sz w:val="24"/>
                <w:szCs w:val="24"/>
              </w:rPr>
            </w:pPr>
          </w:p>
        </w:tc>
      </w:tr>
      <w:tr w:rsidR="005E292A" w:rsidRPr="00DF54D1"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1</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Повторение и обобщение </w:t>
            </w:r>
            <w:proofErr w:type="gramStart"/>
            <w:r w:rsidRPr="00DF54D1">
              <w:rPr>
                <w:rFonts w:ascii="Times New Roman" w:hAnsi="Times New Roman" w:cs="Times New Roman"/>
                <w:sz w:val="24"/>
                <w:szCs w:val="24"/>
                <w:lang w:val="ru-RU"/>
              </w:rPr>
              <w:t>изученного</w:t>
            </w:r>
            <w:proofErr w:type="gramEnd"/>
            <w:r w:rsidRPr="00DF54D1">
              <w:rPr>
                <w:rFonts w:ascii="Times New Roman" w:hAnsi="Times New Roman" w:cs="Times New Roman"/>
                <w:sz w:val="24"/>
                <w:szCs w:val="24"/>
                <w:lang w:val="ru-RU"/>
              </w:rPr>
              <w:t xml:space="preserve"> в 5-9 классах</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2</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Повторение в начале года. Практикум</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3</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lang w:val="ru-RU"/>
              </w:rPr>
              <w:t xml:space="preserve">Язык как знаковая система. Основные функции языка. </w:t>
            </w:r>
            <w:r w:rsidRPr="00DF54D1">
              <w:rPr>
                <w:rFonts w:ascii="Times New Roman" w:hAnsi="Times New Roman" w:cs="Times New Roman"/>
                <w:sz w:val="24"/>
                <w:szCs w:val="24"/>
              </w:rPr>
              <w:t>Лингвистика как наука</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4</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rPr>
              <w:t>Взаимосвязь языка и культуры</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5</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Русский язык – государственный язык Российской Федерации. Внутренние и внешние функции русского языка</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6</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Формы существования русского национального языка</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7</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lang w:val="ru-RU"/>
              </w:rPr>
              <w:t xml:space="preserve">Формы существования русского национального языка. </w:t>
            </w:r>
            <w:r w:rsidRPr="00DF54D1">
              <w:rPr>
                <w:rFonts w:ascii="Times New Roman" w:hAnsi="Times New Roman" w:cs="Times New Roman"/>
                <w:sz w:val="24"/>
                <w:szCs w:val="24"/>
              </w:rPr>
              <w:t>Практикум</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BC07A4"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8</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Язык как система. Единицы и уровни языка, их связи и отношения</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72">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fbaad</w:t>
              </w:r>
              <w:r w:rsidRPr="00DF54D1">
                <w:rPr>
                  <w:rFonts w:ascii="Times New Roman" w:hAnsi="Times New Roman" w:cs="Times New Roman"/>
                  <w:sz w:val="24"/>
                  <w:szCs w:val="24"/>
                  <w:u w:val="single"/>
                  <w:lang w:val="ru-RU"/>
                </w:rPr>
                <w:t>004</w:t>
              </w:r>
            </w:hyperlink>
          </w:p>
        </w:tc>
      </w:tr>
      <w:tr w:rsidR="005E292A" w:rsidRPr="00BC07A4"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9</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Культура речи как раздел лингвистики</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73">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fbaacd</w:t>
              </w:r>
              <w:r w:rsidRPr="00DF54D1">
                <w:rPr>
                  <w:rFonts w:ascii="Times New Roman" w:hAnsi="Times New Roman" w:cs="Times New Roman"/>
                  <w:sz w:val="24"/>
                  <w:szCs w:val="24"/>
                  <w:u w:val="single"/>
                  <w:lang w:val="ru-RU"/>
                </w:rPr>
                <w:t>7</w:t>
              </w:r>
              <w:r w:rsidRPr="00DF54D1">
                <w:rPr>
                  <w:rFonts w:ascii="Times New Roman" w:hAnsi="Times New Roman" w:cs="Times New Roman"/>
                  <w:sz w:val="24"/>
                  <w:szCs w:val="24"/>
                  <w:u w:val="single"/>
                </w:rPr>
                <w:t>a</w:t>
              </w:r>
            </w:hyperlink>
          </w:p>
        </w:tc>
      </w:tr>
      <w:tr w:rsidR="005E292A" w:rsidRPr="00BC07A4"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10</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lang w:val="ru-RU"/>
              </w:rPr>
              <w:t xml:space="preserve">Языковая норма, её основные признаки и функции. </w:t>
            </w:r>
            <w:r w:rsidRPr="00DF54D1">
              <w:rPr>
                <w:rFonts w:ascii="Times New Roman" w:hAnsi="Times New Roman" w:cs="Times New Roman"/>
                <w:sz w:val="24"/>
                <w:szCs w:val="24"/>
              </w:rPr>
              <w:t>Виды языковых норм</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74">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fbaacef</w:t>
              </w:r>
              <w:r w:rsidRPr="00DF54D1">
                <w:rPr>
                  <w:rFonts w:ascii="Times New Roman" w:hAnsi="Times New Roman" w:cs="Times New Roman"/>
                  <w:sz w:val="24"/>
                  <w:szCs w:val="24"/>
                  <w:u w:val="single"/>
                  <w:lang w:val="ru-RU"/>
                </w:rPr>
                <w:t>6</w:t>
              </w:r>
            </w:hyperlink>
          </w:p>
        </w:tc>
      </w:tr>
      <w:tr w:rsidR="005E292A" w:rsidRPr="00DF54D1"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11</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Качества хорошей речи: коммуникативная целесообразность, уместность, точность, ясность, выразительность речи</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BC07A4"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12</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rPr>
              <w:t>Основные виды словарей</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75">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fbaae</w:t>
              </w:r>
              <w:r w:rsidRPr="00DF54D1">
                <w:rPr>
                  <w:rFonts w:ascii="Times New Roman" w:hAnsi="Times New Roman" w:cs="Times New Roman"/>
                  <w:sz w:val="24"/>
                  <w:szCs w:val="24"/>
                  <w:u w:val="single"/>
                  <w:lang w:val="ru-RU"/>
                </w:rPr>
                <w:t>0</w:t>
              </w:r>
              <w:r w:rsidRPr="00DF54D1">
                <w:rPr>
                  <w:rFonts w:ascii="Times New Roman" w:hAnsi="Times New Roman" w:cs="Times New Roman"/>
                  <w:sz w:val="24"/>
                  <w:szCs w:val="24"/>
                  <w:u w:val="single"/>
                </w:rPr>
                <w:t>ee</w:t>
              </w:r>
            </w:hyperlink>
          </w:p>
        </w:tc>
      </w:tr>
      <w:tr w:rsidR="005E292A" w:rsidRPr="00BC07A4"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13</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Фонетика и орфоэпия как разделы лингвистики. Изобразительно-выразительные средства фонетики (повторение, обобщение)</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76">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fbaad</w:t>
              </w:r>
              <w:r w:rsidRPr="00DF54D1">
                <w:rPr>
                  <w:rFonts w:ascii="Times New Roman" w:hAnsi="Times New Roman" w:cs="Times New Roman"/>
                  <w:sz w:val="24"/>
                  <w:szCs w:val="24"/>
                  <w:u w:val="single"/>
                  <w:lang w:val="ru-RU"/>
                </w:rPr>
                <w:t>112</w:t>
              </w:r>
            </w:hyperlink>
          </w:p>
        </w:tc>
      </w:tr>
      <w:tr w:rsidR="005E292A" w:rsidRPr="00BC07A4"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14</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Орфоэпические (произносительные и </w:t>
            </w:r>
            <w:r w:rsidRPr="00DF54D1">
              <w:rPr>
                <w:rFonts w:ascii="Times New Roman" w:hAnsi="Times New Roman" w:cs="Times New Roman"/>
                <w:sz w:val="24"/>
                <w:szCs w:val="24"/>
                <w:lang w:val="ru-RU"/>
              </w:rPr>
              <w:lastRenderedPageBreak/>
              <w:t>акцентологические) нормы</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lastRenderedPageBreak/>
              <w:t xml:space="preserve"> </w:t>
            </w:r>
            <w:r w:rsidRPr="00DF54D1">
              <w:rPr>
                <w:rFonts w:ascii="Times New Roman" w:hAnsi="Times New Roman" w:cs="Times New Roman"/>
                <w:sz w:val="24"/>
                <w:szCs w:val="24"/>
              </w:rPr>
              <w:t xml:space="preserve">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77">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fbaad</w:t>
              </w:r>
              <w:r w:rsidRPr="00DF54D1">
                <w:rPr>
                  <w:rFonts w:ascii="Times New Roman" w:hAnsi="Times New Roman" w:cs="Times New Roman"/>
                  <w:sz w:val="24"/>
                  <w:szCs w:val="24"/>
                  <w:u w:val="single"/>
                  <w:lang w:val="ru-RU"/>
                </w:rPr>
                <w:t>220</w:t>
              </w:r>
            </w:hyperlink>
          </w:p>
        </w:tc>
      </w:tr>
      <w:tr w:rsidR="005E292A" w:rsidRPr="00DF54D1"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lastRenderedPageBreak/>
              <w:t>15</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lang w:val="ru-RU"/>
              </w:rPr>
              <w:t xml:space="preserve">Орфоэпические (произносительные и акцентологические) нормы. </w:t>
            </w:r>
            <w:r w:rsidRPr="00DF54D1">
              <w:rPr>
                <w:rFonts w:ascii="Times New Roman" w:hAnsi="Times New Roman" w:cs="Times New Roman"/>
                <w:sz w:val="24"/>
                <w:szCs w:val="24"/>
              </w:rPr>
              <w:t>Практикум</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BC07A4"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16</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lang w:val="ru-RU"/>
              </w:rPr>
              <w:t xml:space="preserve">Лексикология и фразеология как разделы лингвистики. </w:t>
            </w:r>
            <w:r w:rsidRPr="00DF54D1">
              <w:rPr>
                <w:rFonts w:ascii="Times New Roman" w:hAnsi="Times New Roman" w:cs="Times New Roman"/>
                <w:sz w:val="24"/>
                <w:szCs w:val="24"/>
              </w:rPr>
              <w:t>Изобразительно-выразительные средства лексики</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78">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fbaad</w:t>
              </w:r>
              <w:r w:rsidRPr="00DF54D1">
                <w:rPr>
                  <w:rFonts w:ascii="Times New Roman" w:hAnsi="Times New Roman" w:cs="Times New Roman"/>
                  <w:sz w:val="24"/>
                  <w:szCs w:val="24"/>
                  <w:u w:val="single"/>
                  <w:lang w:val="ru-RU"/>
                </w:rPr>
                <w:t>464</w:t>
              </w:r>
            </w:hyperlink>
          </w:p>
        </w:tc>
      </w:tr>
      <w:tr w:rsidR="005E292A" w:rsidRPr="00BC07A4"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17</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Основные лексические нормы современного русского литературного языка</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79">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fbaad</w:t>
              </w:r>
              <w:r w:rsidRPr="00DF54D1">
                <w:rPr>
                  <w:rFonts w:ascii="Times New Roman" w:hAnsi="Times New Roman" w:cs="Times New Roman"/>
                  <w:sz w:val="24"/>
                  <w:szCs w:val="24"/>
                  <w:u w:val="single"/>
                  <w:lang w:val="ru-RU"/>
                </w:rPr>
                <w:t>6</w:t>
              </w:r>
              <w:r w:rsidRPr="00DF54D1">
                <w:rPr>
                  <w:rFonts w:ascii="Times New Roman" w:hAnsi="Times New Roman" w:cs="Times New Roman"/>
                  <w:sz w:val="24"/>
                  <w:szCs w:val="24"/>
                  <w:u w:val="single"/>
                </w:rPr>
                <w:t>a</w:t>
              </w:r>
              <w:r w:rsidRPr="00DF54D1">
                <w:rPr>
                  <w:rFonts w:ascii="Times New Roman" w:hAnsi="Times New Roman" w:cs="Times New Roman"/>
                  <w:sz w:val="24"/>
                  <w:szCs w:val="24"/>
                  <w:u w:val="single"/>
                  <w:lang w:val="ru-RU"/>
                </w:rPr>
                <w:t>8</w:t>
              </w:r>
            </w:hyperlink>
          </w:p>
        </w:tc>
      </w:tr>
      <w:tr w:rsidR="005E292A" w:rsidRPr="00BC07A4"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18</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lang w:val="ru-RU"/>
              </w:rPr>
              <w:t xml:space="preserve">Основные лексические нормы современного русского литературного языка. </w:t>
            </w:r>
            <w:r w:rsidRPr="00DF54D1">
              <w:rPr>
                <w:rFonts w:ascii="Times New Roman" w:hAnsi="Times New Roman" w:cs="Times New Roman"/>
                <w:sz w:val="24"/>
                <w:szCs w:val="24"/>
              </w:rPr>
              <w:t>Практикум</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80">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fbaad</w:t>
              </w:r>
              <w:r w:rsidRPr="00DF54D1">
                <w:rPr>
                  <w:rFonts w:ascii="Times New Roman" w:hAnsi="Times New Roman" w:cs="Times New Roman"/>
                  <w:sz w:val="24"/>
                  <w:szCs w:val="24"/>
                  <w:u w:val="single"/>
                  <w:lang w:val="ru-RU"/>
                </w:rPr>
                <w:t>57</w:t>
              </w:r>
              <w:r w:rsidRPr="00DF54D1">
                <w:rPr>
                  <w:rFonts w:ascii="Times New Roman" w:hAnsi="Times New Roman" w:cs="Times New Roman"/>
                  <w:sz w:val="24"/>
                  <w:szCs w:val="24"/>
                  <w:u w:val="single"/>
                </w:rPr>
                <w:t>c</w:t>
              </w:r>
            </w:hyperlink>
          </w:p>
        </w:tc>
      </w:tr>
      <w:tr w:rsidR="005E292A" w:rsidRPr="00DF54D1"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19</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Речевая избыточность как нарушение лексической нормы (тавтология, плеоназм)</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20</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lang w:val="ru-RU"/>
              </w:rPr>
              <w:t xml:space="preserve">Речевая избыточность как нарушение лексической нормы (тавтология, плеоназм). </w:t>
            </w:r>
            <w:r w:rsidRPr="00DF54D1">
              <w:rPr>
                <w:rFonts w:ascii="Times New Roman" w:hAnsi="Times New Roman" w:cs="Times New Roman"/>
                <w:sz w:val="24"/>
                <w:szCs w:val="24"/>
              </w:rPr>
              <w:t>Практикум</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21</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22</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lang w:val="ru-RU"/>
              </w:rPr>
              <w:t xml:space="preserve">Нейтральная, высокая, сниженная лексика. Эмоционально-оценочная окраска слова. </w:t>
            </w:r>
            <w:r w:rsidRPr="00DF54D1">
              <w:rPr>
                <w:rFonts w:ascii="Times New Roman" w:hAnsi="Times New Roman" w:cs="Times New Roman"/>
                <w:sz w:val="24"/>
                <w:szCs w:val="24"/>
              </w:rPr>
              <w:t>Уместность использования эмоционально-оценочной лексики</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23</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Особенности употребления фразеологизмов и крылатых слов</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24</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Итоговый контроль «Лексикология и фразеология. Лексические нормы». Обучающее сочинение-рассуждение</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713"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BC07A4"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25</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81">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fbaad</w:t>
              </w:r>
              <w:r w:rsidRPr="00DF54D1">
                <w:rPr>
                  <w:rFonts w:ascii="Times New Roman" w:hAnsi="Times New Roman" w:cs="Times New Roman"/>
                  <w:sz w:val="24"/>
                  <w:szCs w:val="24"/>
                  <w:u w:val="single"/>
                  <w:lang w:val="ru-RU"/>
                </w:rPr>
                <w:t>34</w:t>
              </w:r>
              <w:r w:rsidRPr="00DF54D1">
                <w:rPr>
                  <w:rFonts w:ascii="Times New Roman" w:hAnsi="Times New Roman" w:cs="Times New Roman"/>
                  <w:sz w:val="24"/>
                  <w:szCs w:val="24"/>
                  <w:u w:val="single"/>
                </w:rPr>
                <w:t>c</w:t>
              </w:r>
            </w:hyperlink>
          </w:p>
        </w:tc>
      </w:tr>
      <w:tr w:rsidR="005E292A" w:rsidRPr="00DF54D1"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26</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lang w:val="ru-RU"/>
              </w:rPr>
              <w:t xml:space="preserve">Морфемный и словообразовательный анализ слова. </w:t>
            </w:r>
            <w:r w:rsidRPr="00DF54D1">
              <w:rPr>
                <w:rFonts w:ascii="Times New Roman" w:hAnsi="Times New Roman" w:cs="Times New Roman"/>
                <w:sz w:val="24"/>
                <w:szCs w:val="24"/>
              </w:rPr>
              <w:t>Практикум</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lastRenderedPageBreak/>
              <w:t>27</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rPr>
              <w:t>Словообразовательные трудности (обзор)</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BC07A4"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28</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Морфология как раздел лингвистики (повторение, обощение)</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82">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fbaad</w:t>
              </w:r>
              <w:r w:rsidRPr="00DF54D1">
                <w:rPr>
                  <w:rFonts w:ascii="Times New Roman" w:hAnsi="Times New Roman" w:cs="Times New Roman"/>
                  <w:sz w:val="24"/>
                  <w:szCs w:val="24"/>
                  <w:u w:val="single"/>
                  <w:lang w:val="ru-RU"/>
                </w:rPr>
                <w:t>856</w:t>
              </w:r>
            </w:hyperlink>
          </w:p>
        </w:tc>
      </w:tr>
      <w:tr w:rsidR="005E292A" w:rsidRPr="00DF54D1"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29</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Морфология как раздел лингвистики. Практикум</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BC07A4"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30</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lang w:val="ru-RU"/>
              </w:rPr>
              <w:t xml:space="preserve">Морфологические нормы современного русского литературного языка. </w:t>
            </w:r>
            <w:r w:rsidRPr="00DF54D1">
              <w:rPr>
                <w:rFonts w:ascii="Times New Roman" w:hAnsi="Times New Roman" w:cs="Times New Roman"/>
                <w:sz w:val="24"/>
                <w:szCs w:val="24"/>
              </w:rPr>
              <w:t>Основные нормы употребления имён существительных, имён прилагательных, имён числительных</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83">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fbaad</w:t>
              </w:r>
              <w:r w:rsidRPr="00DF54D1">
                <w:rPr>
                  <w:rFonts w:ascii="Times New Roman" w:hAnsi="Times New Roman" w:cs="Times New Roman"/>
                  <w:sz w:val="24"/>
                  <w:szCs w:val="24"/>
                  <w:u w:val="single"/>
                  <w:lang w:val="ru-RU"/>
                </w:rPr>
                <w:t>96</w:t>
              </w:r>
              <w:r w:rsidRPr="00DF54D1">
                <w:rPr>
                  <w:rFonts w:ascii="Times New Roman" w:hAnsi="Times New Roman" w:cs="Times New Roman"/>
                  <w:sz w:val="24"/>
                  <w:szCs w:val="24"/>
                  <w:u w:val="single"/>
                </w:rPr>
                <w:t>e</w:t>
              </w:r>
            </w:hyperlink>
          </w:p>
        </w:tc>
      </w:tr>
      <w:tr w:rsidR="005E292A" w:rsidRPr="00DF54D1"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31</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lang w:val="ru-RU"/>
              </w:rPr>
              <w:t xml:space="preserve">Основные нормы употребления имён существительных, имён прилагательных, имён числительных. </w:t>
            </w:r>
            <w:r w:rsidRPr="00DF54D1">
              <w:rPr>
                <w:rFonts w:ascii="Times New Roman" w:hAnsi="Times New Roman" w:cs="Times New Roman"/>
                <w:sz w:val="24"/>
                <w:szCs w:val="24"/>
              </w:rPr>
              <w:t>Практикум</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32</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Основные нормы употребления местоимений, глаголов</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33</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lang w:val="ru-RU"/>
              </w:rPr>
              <w:t xml:space="preserve">Основные нормы употребления местоимений, глаголов. </w:t>
            </w:r>
            <w:r w:rsidRPr="00DF54D1">
              <w:rPr>
                <w:rFonts w:ascii="Times New Roman" w:hAnsi="Times New Roman" w:cs="Times New Roman"/>
                <w:sz w:val="24"/>
                <w:szCs w:val="24"/>
              </w:rPr>
              <w:t>Практикум</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34</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lang w:val="ru-RU"/>
              </w:rPr>
              <w:t xml:space="preserve">Итоговый контроль «Морфология. Морфологические нормы». </w:t>
            </w:r>
            <w:r w:rsidRPr="00DF54D1">
              <w:rPr>
                <w:rFonts w:ascii="Times New Roman" w:hAnsi="Times New Roman" w:cs="Times New Roman"/>
                <w:sz w:val="24"/>
                <w:szCs w:val="24"/>
              </w:rPr>
              <w:t>Изложение с творческим заданием</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713"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35</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Орфография как раздел лингвистики (повторение, обобщение)</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BC07A4"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36</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Правописание гласных и согласных в корне</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84">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fbaae</w:t>
              </w:r>
              <w:r w:rsidRPr="00DF54D1">
                <w:rPr>
                  <w:rFonts w:ascii="Times New Roman" w:hAnsi="Times New Roman" w:cs="Times New Roman"/>
                  <w:sz w:val="24"/>
                  <w:szCs w:val="24"/>
                  <w:u w:val="single"/>
                  <w:lang w:val="ru-RU"/>
                </w:rPr>
                <w:t>35</w:t>
              </w:r>
              <w:r w:rsidRPr="00DF54D1">
                <w:rPr>
                  <w:rFonts w:ascii="Times New Roman" w:hAnsi="Times New Roman" w:cs="Times New Roman"/>
                  <w:sz w:val="24"/>
                  <w:szCs w:val="24"/>
                  <w:u w:val="single"/>
                </w:rPr>
                <w:t>a</w:t>
              </w:r>
            </w:hyperlink>
          </w:p>
        </w:tc>
      </w:tr>
      <w:tr w:rsidR="005E292A" w:rsidRPr="00DF54D1"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37</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lang w:val="ru-RU"/>
              </w:rPr>
              <w:t xml:space="preserve">Правописание гласных и согласных в корне. </w:t>
            </w:r>
            <w:r w:rsidRPr="00DF54D1">
              <w:rPr>
                <w:rFonts w:ascii="Times New Roman" w:hAnsi="Times New Roman" w:cs="Times New Roman"/>
                <w:sz w:val="24"/>
                <w:szCs w:val="24"/>
              </w:rPr>
              <w:t>Практикум</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38</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lang w:val="ru-RU"/>
              </w:rPr>
              <w:t xml:space="preserve">Правила правописания слов </w:t>
            </w:r>
            <w:proofErr w:type="gramStart"/>
            <w:r w:rsidRPr="00DF54D1">
              <w:rPr>
                <w:rFonts w:ascii="Times New Roman" w:hAnsi="Times New Roman" w:cs="Times New Roman"/>
                <w:sz w:val="24"/>
                <w:szCs w:val="24"/>
                <w:lang w:val="ru-RU"/>
              </w:rPr>
              <w:t>с</w:t>
            </w:r>
            <w:proofErr w:type="gramEnd"/>
            <w:r w:rsidRPr="00DF54D1">
              <w:rPr>
                <w:rFonts w:ascii="Times New Roman" w:hAnsi="Times New Roman" w:cs="Times New Roman"/>
                <w:sz w:val="24"/>
                <w:szCs w:val="24"/>
                <w:lang w:val="ru-RU"/>
              </w:rPr>
              <w:t xml:space="preserve"> разделительных ъ и ь. Правописание приставок. </w:t>
            </w:r>
            <w:r w:rsidRPr="00DF54D1">
              <w:rPr>
                <w:rFonts w:ascii="Times New Roman" w:hAnsi="Times New Roman" w:cs="Times New Roman"/>
                <w:sz w:val="24"/>
                <w:szCs w:val="24"/>
              </w:rPr>
              <w:t>Буквы ы – и после приставок</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39</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lang w:val="ru-RU"/>
              </w:rPr>
              <w:t xml:space="preserve">Употребление </w:t>
            </w:r>
            <w:proofErr w:type="gramStart"/>
            <w:r w:rsidRPr="00DF54D1">
              <w:rPr>
                <w:rFonts w:ascii="Times New Roman" w:hAnsi="Times New Roman" w:cs="Times New Roman"/>
                <w:sz w:val="24"/>
                <w:szCs w:val="24"/>
                <w:lang w:val="ru-RU"/>
              </w:rPr>
              <w:t>разделительных</w:t>
            </w:r>
            <w:proofErr w:type="gramEnd"/>
            <w:r w:rsidRPr="00DF54D1">
              <w:rPr>
                <w:rFonts w:ascii="Times New Roman" w:hAnsi="Times New Roman" w:cs="Times New Roman"/>
                <w:sz w:val="24"/>
                <w:szCs w:val="24"/>
                <w:lang w:val="ru-RU"/>
              </w:rPr>
              <w:t xml:space="preserve"> ъ и ь. Правописание приставок. Буквы ы – и после приставок. </w:t>
            </w:r>
            <w:r w:rsidRPr="00DF54D1">
              <w:rPr>
                <w:rFonts w:ascii="Times New Roman" w:hAnsi="Times New Roman" w:cs="Times New Roman"/>
                <w:sz w:val="24"/>
                <w:szCs w:val="24"/>
              </w:rPr>
              <w:t>Практикум</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BC07A4"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40</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rPr>
              <w:t>Правописание суффиксов</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85">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fbaae</w:t>
              </w:r>
              <w:r w:rsidRPr="00DF54D1">
                <w:rPr>
                  <w:rFonts w:ascii="Times New Roman" w:hAnsi="Times New Roman" w:cs="Times New Roman"/>
                  <w:sz w:val="24"/>
                  <w:szCs w:val="24"/>
                  <w:u w:val="single"/>
                  <w:lang w:val="ru-RU"/>
                </w:rPr>
                <w:t>53</w:t>
              </w:r>
              <w:r w:rsidRPr="00DF54D1">
                <w:rPr>
                  <w:rFonts w:ascii="Times New Roman" w:hAnsi="Times New Roman" w:cs="Times New Roman"/>
                  <w:sz w:val="24"/>
                  <w:szCs w:val="24"/>
                  <w:u w:val="single"/>
                </w:rPr>
                <w:t>a</w:t>
              </w:r>
            </w:hyperlink>
          </w:p>
        </w:tc>
      </w:tr>
      <w:tr w:rsidR="005E292A" w:rsidRPr="00DF54D1"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41</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rPr>
              <w:t>Правописание суффиксов. Практикум</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BC07A4"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lastRenderedPageBreak/>
              <w:t>42</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Правописание н и нн в именах существительных, в именах прилагательных, глаголах, причастиях, наречиях</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86">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fbaae</w:t>
              </w:r>
              <w:r w:rsidRPr="00DF54D1">
                <w:rPr>
                  <w:rFonts w:ascii="Times New Roman" w:hAnsi="Times New Roman" w:cs="Times New Roman"/>
                  <w:sz w:val="24"/>
                  <w:szCs w:val="24"/>
                  <w:u w:val="single"/>
                  <w:lang w:val="ru-RU"/>
                </w:rPr>
                <w:t>65</w:t>
              </w:r>
              <w:r w:rsidRPr="00DF54D1">
                <w:rPr>
                  <w:rFonts w:ascii="Times New Roman" w:hAnsi="Times New Roman" w:cs="Times New Roman"/>
                  <w:sz w:val="24"/>
                  <w:szCs w:val="24"/>
                  <w:u w:val="single"/>
                </w:rPr>
                <w:t>c</w:t>
              </w:r>
            </w:hyperlink>
          </w:p>
        </w:tc>
      </w:tr>
      <w:tr w:rsidR="005E292A" w:rsidRPr="00DF54D1"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43</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lang w:val="ru-RU"/>
              </w:rPr>
              <w:t xml:space="preserve">Правописание н и нн в словах различных частей речи. </w:t>
            </w:r>
            <w:r w:rsidRPr="00DF54D1">
              <w:rPr>
                <w:rFonts w:ascii="Times New Roman" w:hAnsi="Times New Roman" w:cs="Times New Roman"/>
                <w:sz w:val="24"/>
                <w:szCs w:val="24"/>
              </w:rPr>
              <w:t>Практикум</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BC07A4"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44</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DF54D1">
              <w:rPr>
                <w:rFonts w:ascii="Times New Roman" w:hAnsi="Times New Roman" w:cs="Times New Roman"/>
                <w:sz w:val="24"/>
                <w:szCs w:val="24"/>
                <w:lang w:val="ru-RU"/>
              </w:rPr>
              <w:t>придаточными</w:t>
            </w:r>
            <w:proofErr w:type="gramEnd"/>
            <w:r w:rsidRPr="00DF54D1">
              <w:rPr>
                <w:rFonts w:ascii="Times New Roman" w:hAnsi="Times New Roman" w:cs="Times New Roman"/>
                <w:sz w:val="24"/>
                <w:szCs w:val="24"/>
                <w:lang w:val="ru-RU"/>
              </w:rPr>
              <w:t xml:space="preserve"> уступительными)</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87">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fbaae</w:t>
              </w:r>
              <w:r w:rsidRPr="00DF54D1">
                <w:rPr>
                  <w:rFonts w:ascii="Times New Roman" w:hAnsi="Times New Roman" w:cs="Times New Roman"/>
                  <w:sz w:val="24"/>
                  <w:szCs w:val="24"/>
                  <w:u w:val="single"/>
                  <w:lang w:val="ru-RU"/>
                </w:rPr>
                <w:t>88</w:t>
              </w:r>
              <w:r w:rsidRPr="00DF54D1">
                <w:rPr>
                  <w:rFonts w:ascii="Times New Roman" w:hAnsi="Times New Roman" w:cs="Times New Roman"/>
                  <w:sz w:val="24"/>
                  <w:szCs w:val="24"/>
                  <w:u w:val="single"/>
                </w:rPr>
                <w:t>c</w:t>
              </w:r>
            </w:hyperlink>
          </w:p>
        </w:tc>
      </w:tr>
      <w:tr w:rsidR="005E292A" w:rsidRPr="00BC07A4"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45</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Правописание окончаний имён существительных, имён прилагательных и глаголов</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88">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fbaae</w:t>
              </w:r>
              <w:r w:rsidRPr="00DF54D1">
                <w:rPr>
                  <w:rFonts w:ascii="Times New Roman" w:hAnsi="Times New Roman" w:cs="Times New Roman"/>
                  <w:sz w:val="24"/>
                  <w:szCs w:val="24"/>
                  <w:u w:val="single"/>
                  <w:lang w:val="ru-RU"/>
                </w:rPr>
                <w:t>76</w:t>
              </w:r>
              <w:r w:rsidRPr="00DF54D1">
                <w:rPr>
                  <w:rFonts w:ascii="Times New Roman" w:hAnsi="Times New Roman" w:cs="Times New Roman"/>
                  <w:sz w:val="24"/>
                  <w:szCs w:val="24"/>
                  <w:u w:val="single"/>
                </w:rPr>
                <w:t>a</w:t>
              </w:r>
            </w:hyperlink>
          </w:p>
        </w:tc>
      </w:tr>
      <w:tr w:rsidR="005E292A" w:rsidRPr="00DF54D1"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46</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lang w:val="ru-RU"/>
              </w:rPr>
              <w:t xml:space="preserve">Правила правописания безударных окончаний имён существительных, имён прилагательных и глаголов. </w:t>
            </w:r>
            <w:r w:rsidRPr="00DF54D1">
              <w:rPr>
                <w:rFonts w:ascii="Times New Roman" w:hAnsi="Times New Roman" w:cs="Times New Roman"/>
                <w:sz w:val="24"/>
                <w:szCs w:val="24"/>
              </w:rPr>
              <w:t>Практикум</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BC07A4"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47</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Слитное, дефисное и раздельное написание слов</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89">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fbaaeaee</w:t>
              </w:r>
            </w:hyperlink>
          </w:p>
        </w:tc>
      </w:tr>
      <w:tr w:rsidR="005E292A" w:rsidRPr="00DF54D1"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48</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lang w:val="ru-RU"/>
              </w:rPr>
              <w:t xml:space="preserve">Слитное, дефисное и раздельное написание слов. </w:t>
            </w:r>
            <w:r w:rsidRPr="00DF54D1">
              <w:rPr>
                <w:rFonts w:ascii="Times New Roman" w:hAnsi="Times New Roman" w:cs="Times New Roman"/>
                <w:sz w:val="24"/>
                <w:szCs w:val="24"/>
              </w:rPr>
              <w:t>Практикум</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49</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lang w:val="ru-RU"/>
              </w:rPr>
              <w:t xml:space="preserve">Контрольная работа по теме «Орфография. </w:t>
            </w:r>
            <w:r w:rsidRPr="00DF54D1">
              <w:rPr>
                <w:rFonts w:ascii="Times New Roman" w:hAnsi="Times New Roman" w:cs="Times New Roman"/>
                <w:sz w:val="24"/>
                <w:szCs w:val="24"/>
              </w:rPr>
              <w:t>Основные правила орфографии»</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713"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BC07A4"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50</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Речь как деятельность. Виды речевой деятельности (повторение, обобщение)</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90">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fbaac</w:t>
              </w:r>
              <w:r w:rsidRPr="00DF54D1">
                <w:rPr>
                  <w:rFonts w:ascii="Times New Roman" w:hAnsi="Times New Roman" w:cs="Times New Roman"/>
                  <w:sz w:val="24"/>
                  <w:szCs w:val="24"/>
                  <w:u w:val="single"/>
                  <w:lang w:val="ru-RU"/>
                </w:rPr>
                <w:t>730</w:t>
              </w:r>
            </w:hyperlink>
          </w:p>
        </w:tc>
      </w:tr>
      <w:tr w:rsidR="005E292A" w:rsidRPr="00BC07A4"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51</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Речевое общение и его виды. Основные сферы речевого общения. Речевая ситуация и её компоненты</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91">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fbaac</w:t>
              </w:r>
              <w:r w:rsidRPr="00DF54D1">
                <w:rPr>
                  <w:rFonts w:ascii="Times New Roman" w:hAnsi="Times New Roman" w:cs="Times New Roman"/>
                  <w:sz w:val="24"/>
                  <w:szCs w:val="24"/>
                  <w:u w:val="single"/>
                  <w:lang w:val="ru-RU"/>
                </w:rPr>
                <w:t>834</w:t>
              </w:r>
            </w:hyperlink>
          </w:p>
        </w:tc>
      </w:tr>
      <w:tr w:rsidR="005E292A" w:rsidRPr="00DF54D1"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52</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rPr>
              <w:t>Речевой этикет. Основные функции</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53</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Публичное выступление и его особенности</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54</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rPr>
              <w:t>Публичное выступление. Практикум</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BC07A4"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55</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Текст, его основные признаки. Практикум</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92">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fbaaca</w:t>
              </w:r>
              <w:r w:rsidRPr="00DF54D1">
                <w:rPr>
                  <w:rFonts w:ascii="Times New Roman" w:hAnsi="Times New Roman" w:cs="Times New Roman"/>
                  <w:sz w:val="24"/>
                  <w:szCs w:val="24"/>
                  <w:u w:val="single"/>
                  <w:lang w:val="ru-RU"/>
                </w:rPr>
                <w:t>5</w:t>
              </w:r>
              <w:r w:rsidRPr="00DF54D1">
                <w:rPr>
                  <w:rFonts w:ascii="Times New Roman" w:hAnsi="Times New Roman" w:cs="Times New Roman"/>
                  <w:sz w:val="24"/>
                  <w:szCs w:val="24"/>
                  <w:u w:val="single"/>
                </w:rPr>
                <w:t>a</w:t>
              </w:r>
            </w:hyperlink>
          </w:p>
        </w:tc>
      </w:tr>
      <w:tr w:rsidR="005E292A" w:rsidRPr="00DF54D1"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56</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Логико-смысловые отношения между </w:t>
            </w:r>
            <w:r w:rsidRPr="00DF54D1">
              <w:rPr>
                <w:rFonts w:ascii="Times New Roman" w:hAnsi="Times New Roman" w:cs="Times New Roman"/>
                <w:sz w:val="24"/>
                <w:szCs w:val="24"/>
                <w:lang w:val="ru-RU"/>
              </w:rPr>
              <w:lastRenderedPageBreak/>
              <w:t>предложениями в тексте (общее представление)</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lastRenderedPageBreak/>
              <w:t xml:space="preserve"> </w:t>
            </w:r>
            <w:r w:rsidRPr="00DF54D1">
              <w:rPr>
                <w:rFonts w:ascii="Times New Roman" w:hAnsi="Times New Roman" w:cs="Times New Roman"/>
                <w:sz w:val="24"/>
                <w:szCs w:val="24"/>
              </w:rPr>
              <w:t xml:space="preserve">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lastRenderedPageBreak/>
              <w:t>57</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lang w:val="ru-RU"/>
              </w:rPr>
              <w:t xml:space="preserve">Логико-смысловые отношения между предложениями в тексте. </w:t>
            </w:r>
            <w:r w:rsidRPr="00DF54D1">
              <w:rPr>
                <w:rFonts w:ascii="Times New Roman" w:hAnsi="Times New Roman" w:cs="Times New Roman"/>
                <w:sz w:val="24"/>
                <w:szCs w:val="24"/>
              </w:rPr>
              <w:t>Практикум</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58</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Информативность текста. Виды информации в тексте</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59</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lang w:val="ru-RU"/>
              </w:rPr>
              <w:t xml:space="preserve">Информативность текста. Виды информации в тексте. </w:t>
            </w:r>
            <w:r w:rsidRPr="00DF54D1">
              <w:rPr>
                <w:rFonts w:ascii="Times New Roman" w:hAnsi="Times New Roman" w:cs="Times New Roman"/>
                <w:sz w:val="24"/>
                <w:szCs w:val="24"/>
              </w:rPr>
              <w:t>Практикум</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BC07A4"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60</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lang w:val="ru-RU"/>
              </w:rPr>
              <w:t xml:space="preserve">Информационно-смысловая переработка текста. План. </w:t>
            </w:r>
            <w:r w:rsidRPr="00DF54D1">
              <w:rPr>
                <w:rFonts w:ascii="Times New Roman" w:hAnsi="Times New Roman" w:cs="Times New Roman"/>
                <w:sz w:val="24"/>
                <w:szCs w:val="24"/>
              </w:rPr>
              <w:t>Тезисы. Конспект</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93">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fbaacb</w:t>
              </w:r>
              <w:r w:rsidRPr="00DF54D1">
                <w:rPr>
                  <w:rFonts w:ascii="Times New Roman" w:hAnsi="Times New Roman" w:cs="Times New Roman"/>
                  <w:sz w:val="24"/>
                  <w:szCs w:val="24"/>
                  <w:u w:val="single"/>
                  <w:lang w:val="ru-RU"/>
                </w:rPr>
                <w:t>72</w:t>
              </w:r>
            </w:hyperlink>
          </w:p>
        </w:tc>
      </w:tr>
      <w:tr w:rsidR="005E292A" w:rsidRPr="00DF54D1"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61</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lang w:val="ru-RU"/>
              </w:rPr>
              <w:t xml:space="preserve">Информационно-смысловая переработка текста. Отзыв. </w:t>
            </w:r>
            <w:r w:rsidRPr="00DF54D1">
              <w:rPr>
                <w:rFonts w:ascii="Times New Roman" w:hAnsi="Times New Roman" w:cs="Times New Roman"/>
                <w:sz w:val="24"/>
                <w:szCs w:val="24"/>
              </w:rPr>
              <w:t>Рецензия</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62</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lang w:val="ru-RU"/>
              </w:rPr>
              <w:t xml:space="preserve">Информационно-смысловая переработка текста. Реферат. </w:t>
            </w:r>
            <w:r w:rsidRPr="00DF54D1">
              <w:rPr>
                <w:rFonts w:ascii="Times New Roman" w:hAnsi="Times New Roman" w:cs="Times New Roman"/>
                <w:sz w:val="24"/>
                <w:szCs w:val="24"/>
              </w:rPr>
              <w:t>Аннотация</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63</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lang w:val="ru-RU"/>
              </w:rPr>
              <w:t xml:space="preserve">Итоговый контроль «Текст. Информационно-смысловая переработка текста». </w:t>
            </w:r>
            <w:r w:rsidRPr="00DF54D1">
              <w:rPr>
                <w:rFonts w:ascii="Times New Roman" w:hAnsi="Times New Roman" w:cs="Times New Roman"/>
                <w:sz w:val="24"/>
                <w:szCs w:val="24"/>
              </w:rPr>
              <w:t>Сочинение / Всероссийская проверочная работа</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713"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64</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Контрольная итоговая работа / Всероссийская проверочная работа</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713"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65</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lang w:val="ru-RU"/>
              </w:rPr>
              <w:t xml:space="preserve">Повторение и обобщение </w:t>
            </w:r>
            <w:proofErr w:type="gramStart"/>
            <w:r w:rsidRPr="00DF54D1">
              <w:rPr>
                <w:rFonts w:ascii="Times New Roman" w:hAnsi="Times New Roman" w:cs="Times New Roman"/>
                <w:sz w:val="24"/>
                <w:szCs w:val="24"/>
                <w:lang w:val="ru-RU"/>
              </w:rPr>
              <w:t>изученного</w:t>
            </w:r>
            <w:proofErr w:type="gramEnd"/>
            <w:r w:rsidRPr="00DF54D1">
              <w:rPr>
                <w:rFonts w:ascii="Times New Roman" w:hAnsi="Times New Roman" w:cs="Times New Roman"/>
                <w:sz w:val="24"/>
                <w:szCs w:val="24"/>
                <w:lang w:val="ru-RU"/>
              </w:rPr>
              <w:t xml:space="preserve"> в 10 классе. </w:t>
            </w:r>
            <w:r w:rsidRPr="00DF54D1">
              <w:rPr>
                <w:rFonts w:ascii="Times New Roman" w:hAnsi="Times New Roman" w:cs="Times New Roman"/>
                <w:sz w:val="24"/>
                <w:szCs w:val="24"/>
              </w:rPr>
              <w:t>Культура речи</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BC07A4"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66</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lang w:val="ru-RU"/>
              </w:rPr>
              <w:t xml:space="preserve">Повторение и обобщение </w:t>
            </w:r>
            <w:proofErr w:type="gramStart"/>
            <w:r w:rsidRPr="00DF54D1">
              <w:rPr>
                <w:rFonts w:ascii="Times New Roman" w:hAnsi="Times New Roman" w:cs="Times New Roman"/>
                <w:sz w:val="24"/>
                <w:szCs w:val="24"/>
                <w:lang w:val="ru-RU"/>
              </w:rPr>
              <w:t>изученного</w:t>
            </w:r>
            <w:proofErr w:type="gramEnd"/>
            <w:r w:rsidRPr="00DF54D1">
              <w:rPr>
                <w:rFonts w:ascii="Times New Roman" w:hAnsi="Times New Roman" w:cs="Times New Roman"/>
                <w:sz w:val="24"/>
                <w:szCs w:val="24"/>
                <w:lang w:val="ru-RU"/>
              </w:rPr>
              <w:t xml:space="preserve"> в 10 классе. </w:t>
            </w:r>
            <w:r w:rsidRPr="00DF54D1">
              <w:rPr>
                <w:rFonts w:ascii="Times New Roman" w:hAnsi="Times New Roman" w:cs="Times New Roman"/>
                <w:sz w:val="24"/>
                <w:szCs w:val="24"/>
              </w:rPr>
              <w:t>Орфография</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94">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fbaaee</w:t>
              </w:r>
              <w:r w:rsidRPr="00DF54D1">
                <w:rPr>
                  <w:rFonts w:ascii="Times New Roman" w:hAnsi="Times New Roman" w:cs="Times New Roman"/>
                  <w:sz w:val="24"/>
                  <w:szCs w:val="24"/>
                  <w:u w:val="single"/>
                  <w:lang w:val="ru-RU"/>
                </w:rPr>
                <w:t>5</w:t>
              </w:r>
              <w:r w:rsidRPr="00DF54D1">
                <w:rPr>
                  <w:rFonts w:ascii="Times New Roman" w:hAnsi="Times New Roman" w:cs="Times New Roman"/>
                  <w:sz w:val="24"/>
                  <w:szCs w:val="24"/>
                  <w:u w:val="single"/>
                </w:rPr>
                <w:t>e</w:t>
              </w:r>
            </w:hyperlink>
          </w:p>
        </w:tc>
      </w:tr>
      <w:tr w:rsidR="005E292A" w:rsidRPr="00BC07A4"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67</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lang w:val="ru-RU"/>
              </w:rPr>
              <w:t xml:space="preserve">Повторение и обобщение </w:t>
            </w:r>
            <w:proofErr w:type="gramStart"/>
            <w:r w:rsidRPr="00DF54D1">
              <w:rPr>
                <w:rFonts w:ascii="Times New Roman" w:hAnsi="Times New Roman" w:cs="Times New Roman"/>
                <w:sz w:val="24"/>
                <w:szCs w:val="24"/>
                <w:lang w:val="ru-RU"/>
              </w:rPr>
              <w:t>изученного</w:t>
            </w:r>
            <w:proofErr w:type="gramEnd"/>
            <w:r w:rsidRPr="00DF54D1">
              <w:rPr>
                <w:rFonts w:ascii="Times New Roman" w:hAnsi="Times New Roman" w:cs="Times New Roman"/>
                <w:sz w:val="24"/>
                <w:szCs w:val="24"/>
                <w:lang w:val="ru-RU"/>
              </w:rPr>
              <w:t xml:space="preserve"> в 10 классе. </w:t>
            </w:r>
            <w:r w:rsidRPr="00DF54D1">
              <w:rPr>
                <w:rFonts w:ascii="Times New Roman" w:hAnsi="Times New Roman" w:cs="Times New Roman"/>
                <w:sz w:val="24"/>
                <w:szCs w:val="24"/>
              </w:rPr>
              <w:t>Пунктуация</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95">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fbaaf</w:t>
              </w:r>
              <w:r w:rsidRPr="00DF54D1">
                <w:rPr>
                  <w:rFonts w:ascii="Times New Roman" w:hAnsi="Times New Roman" w:cs="Times New Roman"/>
                  <w:sz w:val="24"/>
                  <w:szCs w:val="24"/>
                  <w:u w:val="single"/>
                  <w:lang w:val="ru-RU"/>
                </w:rPr>
                <w:t>034</w:t>
              </w:r>
            </w:hyperlink>
          </w:p>
        </w:tc>
      </w:tr>
      <w:tr w:rsidR="005E292A" w:rsidRPr="00DF54D1" w:rsidTr="006B286E">
        <w:trPr>
          <w:trHeight w:val="144"/>
          <w:tblCellSpacing w:w="20" w:type="nil"/>
        </w:trPr>
        <w:tc>
          <w:tcPr>
            <w:tcW w:w="469"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68</w:t>
            </w:r>
          </w:p>
        </w:tc>
        <w:tc>
          <w:tcPr>
            <w:tcW w:w="3696"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lang w:val="ru-RU"/>
              </w:rPr>
              <w:t xml:space="preserve">Повторение и обобщение </w:t>
            </w:r>
            <w:proofErr w:type="gramStart"/>
            <w:r w:rsidRPr="00DF54D1">
              <w:rPr>
                <w:rFonts w:ascii="Times New Roman" w:hAnsi="Times New Roman" w:cs="Times New Roman"/>
                <w:sz w:val="24"/>
                <w:szCs w:val="24"/>
                <w:lang w:val="ru-RU"/>
              </w:rPr>
              <w:t>изученного</w:t>
            </w:r>
            <w:proofErr w:type="gramEnd"/>
            <w:r w:rsidRPr="00DF54D1">
              <w:rPr>
                <w:rFonts w:ascii="Times New Roman" w:hAnsi="Times New Roman" w:cs="Times New Roman"/>
                <w:sz w:val="24"/>
                <w:szCs w:val="24"/>
                <w:lang w:val="ru-RU"/>
              </w:rPr>
              <w:t xml:space="preserve"> в 10 классе. </w:t>
            </w:r>
            <w:r w:rsidRPr="00DF54D1">
              <w:rPr>
                <w:rFonts w:ascii="Times New Roman" w:hAnsi="Times New Roman" w:cs="Times New Roman"/>
                <w:sz w:val="24"/>
                <w:szCs w:val="24"/>
              </w:rPr>
              <w:t>Текст</w:t>
            </w:r>
          </w:p>
        </w:tc>
        <w:tc>
          <w:tcPr>
            <w:tcW w:w="98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713"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799"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2162"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rsidTr="006B286E">
        <w:trPr>
          <w:trHeight w:val="144"/>
          <w:tblCellSpacing w:w="20" w:type="nil"/>
        </w:trPr>
        <w:tc>
          <w:tcPr>
            <w:tcW w:w="0" w:type="auto"/>
            <w:gridSpan w:val="2"/>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ОБЩЕЕ КОЛИЧЕСТВО ЧАСОВ ПО ПРОГРАММЕ</w:t>
            </w:r>
          </w:p>
        </w:tc>
        <w:tc>
          <w:tcPr>
            <w:tcW w:w="1555"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68 </w:t>
            </w:r>
          </w:p>
        </w:tc>
        <w:tc>
          <w:tcPr>
            <w:tcW w:w="1713"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5 </w:t>
            </w:r>
          </w:p>
        </w:tc>
        <w:tc>
          <w:tcPr>
            <w:tcW w:w="1799"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0 </w:t>
            </w:r>
          </w:p>
        </w:tc>
        <w:tc>
          <w:tcPr>
            <w:tcW w:w="0" w:type="auto"/>
            <w:tcMar>
              <w:top w:w="50" w:type="dxa"/>
              <w:left w:w="100" w:type="dxa"/>
            </w:tcMar>
            <w:vAlign w:val="center"/>
          </w:tcPr>
          <w:p w:rsidR="005E292A" w:rsidRPr="00DF54D1" w:rsidRDefault="005E292A" w:rsidP="006B286E">
            <w:pPr>
              <w:spacing w:line="240" w:lineRule="auto"/>
              <w:contextualSpacing/>
              <w:rPr>
                <w:rFonts w:ascii="Times New Roman" w:hAnsi="Times New Roman" w:cs="Times New Roman"/>
                <w:sz w:val="24"/>
                <w:szCs w:val="24"/>
              </w:rPr>
            </w:pPr>
          </w:p>
        </w:tc>
      </w:tr>
    </w:tbl>
    <w:p w:rsidR="005E292A" w:rsidRPr="00DF54D1" w:rsidRDefault="005E292A" w:rsidP="00DF54D1">
      <w:pPr>
        <w:spacing w:line="240" w:lineRule="auto"/>
        <w:ind w:firstLine="709"/>
        <w:contextualSpacing/>
        <w:rPr>
          <w:rFonts w:ascii="Times New Roman" w:hAnsi="Times New Roman" w:cs="Times New Roman"/>
          <w:sz w:val="24"/>
          <w:szCs w:val="24"/>
        </w:rPr>
        <w:sectPr w:rsidR="005E292A" w:rsidRPr="00DF54D1" w:rsidSect="006B286E">
          <w:pgSz w:w="16383" w:h="11906" w:orient="landscape"/>
          <w:pgMar w:top="709" w:right="850" w:bottom="567" w:left="1701" w:header="720" w:footer="720" w:gutter="0"/>
          <w:cols w:space="720"/>
        </w:sectPr>
      </w:pPr>
    </w:p>
    <w:p w:rsidR="005E292A" w:rsidRPr="00DF54D1" w:rsidRDefault="00DF54D1" w:rsidP="006B286E">
      <w:pPr>
        <w:spacing w:after="0" w:line="240" w:lineRule="auto"/>
        <w:ind w:left="120"/>
        <w:contextualSpacing/>
        <w:rPr>
          <w:rFonts w:ascii="Times New Roman" w:hAnsi="Times New Roman" w:cs="Times New Roman"/>
          <w:sz w:val="24"/>
          <w:szCs w:val="24"/>
        </w:rPr>
      </w:pPr>
      <w:r w:rsidRPr="00DF54D1">
        <w:rPr>
          <w:rFonts w:ascii="Times New Roman" w:hAnsi="Times New Roman" w:cs="Times New Roman"/>
          <w:b/>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2"/>
        <w:gridCol w:w="3883"/>
        <w:gridCol w:w="1147"/>
        <w:gridCol w:w="1841"/>
        <w:gridCol w:w="1910"/>
        <w:gridCol w:w="1347"/>
        <w:gridCol w:w="3050"/>
      </w:tblGrid>
      <w:tr w:rsidR="005E292A" w:rsidRPr="00DF54D1">
        <w:trPr>
          <w:trHeight w:val="144"/>
          <w:tblCellSpacing w:w="20" w:type="nil"/>
        </w:trPr>
        <w:tc>
          <w:tcPr>
            <w:tcW w:w="366" w:type="dxa"/>
            <w:vMerge w:val="restart"/>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b/>
                <w:sz w:val="24"/>
                <w:szCs w:val="24"/>
              </w:rPr>
              <w:t xml:space="preserve">№ п/п </w:t>
            </w:r>
          </w:p>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3344" w:type="dxa"/>
            <w:vMerge w:val="restart"/>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b/>
                <w:sz w:val="24"/>
                <w:szCs w:val="24"/>
              </w:rPr>
              <w:t xml:space="preserve">Тема урока </w:t>
            </w:r>
          </w:p>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0" w:type="auto"/>
            <w:gridSpan w:val="3"/>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b/>
                <w:sz w:val="24"/>
                <w:szCs w:val="24"/>
              </w:rPr>
              <w:t>Количество часов</w:t>
            </w:r>
          </w:p>
        </w:tc>
        <w:tc>
          <w:tcPr>
            <w:tcW w:w="1137" w:type="dxa"/>
            <w:vMerge w:val="restart"/>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b/>
                <w:sz w:val="24"/>
                <w:szCs w:val="24"/>
              </w:rPr>
              <w:t xml:space="preserve">Дата изучения </w:t>
            </w:r>
          </w:p>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vMerge w:val="restart"/>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b/>
                <w:sz w:val="24"/>
                <w:szCs w:val="24"/>
              </w:rPr>
              <w:t xml:space="preserve">Электронные цифровые образовательные ресурсы </w:t>
            </w:r>
          </w:p>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trPr>
          <w:trHeight w:val="144"/>
          <w:tblCellSpacing w:w="20" w:type="nil"/>
        </w:trPr>
        <w:tc>
          <w:tcPr>
            <w:tcW w:w="0" w:type="auto"/>
            <w:vMerge/>
            <w:tcBorders>
              <w:top w:val="nil"/>
            </w:tcBorders>
            <w:tcMar>
              <w:top w:w="50" w:type="dxa"/>
              <w:left w:w="100" w:type="dxa"/>
            </w:tcMar>
          </w:tcPr>
          <w:p w:rsidR="005E292A" w:rsidRPr="00DF54D1" w:rsidRDefault="005E292A" w:rsidP="006B286E">
            <w:pPr>
              <w:spacing w:line="240" w:lineRule="auto"/>
              <w:contextualSpacing/>
              <w:rPr>
                <w:rFonts w:ascii="Times New Roman" w:hAnsi="Times New Roman" w:cs="Times New Roman"/>
                <w:sz w:val="24"/>
                <w:szCs w:val="24"/>
              </w:rPr>
            </w:pPr>
          </w:p>
        </w:tc>
        <w:tc>
          <w:tcPr>
            <w:tcW w:w="0" w:type="auto"/>
            <w:vMerge/>
            <w:tcBorders>
              <w:top w:val="nil"/>
            </w:tcBorders>
            <w:tcMar>
              <w:top w:w="50" w:type="dxa"/>
              <w:left w:w="100" w:type="dxa"/>
            </w:tcMar>
          </w:tcPr>
          <w:p w:rsidR="005E292A" w:rsidRPr="00DF54D1" w:rsidRDefault="005E292A" w:rsidP="006B286E">
            <w:pPr>
              <w:spacing w:line="240" w:lineRule="auto"/>
              <w:contextualSpacing/>
              <w:rPr>
                <w:rFonts w:ascii="Times New Roman" w:hAnsi="Times New Roman" w:cs="Times New Roman"/>
                <w:sz w:val="24"/>
                <w:szCs w:val="24"/>
              </w:rPr>
            </w:pPr>
          </w:p>
        </w:tc>
        <w:tc>
          <w:tcPr>
            <w:tcW w:w="812"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b/>
                <w:sz w:val="24"/>
                <w:szCs w:val="24"/>
              </w:rPr>
              <w:t xml:space="preserve">Всего </w:t>
            </w:r>
          </w:p>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507"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b/>
                <w:sz w:val="24"/>
                <w:szCs w:val="24"/>
              </w:rPr>
              <w:t xml:space="preserve">Контрольные работы </w:t>
            </w:r>
          </w:p>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607"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b/>
                <w:sz w:val="24"/>
                <w:szCs w:val="24"/>
              </w:rPr>
              <w:t xml:space="preserve">Практические работы </w:t>
            </w:r>
          </w:p>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0" w:type="auto"/>
            <w:vMerge/>
            <w:tcBorders>
              <w:top w:val="nil"/>
            </w:tcBorders>
            <w:tcMar>
              <w:top w:w="50" w:type="dxa"/>
              <w:left w:w="100" w:type="dxa"/>
            </w:tcMar>
          </w:tcPr>
          <w:p w:rsidR="005E292A" w:rsidRPr="00DF54D1" w:rsidRDefault="005E292A" w:rsidP="006B286E">
            <w:pPr>
              <w:spacing w:line="240" w:lineRule="auto"/>
              <w:contextualSpacing/>
              <w:rPr>
                <w:rFonts w:ascii="Times New Roman" w:hAnsi="Times New Roman" w:cs="Times New Roman"/>
                <w:sz w:val="24"/>
                <w:szCs w:val="24"/>
              </w:rPr>
            </w:pPr>
          </w:p>
        </w:tc>
        <w:tc>
          <w:tcPr>
            <w:tcW w:w="0" w:type="auto"/>
            <w:vMerge/>
            <w:tcBorders>
              <w:top w:val="nil"/>
            </w:tcBorders>
            <w:tcMar>
              <w:top w:w="50" w:type="dxa"/>
              <w:left w:w="100" w:type="dxa"/>
            </w:tcMar>
          </w:tcPr>
          <w:p w:rsidR="005E292A" w:rsidRPr="00DF54D1" w:rsidRDefault="005E292A" w:rsidP="006B286E">
            <w:pPr>
              <w:spacing w:line="240" w:lineRule="auto"/>
              <w:contextualSpacing/>
              <w:rPr>
                <w:rFonts w:ascii="Times New Roman" w:hAnsi="Times New Roman" w:cs="Times New Roman"/>
                <w:sz w:val="24"/>
                <w:szCs w:val="24"/>
              </w:rPr>
            </w:pPr>
          </w:p>
        </w:tc>
      </w:tr>
      <w:tr w:rsidR="005E292A" w:rsidRPr="00DF54D1">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1</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Повторение и обобщение </w:t>
            </w:r>
            <w:proofErr w:type="gramStart"/>
            <w:r w:rsidRPr="00DF54D1">
              <w:rPr>
                <w:rFonts w:ascii="Times New Roman" w:hAnsi="Times New Roman" w:cs="Times New Roman"/>
                <w:sz w:val="24"/>
                <w:szCs w:val="24"/>
                <w:lang w:val="ru-RU"/>
              </w:rPr>
              <w:t>изученного</w:t>
            </w:r>
            <w:proofErr w:type="gramEnd"/>
            <w:r w:rsidRPr="00DF54D1">
              <w:rPr>
                <w:rFonts w:ascii="Times New Roman" w:hAnsi="Times New Roman" w:cs="Times New Roman"/>
                <w:sz w:val="24"/>
                <w:szCs w:val="24"/>
                <w:lang w:val="ru-RU"/>
              </w:rPr>
              <w:t xml:space="preserve"> в 10 классе</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2</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lang w:val="ru-RU"/>
              </w:rPr>
              <w:t xml:space="preserve">Повторение и обобщение </w:t>
            </w:r>
            <w:proofErr w:type="gramStart"/>
            <w:r w:rsidRPr="00DF54D1">
              <w:rPr>
                <w:rFonts w:ascii="Times New Roman" w:hAnsi="Times New Roman" w:cs="Times New Roman"/>
                <w:sz w:val="24"/>
                <w:szCs w:val="24"/>
                <w:lang w:val="ru-RU"/>
              </w:rPr>
              <w:t>изученного</w:t>
            </w:r>
            <w:proofErr w:type="gramEnd"/>
            <w:r w:rsidRPr="00DF54D1">
              <w:rPr>
                <w:rFonts w:ascii="Times New Roman" w:hAnsi="Times New Roman" w:cs="Times New Roman"/>
                <w:sz w:val="24"/>
                <w:szCs w:val="24"/>
                <w:lang w:val="ru-RU"/>
              </w:rPr>
              <w:t xml:space="preserve"> в 10 классе. </w:t>
            </w:r>
            <w:r w:rsidRPr="00DF54D1">
              <w:rPr>
                <w:rFonts w:ascii="Times New Roman" w:hAnsi="Times New Roman" w:cs="Times New Roman"/>
                <w:sz w:val="24"/>
                <w:szCs w:val="24"/>
              </w:rPr>
              <w:t>Практикум</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BC07A4">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3</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96">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fbaaf</w:t>
              </w:r>
              <w:r w:rsidRPr="00DF54D1">
                <w:rPr>
                  <w:rFonts w:ascii="Times New Roman" w:hAnsi="Times New Roman" w:cs="Times New Roman"/>
                  <w:sz w:val="24"/>
                  <w:szCs w:val="24"/>
                  <w:u w:val="single"/>
                  <w:lang w:val="ru-RU"/>
                </w:rPr>
                <w:t>8</w:t>
              </w:r>
              <w:r w:rsidRPr="00DF54D1">
                <w:rPr>
                  <w:rFonts w:ascii="Times New Roman" w:hAnsi="Times New Roman" w:cs="Times New Roman"/>
                  <w:sz w:val="24"/>
                  <w:szCs w:val="24"/>
                  <w:u w:val="single"/>
                </w:rPr>
                <w:t>a</w:t>
              </w:r>
              <w:r w:rsidRPr="00DF54D1">
                <w:rPr>
                  <w:rFonts w:ascii="Times New Roman" w:hAnsi="Times New Roman" w:cs="Times New Roman"/>
                  <w:sz w:val="24"/>
                  <w:szCs w:val="24"/>
                  <w:u w:val="single"/>
                  <w:lang w:val="ru-RU"/>
                </w:rPr>
                <w:t>4</w:t>
              </w:r>
            </w:hyperlink>
          </w:p>
        </w:tc>
      </w:tr>
      <w:tr w:rsidR="005E292A" w:rsidRPr="00DF54D1">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4</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5</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lang w:val="ru-RU"/>
              </w:rPr>
              <w:t xml:space="preserve">Итоговый контроль «Общие сведения </w:t>
            </w:r>
            <w:proofErr w:type="gramStart"/>
            <w:r w:rsidRPr="00DF54D1">
              <w:rPr>
                <w:rFonts w:ascii="Times New Roman" w:hAnsi="Times New Roman" w:cs="Times New Roman"/>
                <w:sz w:val="24"/>
                <w:szCs w:val="24"/>
                <w:lang w:val="ru-RU"/>
              </w:rPr>
              <w:t>об</w:t>
            </w:r>
            <w:proofErr w:type="gramEnd"/>
            <w:r w:rsidRPr="00DF54D1">
              <w:rPr>
                <w:rFonts w:ascii="Times New Roman" w:hAnsi="Times New Roman" w:cs="Times New Roman"/>
                <w:sz w:val="24"/>
                <w:szCs w:val="24"/>
                <w:lang w:val="ru-RU"/>
              </w:rPr>
              <w:t xml:space="preserve"> языке». </w:t>
            </w:r>
            <w:r w:rsidRPr="00DF54D1">
              <w:rPr>
                <w:rFonts w:ascii="Times New Roman" w:hAnsi="Times New Roman" w:cs="Times New Roman"/>
                <w:sz w:val="24"/>
                <w:szCs w:val="24"/>
              </w:rPr>
              <w:t>Сочинение (обучающее)</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507"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BC07A4">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6</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Синтаксис как раздел лингвистики (повторение, обобщение)</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97">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fbaadc</w:t>
              </w:r>
              <w:r w:rsidRPr="00DF54D1">
                <w:rPr>
                  <w:rFonts w:ascii="Times New Roman" w:hAnsi="Times New Roman" w:cs="Times New Roman"/>
                  <w:sz w:val="24"/>
                  <w:szCs w:val="24"/>
                  <w:u w:val="single"/>
                  <w:lang w:val="ru-RU"/>
                </w:rPr>
                <w:t>98</w:t>
              </w:r>
            </w:hyperlink>
          </w:p>
        </w:tc>
      </w:tr>
      <w:tr w:rsidR="005E292A" w:rsidRPr="00DF54D1">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7</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Синтаксис как раздел лингвистики. Практикум</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8</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rPr>
              <w:t>Изобразительно-выразительные средства синтаксиса</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9</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Изобразительно-выразительные средства синтаксиса. Практикум</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BC07A4">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10</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Синтаксические нормы. Порядок слов в предложении</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98">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fbaaddb</w:t>
              </w:r>
              <w:r w:rsidRPr="00DF54D1">
                <w:rPr>
                  <w:rFonts w:ascii="Times New Roman" w:hAnsi="Times New Roman" w:cs="Times New Roman"/>
                  <w:sz w:val="24"/>
                  <w:szCs w:val="24"/>
                  <w:u w:val="single"/>
                  <w:lang w:val="ru-RU"/>
                </w:rPr>
                <w:t>0</w:t>
              </w:r>
            </w:hyperlink>
          </w:p>
        </w:tc>
      </w:tr>
      <w:tr w:rsidR="005E292A" w:rsidRPr="00DF54D1">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11</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Основные нормы согласования сказуемого с подлежащим</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BC07A4">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lastRenderedPageBreak/>
              <w:t>12</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lang w:val="ru-RU"/>
              </w:rPr>
              <w:t xml:space="preserve">Основные нормы управления: правильный выбор падежной или предложно-падежной формы управляемого слова. </w:t>
            </w:r>
            <w:r w:rsidRPr="00DF54D1">
              <w:rPr>
                <w:rFonts w:ascii="Times New Roman" w:hAnsi="Times New Roman" w:cs="Times New Roman"/>
                <w:sz w:val="24"/>
                <w:szCs w:val="24"/>
              </w:rPr>
              <w:t>Употребление производных предлогов</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99">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fbaafd</w:t>
              </w:r>
              <w:r w:rsidRPr="00DF54D1">
                <w:rPr>
                  <w:rFonts w:ascii="Times New Roman" w:hAnsi="Times New Roman" w:cs="Times New Roman"/>
                  <w:sz w:val="24"/>
                  <w:szCs w:val="24"/>
                  <w:u w:val="single"/>
                  <w:lang w:val="ru-RU"/>
                </w:rPr>
                <w:t>18</w:t>
              </w:r>
            </w:hyperlink>
          </w:p>
        </w:tc>
      </w:tr>
      <w:tr w:rsidR="005E292A" w:rsidRPr="00DF54D1">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13</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rPr>
              <w:t>Основные нормы управления. Практикум</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BC07A4">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14</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Основные нормы употребления однородных членов предложения</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100">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fbab</w:t>
              </w:r>
              <w:r w:rsidRPr="00DF54D1">
                <w:rPr>
                  <w:rFonts w:ascii="Times New Roman" w:hAnsi="Times New Roman" w:cs="Times New Roman"/>
                  <w:sz w:val="24"/>
                  <w:szCs w:val="24"/>
                  <w:u w:val="single"/>
                  <w:lang w:val="ru-RU"/>
                </w:rPr>
                <w:t>04</w:t>
              </w:r>
              <w:r w:rsidRPr="00DF54D1">
                <w:rPr>
                  <w:rFonts w:ascii="Times New Roman" w:hAnsi="Times New Roman" w:cs="Times New Roman"/>
                  <w:sz w:val="24"/>
                  <w:szCs w:val="24"/>
                  <w:u w:val="single"/>
                </w:rPr>
                <w:t>e</w:t>
              </w:r>
              <w:r w:rsidRPr="00DF54D1">
                <w:rPr>
                  <w:rFonts w:ascii="Times New Roman" w:hAnsi="Times New Roman" w:cs="Times New Roman"/>
                  <w:sz w:val="24"/>
                  <w:szCs w:val="24"/>
                  <w:u w:val="single"/>
                  <w:lang w:val="ru-RU"/>
                </w:rPr>
                <w:t>8</w:t>
              </w:r>
            </w:hyperlink>
          </w:p>
        </w:tc>
      </w:tr>
      <w:tr w:rsidR="005E292A" w:rsidRPr="00DF54D1">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15</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16</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Основные нормы употребления причастных оборотов</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17</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Основные нормы употребления деепричастных оборотов</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18</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lang w:val="ru-RU"/>
              </w:rPr>
              <w:t xml:space="preserve">Основные нормы употребления причастных и деепричастных оборотов. </w:t>
            </w:r>
            <w:r w:rsidRPr="00DF54D1">
              <w:rPr>
                <w:rFonts w:ascii="Times New Roman" w:hAnsi="Times New Roman" w:cs="Times New Roman"/>
                <w:sz w:val="24"/>
                <w:szCs w:val="24"/>
              </w:rPr>
              <w:t>Практикум</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19</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Основные нормы построения сложных предложений: сложноподчиненного предложения с </w:t>
            </w:r>
            <w:proofErr w:type="gramStart"/>
            <w:r w:rsidRPr="00DF54D1">
              <w:rPr>
                <w:rFonts w:ascii="Times New Roman" w:hAnsi="Times New Roman" w:cs="Times New Roman"/>
                <w:sz w:val="24"/>
                <w:szCs w:val="24"/>
                <w:lang w:val="ru-RU"/>
              </w:rPr>
              <w:t>придаточным</w:t>
            </w:r>
            <w:proofErr w:type="gramEnd"/>
            <w:r w:rsidRPr="00DF54D1">
              <w:rPr>
                <w:rFonts w:ascii="Times New Roman" w:hAnsi="Times New Roman" w:cs="Times New Roman"/>
                <w:sz w:val="24"/>
                <w:szCs w:val="24"/>
                <w:lang w:val="ru-RU"/>
              </w:rPr>
              <w:t xml:space="preserve"> определительным; с придаточным изъяснительным</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20</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21</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lang w:val="ru-RU"/>
              </w:rPr>
              <w:t xml:space="preserve">Основные нормы построения сложных предложений. </w:t>
            </w:r>
            <w:r w:rsidRPr="00DF54D1">
              <w:rPr>
                <w:rFonts w:ascii="Times New Roman" w:hAnsi="Times New Roman" w:cs="Times New Roman"/>
                <w:sz w:val="24"/>
                <w:szCs w:val="24"/>
              </w:rPr>
              <w:t>Практикум</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22</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lang w:val="ru-RU"/>
              </w:rPr>
              <w:t xml:space="preserve">Обобщение и систематизация по теме «Синтаксис. </w:t>
            </w:r>
            <w:r w:rsidRPr="00DF54D1">
              <w:rPr>
                <w:rFonts w:ascii="Times New Roman" w:hAnsi="Times New Roman" w:cs="Times New Roman"/>
                <w:sz w:val="24"/>
                <w:szCs w:val="24"/>
              </w:rPr>
              <w:t xml:space="preserve">Синтаксические </w:t>
            </w:r>
            <w:r w:rsidRPr="00DF54D1">
              <w:rPr>
                <w:rFonts w:ascii="Times New Roman" w:hAnsi="Times New Roman" w:cs="Times New Roman"/>
                <w:sz w:val="24"/>
                <w:szCs w:val="24"/>
              </w:rPr>
              <w:lastRenderedPageBreak/>
              <w:t>нормы»</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lastRenderedPageBreak/>
              <w:t xml:space="preserve"> 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lastRenderedPageBreak/>
              <w:t>23</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Контрольная работа по теме «Синтаксис и синтаксические нормы»</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507"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24</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Пунктуация как раздел лингвистики (повторение, обобщение)</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25</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26</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Знаки препинания в предложениях с однородными членами</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27</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lang w:val="ru-RU"/>
              </w:rPr>
              <w:t xml:space="preserve">Знаки препинания в предложениях с однородными членами. </w:t>
            </w:r>
            <w:r w:rsidRPr="00DF54D1">
              <w:rPr>
                <w:rFonts w:ascii="Times New Roman" w:hAnsi="Times New Roman" w:cs="Times New Roman"/>
                <w:sz w:val="24"/>
                <w:szCs w:val="24"/>
              </w:rPr>
              <w:t>Практикум</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28</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29</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30</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Знаки препинания при обособлении. Практикум</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31</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32</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lang w:val="ru-RU"/>
              </w:rPr>
              <w:t xml:space="preserve">Знаки препинания в предложениях с вводными </w:t>
            </w:r>
            <w:r w:rsidRPr="00DF54D1">
              <w:rPr>
                <w:rFonts w:ascii="Times New Roman" w:hAnsi="Times New Roman" w:cs="Times New Roman"/>
                <w:sz w:val="24"/>
                <w:szCs w:val="24"/>
                <w:lang w:val="ru-RU"/>
              </w:rPr>
              <w:lastRenderedPageBreak/>
              <w:t xml:space="preserve">конструкциями, обращениями, междометиями. </w:t>
            </w:r>
            <w:r w:rsidRPr="00DF54D1">
              <w:rPr>
                <w:rFonts w:ascii="Times New Roman" w:hAnsi="Times New Roman" w:cs="Times New Roman"/>
                <w:sz w:val="24"/>
                <w:szCs w:val="24"/>
              </w:rPr>
              <w:t>Практикум</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lastRenderedPageBreak/>
              <w:t xml:space="preserve"> 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lastRenderedPageBreak/>
              <w:t>33</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34</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35</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36</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37</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lang w:val="ru-RU"/>
              </w:rPr>
              <w:t xml:space="preserve">Знаки препинания в сложном предложении с разными видами связи. </w:t>
            </w:r>
            <w:r w:rsidRPr="00DF54D1">
              <w:rPr>
                <w:rFonts w:ascii="Times New Roman" w:hAnsi="Times New Roman" w:cs="Times New Roman"/>
                <w:sz w:val="24"/>
                <w:szCs w:val="24"/>
              </w:rPr>
              <w:t>Практикум</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BC07A4">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38</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101">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fbaaf</w:t>
              </w:r>
              <w:r w:rsidRPr="00DF54D1">
                <w:rPr>
                  <w:rFonts w:ascii="Times New Roman" w:hAnsi="Times New Roman" w:cs="Times New Roman"/>
                  <w:sz w:val="24"/>
                  <w:szCs w:val="24"/>
                  <w:u w:val="single"/>
                  <w:lang w:val="ru-RU"/>
                </w:rPr>
                <w:t>3</w:t>
              </w:r>
              <w:r w:rsidRPr="00DF54D1">
                <w:rPr>
                  <w:rFonts w:ascii="Times New Roman" w:hAnsi="Times New Roman" w:cs="Times New Roman"/>
                  <w:sz w:val="24"/>
                  <w:szCs w:val="24"/>
                  <w:u w:val="single"/>
                </w:rPr>
                <w:t>ea</w:t>
              </w:r>
            </w:hyperlink>
          </w:p>
        </w:tc>
      </w:tr>
      <w:tr w:rsidR="005E292A" w:rsidRPr="00DF54D1">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39</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lang w:val="ru-RU"/>
              </w:rPr>
              <w:t xml:space="preserve">Повторение правил пунктуационного оформления предложений при передаче чужой речи. </w:t>
            </w:r>
            <w:r w:rsidRPr="00DF54D1">
              <w:rPr>
                <w:rFonts w:ascii="Times New Roman" w:hAnsi="Times New Roman" w:cs="Times New Roman"/>
                <w:sz w:val="24"/>
                <w:szCs w:val="24"/>
              </w:rPr>
              <w:t>Практикум</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40</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lang w:val="ru-RU"/>
              </w:rPr>
              <w:t xml:space="preserve">Повторение и обобщение по темам раздела «Пунктуация. </w:t>
            </w:r>
            <w:r w:rsidRPr="00DF54D1">
              <w:rPr>
                <w:rFonts w:ascii="Times New Roman" w:hAnsi="Times New Roman" w:cs="Times New Roman"/>
                <w:sz w:val="24"/>
                <w:szCs w:val="24"/>
              </w:rPr>
              <w:t>Основные правила пунктуации»</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41</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lang w:val="ru-RU"/>
              </w:rPr>
              <w:t xml:space="preserve">Итоговый контроль «Пунктуация. Основные правила пунктуации». </w:t>
            </w:r>
            <w:r w:rsidRPr="00DF54D1">
              <w:rPr>
                <w:rFonts w:ascii="Times New Roman" w:hAnsi="Times New Roman" w:cs="Times New Roman"/>
                <w:sz w:val="24"/>
                <w:szCs w:val="24"/>
              </w:rPr>
              <w:t>Сочинение</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507"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BC07A4">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42</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Функциональная стилистика как </w:t>
            </w:r>
            <w:r w:rsidRPr="00DF54D1">
              <w:rPr>
                <w:rFonts w:ascii="Times New Roman" w:hAnsi="Times New Roman" w:cs="Times New Roman"/>
                <w:sz w:val="24"/>
                <w:szCs w:val="24"/>
                <w:lang w:val="ru-RU"/>
              </w:rPr>
              <w:lastRenderedPageBreak/>
              <w:t>раздел лингвистики (повторение, обобщение)</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lastRenderedPageBreak/>
              <w:t xml:space="preserve"> </w:t>
            </w:r>
            <w:r w:rsidRPr="00DF54D1">
              <w:rPr>
                <w:rFonts w:ascii="Times New Roman" w:hAnsi="Times New Roman" w:cs="Times New Roman"/>
                <w:sz w:val="24"/>
                <w:szCs w:val="24"/>
              </w:rPr>
              <w:t xml:space="preserve">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102">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fbab</w:t>
              </w:r>
              <w:r w:rsidRPr="00DF54D1">
                <w:rPr>
                  <w:rFonts w:ascii="Times New Roman" w:hAnsi="Times New Roman" w:cs="Times New Roman"/>
                  <w:sz w:val="24"/>
                  <w:szCs w:val="24"/>
                  <w:u w:val="single"/>
                  <w:lang w:val="ru-RU"/>
                </w:rPr>
                <w:t>1</w:t>
              </w:r>
              <w:r w:rsidRPr="00DF54D1">
                <w:rPr>
                  <w:rFonts w:ascii="Times New Roman" w:hAnsi="Times New Roman" w:cs="Times New Roman"/>
                  <w:sz w:val="24"/>
                  <w:szCs w:val="24"/>
                  <w:u w:val="single"/>
                </w:rPr>
                <w:t>d</w:t>
              </w:r>
              <w:r w:rsidRPr="00DF54D1">
                <w:rPr>
                  <w:rFonts w:ascii="Times New Roman" w:hAnsi="Times New Roman" w:cs="Times New Roman"/>
                  <w:sz w:val="24"/>
                  <w:szCs w:val="24"/>
                  <w:u w:val="single"/>
                  <w:lang w:val="ru-RU"/>
                </w:rPr>
                <w:t>48</w:t>
              </w:r>
            </w:hyperlink>
          </w:p>
        </w:tc>
      </w:tr>
      <w:tr w:rsidR="005E292A" w:rsidRPr="00BC07A4">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lastRenderedPageBreak/>
              <w:t>43</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rPr>
              <w:t>Разговорная речь</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103">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fbab</w:t>
              </w:r>
              <w:r w:rsidRPr="00DF54D1">
                <w:rPr>
                  <w:rFonts w:ascii="Times New Roman" w:hAnsi="Times New Roman" w:cs="Times New Roman"/>
                  <w:sz w:val="24"/>
                  <w:szCs w:val="24"/>
                  <w:u w:val="single"/>
                  <w:lang w:val="ru-RU"/>
                </w:rPr>
                <w:t>202</w:t>
              </w:r>
              <w:r w:rsidRPr="00DF54D1">
                <w:rPr>
                  <w:rFonts w:ascii="Times New Roman" w:hAnsi="Times New Roman" w:cs="Times New Roman"/>
                  <w:sz w:val="24"/>
                  <w:szCs w:val="24"/>
                  <w:u w:val="single"/>
                </w:rPr>
                <w:t>c</w:t>
              </w:r>
            </w:hyperlink>
          </w:p>
        </w:tc>
      </w:tr>
      <w:tr w:rsidR="005E292A" w:rsidRPr="00DF54D1">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44</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rPr>
              <w:t>Разговорная речь. Практикум</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BC07A4">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45</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104">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fbab</w:t>
              </w:r>
              <w:r w:rsidRPr="00DF54D1">
                <w:rPr>
                  <w:rFonts w:ascii="Times New Roman" w:hAnsi="Times New Roman" w:cs="Times New Roman"/>
                  <w:sz w:val="24"/>
                  <w:szCs w:val="24"/>
                  <w:u w:val="single"/>
                  <w:lang w:val="ru-RU"/>
                </w:rPr>
                <w:t>21</w:t>
              </w:r>
              <w:r w:rsidRPr="00DF54D1">
                <w:rPr>
                  <w:rFonts w:ascii="Times New Roman" w:hAnsi="Times New Roman" w:cs="Times New Roman"/>
                  <w:sz w:val="24"/>
                  <w:szCs w:val="24"/>
                  <w:u w:val="single"/>
                </w:rPr>
                <w:t>da</w:t>
              </w:r>
            </w:hyperlink>
          </w:p>
        </w:tc>
      </w:tr>
      <w:tr w:rsidR="005E292A" w:rsidRPr="00DF54D1">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46</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lang w:val="ru-RU"/>
              </w:rPr>
              <w:t xml:space="preserve">Основные жанры разговорной речи: устный рассказ, беседа, спор. </w:t>
            </w:r>
            <w:r w:rsidRPr="00DF54D1">
              <w:rPr>
                <w:rFonts w:ascii="Times New Roman" w:hAnsi="Times New Roman" w:cs="Times New Roman"/>
                <w:sz w:val="24"/>
                <w:szCs w:val="24"/>
              </w:rPr>
              <w:t>Практикум</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BC07A4">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47</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Научный стиль, сфера его использования, назначение</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105">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fbab</w:t>
              </w:r>
              <w:r w:rsidRPr="00DF54D1">
                <w:rPr>
                  <w:rFonts w:ascii="Times New Roman" w:hAnsi="Times New Roman" w:cs="Times New Roman"/>
                  <w:sz w:val="24"/>
                  <w:szCs w:val="24"/>
                  <w:u w:val="single"/>
                  <w:lang w:val="ru-RU"/>
                </w:rPr>
                <w:t>25</w:t>
              </w:r>
              <w:r w:rsidRPr="00DF54D1">
                <w:rPr>
                  <w:rFonts w:ascii="Times New Roman" w:hAnsi="Times New Roman" w:cs="Times New Roman"/>
                  <w:sz w:val="24"/>
                  <w:szCs w:val="24"/>
                  <w:u w:val="single"/>
                </w:rPr>
                <w:t>c</w:t>
              </w:r>
              <w:r w:rsidRPr="00DF54D1">
                <w:rPr>
                  <w:rFonts w:ascii="Times New Roman" w:hAnsi="Times New Roman" w:cs="Times New Roman"/>
                  <w:sz w:val="24"/>
                  <w:szCs w:val="24"/>
                  <w:u w:val="single"/>
                  <w:lang w:val="ru-RU"/>
                </w:rPr>
                <w:t>2</w:t>
              </w:r>
            </w:hyperlink>
          </w:p>
        </w:tc>
      </w:tr>
      <w:tr w:rsidR="005E292A" w:rsidRPr="00DF54D1">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48</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rPr>
              <w:t>Основные подстили научного стиля</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49</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proofErr w:type="gramStart"/>
            <w:r w:rsidRPr="00DF54D1">
              <w:rPr>
                <w:rFonts w:ascii="Times New Roman" w:hAnsi="Times New Roman" w:cs="Times New Roman"/>
                <w:sz w:val="24"/>
                <w:szCs w:val="24"/>
                <w:lang w:val="ru-RU"/>
              </w:rPr>
              <w:t>Основные</w:t>
            </w:r>
            <w:proofErr w:type="gramEnd"/>
            <w:r w:rsidRPr="00DF54D1">
              <w:rPr>
                <w:rFonts w:ascii="Times New Roman" w:hAnsi="Times New Roman" w:cs="Times New Roman"/>
                <w:sz w:val="24"/>
                <w:szCs w:val="24"/>
                <w:lang w:val="ru-RU"/>
              </w:rPr>
              <w:t xml:space="preserve"> подстили научного стиля. Практикум</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50</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Основные жанры научного стиля (обзор)</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51</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Основные жанры научного стиля. Практикум</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BC07A4">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52</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Официально-деловой стиль, сфера его использования, назначение</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106">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fbab</w:t>
              </w:r>
              <w:r w:rsidRPr="00DF54D1">
                <w:rPr>
                  <w:rFonts w:ascii="Times New Roman" w:hAnsi="Times New Roman" w:cs="Times New Roman"/>
                  <w:sz w:val="24"/>
                  <w:szCs w:val="24"/>
                  <w:u w:val="single"/>
                  <w:lang w:val="ru-RU"/>
                </w:rPr>
                <w:t>2982</w:t>
              </w:r>
            </w:hyperlink>
          </w:p>
        </w:tc>
      </w:tr>
      <w:tr w:rsidR="005E292A" w:rsidRPr="00BC07A4">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53</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lang w:val="ru-RU"/>
              </w:rPr>
              <w:t xml:space="preserve">Основные жанры официально-делового стиля (обзор). </w:t>
            </w:r>
            <w:r w:rsidRPr="00DF54D1">
              <w:rPr>
                <w:rFonts w:ascii="Times New Roman" w:hAnsi="Times New Roman" w:cs="Times New Roman"/>
                <w:sz w:val="24"/>
                <w:szCs w:val="24"/>
              </w:rPr>
              <w:t>Практикум</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107">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fbab</w:t>
              </w:r>
              <w:r w:rsidRPr="00DF54D1">
                <w:rPr>
                  <w:rFonts w:ascii="Times New Roman" w:hAnsi="Times New Roman" w:cs="Times New Roman"/>
                  <w:sz w:val="24"/>
                  <w:szCs w:val="24"/>
                  <w:u w:val="single"/>
                  <w:lang w:val="ru-RU"/>
                </w:rPr>
                <w:t>2</w:t>
              </w:r>
              <w:r w:rsidRPr="00DF54D1">
                <w:rPr>
                  <w:rFonts w:ascii="Times New Roman" w:hAnsi="Times New Roman" w:cs="Times New Roman"/>
                  <w:sz w:val="24"/>
                  <w:szCs w:val="24"/>
                  <w:u w:val="single"/>
                </w:rPr>
                <w:t>af</w:t>
              </w:r>
              <w:r w:rsidRPr="00DF54D1">
                <w:rPr>
                  <w:rFonts w:ascii="Times New Roman" w:hAnsi="Times New Roman" w:cs="Times New Roman"/>
                  <w:sz w:val="24"/>
                  <w:szCs w:val="24"/>
                  <w:u w:val="single"/>
                  <w:lang w:val="ru-RU"/>
                </w:rPr>
                <w:t>4</w:t>
              </w:r>
            </w:hyperlink>
          </w:p>
        </w:tc>
      </w:tr>
      <w:tr w:rsidR="005E292A" w:rsidRPr="00DF54D1">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54</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Публицистический стиль, сфера его использования, назначение</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BC07A4">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55</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108">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fbab</w:t>
              </w:r>
              <w:r w:rsidRPr="00DF54D1">
                <w:rPr>
                  <w:rFonts w:ascii="Times New Roman" w:hAnsi="Times New Roman" w:cs="Times New Roman"/>
                  <w:sz w:val="24"/>
                  <w:szCs w:val="24"/>
                  <w:u w:val="single"/>
                  <w:lang w:val="ru-RU"/>
                </w:rPr>
                <w:t>2</w:t>
              </w:r>
              <w:r w:rsidRPr="00DF54D1">
                <w:rPr>
                  <w:rFonts w:ascii="Times New Roman" w:hAnsi="Times New Roman" w:cs="Times New Roman"/>
                  <w:sz w:val="24"/>
                  <w:szCs w:val="24"/>
                  <w:u w:val="single"/>
                </w:rPr>
                <w:t>c</w:t>
              </w:r>
              <w:r w:rsidRPr="00DF54D1">
                <w:rPr>
                  <w:rFonts w:ascii="Times New Roman" w:hAnsi="Times New Roman" w:cs="Times New Roman"/>
                  <w:sz w:val="24"/>
                  <w:szCs w:val="24"/>
                  <w:u w:val="single"/>
                  <w:lang w:val="ru-RU"/>
                </w:rPr>
                <w:t>48</w:t>
              </w:r>
            </w:hyperlink>
          </w:p>
        </w:tc>
      </w:tr>
      <w:tr w:rsidR="005E292A" w:rsidRPr="00BC07A4">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56</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Основные жанры </w:t>
            </w:r>
            <w:r w:rsidRPr="00DF54D1">
              <w:rPr>
                <w:rFonts w:ascii="Times New Roman" w:hAnsi="Times New Roman" w:cs="Times New Roman"/>
                <w:sz w:val="24"/>
                <w:szCs w:val="24"/>
                <w:lang w:val="ru-RU"/>
              </w:rPr>
              <w:lastRenderedPageBreak/>
              <w:t>публицистического стиля: заметка, статья, репортаж</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lastRenderedPageBreak/>
              <w:t xml:space="preserve"> </w:t>
            </w:r>
            <w:r w:rsidRPr="00DF54D1">
              <w:rPr>
                <w:rFonts w:ascii="Times New Roman" w:hAnsi="Times New Roman" w:cs="Times New Roman"/>
                <w:sz w:val="24"/>
                <w:szCs w:val="24"/>
              </w:rPr>
              <w:t xml:space="preserve">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109">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fbab</w:t>
              </w:r>
              <w:r w:rsidRPr="00DF54D1">
                <w:rPr>
                  <w:rFonts w:ascii="Times New Roman" w:hAnsi="Times New Roman" w:cs="Times New Roman"/>
                  <w:sz w:val="24"/>
                  <w:szCs w:val="24"/>
                  <w:u w:val="single"/>
                  <w:lang w:val="ru-RU"/>
                </w:rPr>
                <w:t>2</w:t>
              </w:r>
              <w:r w:rsidRPr="00DF54D1">
                <w:rPr>
                  <w:rFonts w:ascii="Times New Roman" w:hAnsi="Times New Roman" w:cs="Times New Roman"/>
                  <w:sz w:val="24"/>
                  <w:szCs w:val="24"/>
                  <w:u w:val="single"/>
                </w:rPr>
                <w:t>ea</w:t>
              </w:r>
              <w:r w:rsidRPr="00DF54D1">
                <w:rPr>
                  <w:rFonts w:ascii="Times New Roman" w:hAnsi="Times New Roman" w:cs="Times New Roman"/>
                  <w:sz w:val="24"/>
                  <w:szCs w:val="24"/>
                  <w:u w:val="single"/>
                  <w:lang w:val="ru-RU"/>
                </w:rPr>
                <w:t>0</w:t>
              </w:r>
            </w:hyperlink>
          </w:p>
        </w:tc>
      </w:tr>
      <w:tr w:rsidR="005E292A" w:rsidRPr="00BC07A4">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lastRenderedPageBreak/>
              <w:t>57</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Основные жанры публицистического стиля: интервью, очерк</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110">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fbab</w:t>
              </w:r>
              <w:r w:rsidRPr="00DF54D1">
                <w:rPr>
                  <w:rFonts w:ascii="Times New Roman" w:hAnsi="Times New Roman" w:cs="Times New Roman"/>
                  <w:sz w:val="24"/>
                  <w:szCs w:val="24"/>
                  <w:u w:val="single"/>
                  <w:lang w:val="ru-RU"/>
                </w:rPr>
                <w:t>3026</w:t>
              </w:r>
            </w:hyperlink>
          </w:p>
        </w:tc>
      </w:tr>
      <w:tr w:rsidR="005E292A" w:rsidRPr="00DF54D1">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58</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rPr>
              <w:t>Публицистический стиль. Практикум</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59</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lang w:val="ru-RU"/>
              </w:rPr>
              <w:t xml:space="preserve">Итоговый контроль «Функциональная стилистика. Культура речи». </w:t>
            </w:r>
            <w:r w:rsidRPr="00DF54D1">
              <w:rPr>
                <w:rFonts w:ascii="Times New Roman" w:hAnsi="Times New Roman" w:cs="Times New Roman"/>
                <w:sz w:val="24"/>
                <w:szCs w:val="24"/>
              </w:rPr>
              <w:t>Сочинение</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507"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BC07A4">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60</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111">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fbab</w:t>
              </w:r>
              <w:r w:rsidRPr="00DF54D1">
                <w:rPr>
                  <w:rFonts w:ascii="Times New Roman" w:hAnsi="Times New Roman" w:cs="Times New Roman"/>
                  <w:sz w:val="24"/>
                  <w:szCs w:val="24"/>
                  <w:u w:val="single"/>
                  <w:lang w:val="ru-RU"/>
                </w:rPr>
                <w:t>318</w:t>
              </w:r>
              <w:r w:rsidRPr="00DF54D1">
                <w:rPr>
                  <w:rFonts w:ascii="Times New Roman" w:hAnsi="Times New Roman" w:cs="Times New Roman"/>
                  <w:sz w:val="24"/>
                  <w:szCs w:val="24"/>
                  <w:u w:val="single"/>
                </w:rPr>
                <w:t>e</w:t>
              </w:r>
            </w:hyperlink>
          </w:p>
        </w:tc>
      </w:tr>
      <w:tr w:rsidR="005E292A" w:rsidRPr="00DF54D1">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61</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rPr>
              <w:t>Язык художественной литературы. Практикум</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62</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rPr>
              <w:t>Основные признаки художественной речи</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BC07A4">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63</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Основные признаки художественной речи. Практикум</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112">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fbab</w:t>
              </w:r>
              <w:r w:rsidRPr="00DF54D1">
                <w:rPr>
                  <w:rFonts w:ascii="Times New Roman" w:hAnsi="Times New Roman" w:cs="Times New Roman"/>
                  <w:sz w:val="24"/>
                  <w:szCs w:val="24"/>
                  <w:u w:val="single"/>
                  <w:lang w:val="ru-RU"/>
                </w:rPr>
                <w:t>1578</w:t>
              </w:r>
            </w:hyperlink>
          </w:p>
        </w:tc>
      </w:tr>
      <w:tr w:rsidR="005E292A" w:rsidRPr="00DF54D1">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64</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rPr>
              <w:t>Контрольная итоговая работа</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507"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DF54D1">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65</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rPr>
              <w:t>Повторение изученного. Культура речи</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r>
      <w:tr w:rsidR="005E292A" w:rsidRPr="00BC07A4">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66</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rPr>
              <w:t>Повторение изученного. Орфография. Пунктуация</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113">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fbab</w:t>
              </w:r>
              <w:r w:rsidRPr="00DF54D1">
                <w:rPr>
                  <w:rFonts w:ascii="Times New Roman" w:hAnsi="Times New Roman" w:cs="Times New Roman"/>
                  <w:sz w:val="24"/>
                  <w:szCs w:val="24"/>
                  <w:u w:val="single"/>
                  <w:lang w:val="ru-RU"/>
                </w:rPr>
                <w:t>0718</w:t>
              </w:r>
            </w:hyperlink>
          </w:p>
        </w:tc>
      </w:tr>
      <w:tr w:rsidR="005E292A" w:rsidRPr="00BC07A4">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67</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rPr>
              <w:t>Повторение изученного. Текст</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114">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fbab</w:t>
              </w:r>
              <w:r w:rsidRPr="00DF54D1">
                <w:rPr>
                  <w:rFonts w:ascii="Times New Roman" w:hAnsi="Times New Roman" w:cs="Times New Roman"/>
                  <w:sz w:val="24"/>
                  <w:szCs w:val="24"/>
                  <w:u w:val="single"/>
                  <w:lang w:val="ru-RU"/>
                </w:rPr>
                <w:t>360</w:t>
              </w:r>
              <w:r w:rsidRPr="00DF54D1">
                <w:rPr>
                  <w:rFonts w:ascii="Times New Roman" w:hAnsi="Times New Roman" w:cs="Times New Roman"/>
                  <w:sz w:val="24"/>
                  <w:szCs w:val="24"/>
                  <w:u w:val="single"/>
                </w:rPr>
                <w:t>c</w:t>
              </w:r>
            </w:hyperlink>
          </w:p>
        </w:tc>
      </w:tr>
      <w:tr w:rsidR="005E292A" w:rsidRPr="00BC07A4">
        <w:trPr>
          <w:trHeight w:val="144"/>
          <w:tblCellSpacing w:w="20" w:type="nil"/>
        </w:trPr>
        <w:tc>
          <w:tcPr>
            <w:tcW w:w="366" w:type="dxa"/>
            <w:tcMar>
              <w:top w:w="50" w:type="dxa"/>
              <w:left w:w="100" w:type="dxa"/>
            </w:tcMar>
            <w:vAlign w:val="center"/>
          </w:tcPr>
          <w:p w:rsidR="005E292A" w:rsidRPr="00DF54D1" w:rsidRDefault="00DF54D1" w:rsidP="006B286E">
            <w:pPr>
              <w:spacing w:after="0" w:line="240" w:lineRule="auto"/>
              <w:contextualSpacing/>
              <w:rPr>
                <w:rFonts w:ascii="Times New Roman" w:hAnsi="Times New Roman" w:cs="Times New Roman"/>
                <w:sz w:val="24"/>
                <w:szCs w:val="24"/>
              </w:rPr>
            </w:pPr>
            <w:r w:rsidRPr="00DF54D1">
              <w:rPr>
                <w:rFonts w:ascii="Times New Roman" w:hAnsi="Times New Roman" w:cs="Times New Roman"/>
                <w:sz w:val="24"/>
                <w:szCs w:val="24"/>
              </w:rPr>
              <w:t>68</w:t>
            </w:r>
          </w:p>
        </w:tc>
        <w:tc>
          <w:tcPr>
            <w:tcW w:w="3344"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sz w:val="24"/>
                <w:szCs w:val="24"/>
              </w:rPr>
              <w:t>Повторение изученного. Функциональная стилистика</w:t>
            </w:r>
          </w:p>
        </w:tc>
        <w:tc>
          <w:tcPr>
            <w:tcW w:w="812"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1 </w:t>
            </w:r>
          </w:p>
        </w:tc>
        <w:tc>
          <w:tcPr>
            <w:tcW w:w="15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607" w:type="dxa"/>
            <w:tcMar>
              <w:top w:w="50" w:type="dxa"/>
              <w:left w:w="100" w:type="dxa"/>
            </w:tcMar>
            <w:vAlign w:val="center"/>
          </w:tcPr>
          <w:p w:rsidR="005E292A" w:rsidRPr="00DF54D1" w:rsidRDefault="005E292A" w:rsidP="006B286E">
            <w:pPr>
              <w:spacing w:after="0" w:line="240" w:lineRule="auto"/>
              <w:ind w:left="135"/>
              <w:contextualSpacing/>
              <w:jc w:val="center"/>
              <w:rPr>
                <w:rFonts w:ascii="Times New Roman" w:hAnsi="Times New Roman" w:cs="Times New Roman"/>
                <w:sz w:val="24"/>
                <w:szCs w:val="24"/>
              </w:rPr>
            </w:pPr>
          </w:p>
        </w:tc>
        <w:tc>
          <w:tcPr>
            <w:tcW w:w="1137" w:type="dxa"/>
            <w:tcMar>
              <w:top w:w="50" w:type="dxa"/>
              <w:left w:w="100" w:type="dxa"/>
            </w:tcMar>
            <w:vAlign w:val="center"/>
          </w:tcPr>
          <w:p w:rsidR="005E292A" w:rsidRPr="00DF54D1" w:rsidRDefault="005E292A" w:rsidP="006B286E">
            <w:pPr>
              <w:spacing w:after="0" w:line="240" w:lineRule="auto"/>
              <w:ind w:left="135"/>
              <w:contextualSpacing/>
              <w:rPr>
                <w:rFonts w:ascii="Times New Roman" w:hAnsi="Times New Roman" w:cs="Times New Roman"/>
                <w:sz w:val="24"/>
                <w:szCs w:val="24"/>
              </w:rPr>
            </w:pPr>
          </w:p>
        </w:tc>
        <w:tc>
          <w:tcPr>
            <w:tcW w:w="1955"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Библиотека ЦОК </w:t>
            </w:r>
            <w:hyperlink r:id="rId115">
              <w:r w:rsidRPr="00DF54D1">
                <w:rPr>
                  <w:rFonts w:ascii="Times New Roman" w:hAnsi="Times New Roman" w:cs="Times New Roman"/>
                  <w:sz w:val="24"/>
                  <w:szCs w:val="24"/>
                  <w:u w:val="single"/>
                </w:rPr>
                <w:t>https</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m</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edsoo</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ru</w:t>
              </w:r>
              <w:r w:rsidRPr="00DF54D1">
                <w:rPr>
                  <w:rFonts w:ascii="Times New Roman" w:hAnsi="Times New Roman" w:cs="Times New Roman"/>
                  <w:sz w:val="24"/>
                  <w:szCs w:val="24"/>
                  <w:u w:val="single"/>
                  <w:lang w:val="ru-RU"/>
                </w:rPr>
                <w:t>/</w:t>
              </w:r>
              <w:r w:rsidRPr="00DF54D1">
                <w:rPr>
                  <w:rFonts w:ascii="Times New Roman" w:hAnsi="Times New Roman" w:cs="Times New Roman"/>
                  <w:sz w:val="24"/>
                  <w:szCs w:val="24"/>
                  <w:u w:val="single"/>
                </w:rPr>
                <w:t>fbab</w:t>
              </w:r>
              <w:r w:rsidRPr="00DF54D1">
                <w:rPr>
                  <w:rFonts w:ascii="Times New Roman" w:hAnsi="Times New Roman" w:cs="Times New Roman"/>
                  <w:sz w:val="24"/>
                  <w:szCs w:val="24"/>
                  <w:u w:val="single"/>
                  <w:lang w:val="ru-RU"/>
                </w:rPr>
                <w:t>333</w:t>
              </w:r>
              <w:r w:rsidRPr="00DF54D1">
                <w:rPr>
                  <w:rFonts w:ascii="Times New Roman" w:hAnsi="Times New Roman" w:cs="Times New Roman"/>
                  <w:sz w:val="24"/>
                  <w:szCs w:val="24"/>
                  <w:u w:val="single"/>
                </w:rPr>
                <w:t>c</w:t>
              </w:r>
            </w:hyperlink>
          </w:p>
        </w:tc>
      </w:tr>
      <w:tr w:rsidR="005E292A" w:rsidRPr="00DF54D1">
        <w:trPr>
          <w:trHeight w:val="144"/>
          <w:tblCellSpacing w:w="20" w:type="nil"/>
        </w:trPr>
        <w:tc>
          <w:tcPr>
            <w:tcW w:w="0" w:type="auto"/>
            <w:gridSpan w:val="2"/>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lang w:val="ru-RU"/>
              </w:rPr>
            </w:pPr>
            <w:r w:rsidRPr="00DF54D1">
              <w:rPr>
                <w:rFonts w:ascii="Times New Roman" w:hAnsi="Times New Roman" w:cs="Times New Roman"/>
                <w:sz w:val="24"/>
                <w:szCs w:val="24"/>
                <w:lang w:val="ru-RU"/>
              </w:rPr>
              <w:t>ОБЩЕЕ КОЛИЧЕСТВО ЧАСОВ ПО ПРОГРАММЕ</w:t>
            </w:r>
          </w:p>
        </w:tc>
        <w:tc>
          <w:tcPr>
            <w:tcW w:w="1277"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68 </w:t>
            </w:r>
          </w:p>
        </w:tc>
        <w:tc>
          <w:tcPr>
            <w:tcW w:w="1507"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5 </w:t>
            </w:r>
          </w:p>
        </w:tc>
        <w:tc>
          <w:tcPr>
            <w:tcW w:w="1607" w:type="dxa"/>
            <w:tcMar>
              <w:top w:w="50" w:type="dxa"/>
              <w:left w:w="100" w:type="dxa"/>
            </w:tcMar>
            <w:vAlign w:val="center"/>
          </w:tcPr>
          <w:p w:rsidR="005E292A" w:rsidRPr="00DF54D1" w:rsidRDefault="00DF54D1" w:rsidP="006B286E">
            <w:pPr>
              <w:spacing w:after="0" w:line="240" w:lineRule="auto"/>
              <w:ind w:left="135"/>
              <w:contextualSpacing/>
              <w:jc w:val="center"/>
              <w:rPr>
                <w:rFonts w:ascii="Times New Roman" w:hAnsi="Times New Roman" w:cs="Times New Roman"/>
                <w:sz w:val="24"/>
                <w:szCs w:val="24"/>
              </w:rPr>
            </w:pPr>
            <w:r w:rsidRPr="00DF54D1">
              <w:rPr>
                <w:rFonts w:ascii="Times New Roman" w:hAnsi="Times New Roman" w:cs="Times New Roman"/>
                <w:sz w:val="24"/>
                <w:szCs w:val="24"/>
              </w:rPr>
              <w:t xml:space="preserve"> 0 </w:t>
            </w:r>
          </w:p>
        </w:tc>
        <w:tc>
          <w:tcPr>
            <w:tcW w:w="0" w:type="auto"/>
            <w:gridSpan w:val="2"/>
            <w:tcMar>
              <w:top w:w="50" w:type="dxa"/>
              <w:left w:w="100" w:type="dxa"/>
            </w:tcMar>
            <w:vAlign w:val="center"/>
          </w:tcPr>
          <w:p w:rsidR="005E292A" w:rsidRPr="00DF54D1" w:rsidRDefault="005E292A" w:rsidP="006B286E">
            <w:pPr>
              <w:spacing w:line="240" w:lineRule="auto"/>
              <w:contextualSpacing/>
              <w:rPr>
                <w:rFonts w:ascii="Times New Roman" w:hAnsi="Times New Roman" w:cs="Times New Roman"/>
                <w:sz w:val="24"/>
                <w:szCs w:val="24"/>
              </w:rPr>
            </w:pPr>
          </w:p>
        </w:tc>
      </w:tr>
    </w:tbl>
    <w:p w:rsidR="005E292A" w:rsidRPr="00DF54D1" w:rsidRDefault="005E292A" w:rsidP="006B286E">
      <w:pPr>
        <w:spacing w:line="240" w:lineRule="auto"/>
        <w:contextualSpacing/>
        <w:rPr>
          <w:rFonts w:ascii="Times New Roman" w:hAnsi="Times New Roman" w:cs="Times New Roman"/>
          <w:sz w:val="24"/>
          <w:szCs w:val="24"/>
        </w:rPr>
        <w:sectPr w:rsidR="005E292A" w:rsidRPr="00DF54D1" w:rsidSect="00DF54D1">
          <w:pgSz w:w="16383" w:h="11906" w:orient="landscape"/>
          <w:pgMar w:top="1134" w:right="850" w:bottom="567" w:left="1701" w:header="720" w:footer="720" w:gutter="0"/>
          <w:cols w:space="720"/>
        </w:sectPr>
      </w:pPr>
    </w:p>
    <w:p w:rsidR="005E292A" w:rsidRPr="00DF54D1" w:rsidRDefault="00DF54D1" w:rsidP="006B286E">
      <w:pPr>
        <w:spacing w:before="199" w:after="199" w:line="240" w:lineRule="auto"/>
        <w:ind w:left="120"/>
        <w:contextualSpacing/>
        <w:rPr>
          <w:rFonts w:ascii="Times New Roman" w:hAnsi="Times New Roman" w:cs="Times New Roman"/>
          <w:sz w:val="24"/>
          <w:szCs w:val="24"/>
          <w:lang w:val="ru-RU"/>
        </w:rPr>
      </w:pPr>
      <w:bookmarkStart w:id="6" w:name="block-51759934"/>
      <w:bookmarkEnd w:id="5"/>
      <w:r w:rsidRPr="00DF54D1">
        <w:rPr>
          <w:rFonts w:ascii="Times New Roman" w:hAnsi="Times New Roman" w:cs="Times New Roman"/>
          <w:b/>
          <w:sz w:val="24"/>
          <w:szCs w:val="24"/>
          <w:lang w:val="ru-RU"/>
        </w:rPr>
        <w:lastRenderedPageBreak/>
        <w:t xml:space="preserve">ПРОВЕРЯЕМЫЕ ТРЕБОВАНИЯ К РЕЗУЛЬТАТАМ ОСВОЕНИЯ ОСНОВНОЙ ОБРАЗОВАТЕЛЬНОЙ ПРОГРАММЫ </w:t>
      </w:r>
    </w:p>
    <w:p w:rsidR="005E292A" w:rsidRPr="00DF54D1" w:rsidRDefault="005E292A" w:rsidP="006B286E">
      <w:pPr>
        <w:spacing w:before="199" w:after="199" w:line="240" w:lineRule="auto"/>
        <w:ind w:left="120"/>
        <w:contextualSpacing/>
        <w:rPr>
          <w:rFonts w:ascii="Times New Roman" w:hAnsi="Times New Roman" w:cs="Times New Roman"/>
          <w:sz w:val="24"/>
          <w:szCs w:val="24"/>
          <w:lang w:val="ru-RU"/>
        </w:rPr>
      </w:pPr>
    </w:p>
    <w:p w:rsidR="005E292A" w:rsidRPr="00DF54D1" w:rsidRDefault="00DF54D1" w:rsidP="006B286E">
      <w:pPr>
        <w:spacing w:before="199" w:after="199" w:line="240" w:lineRule="auto"/>
        <w:ind w:left="120"/>
        <w:contextualSpacing/>
        <w:rPr>
          <w:rFonts w:ascii="Times New Roman" w:hAnsi="Times New Roman" w:cs="Times New Roman"/>
          <w:sz w:val="24"/>
          <w:szCs w:val="24"/>
        </w:rPr>
      </w:pPr>
      <w:r w:rsidRPr="00DF54D1">
        <w:rPr>
          <w:rFonts w:ascii="Times New Roman" w:hAnsi="Times New Roman" w:cs="Times New Roman"/>
          <w:b/>
          <w:sz w:val="24"/>
          <w:szCs w:val="24"/>
        </w:rPr>
        <w:t xml:space="preserve">10 КЛАСС </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62"/>
        <w:gridCol w:w="7457"/>
      </w:tblGrid>
      <w:tr w:rsidR="005E292A" w:rsidRPr="00BC07A4">
        <w:trPr>
          <w:trHeight w:val="144"/>
        </w:trPr>
        <w:tc>
          <w:tcPr>
            <w:tcW w:w="1893" w:type="dxa"/>
            <w:tcMar>
              <w:top w:w="50" w:type="dxa"/>
              <w:left w:w="100" w:type="dxa"/>
            </w:tcMar>
            <w:vAlign w:val="center"/>
          </w:tcPr>
          <w:p w:rsidR="005E292A" w:rsidRPr="00DF54D1" w:rsidRDefault="00DF54D1" w:rsidP="006B286E">
            <w:pPr>
              <w:spacing w:after="0" w:line="240" w:lineRule="auto"/>
              <w:ind w:left="243"/>
              <w:contextualSpacing/>
              <w:rPr>
                <w:rFonts w:ascii="Times New Roman" w:hAnsi="Times New Roman" w:cs="Times New Roman"/>
                <w:sz w:val="24"/>
                <w:szCs w:val="24"/>
              </w:rPr>
            </w:pPr>
            <w:r w:rsidRPr="00DF54D1">
              <w:rPr>
                <w:rFonts w:ascii="Times New Roman" w:hAnsi="Times New Roman" w:cs="Times New Roman"/>
                <w:b/>
                <w:sz w:val="24"/>
                <w:szCs w:val="24"/>
              </w:rPr>
              <w:t xml:space="preserve"> Код проверяемого результата </w:t>
            </w:r>
          </w:p>
        </w:tc>
        <w:tc>
          <w:tcPr>
            <w:tcW w:w="11991" w:type="dxa"/>
            <w:tcMar>
              <w:top w:w="50" w:type="dxa"/>
              <w:left w:w="100" w:type="dxa"/>
            </w:tcMar>
            <w:vAlign w:val="center"/>
          </w:tcPr>
          <w:p w:rsidR="005E292A" w:rsidRPr="00DF54D1" w:rsidRDefault="00DF54D1" w:rsidP="006B286E">
            <w:pPr>
              <w:spacing w:after="0" w:line="240" w:lineRule="auto"/>
              <w:ind w:left="243"/>
              <w:contextualSpacing/>
              <w:rPr>
                <w:rFonts w:ascii="Times New Roman" w:hAnsi="Times New Roman" w:cs="Times New Roman"/>
                <w:sz w:val="24"/>
                <w:szCs w:val="24"/>
                <w:lang w:val="ru-RU"/>
              </w:rPr>
            </w:pPr>
            <w:r w:rsidRPr="00DF54D1">
              <w:rPr>
                <w:rFonts w:ascii="Times New Roman" w:hAnsi="Times New Roman" w:cs="Times New Roman"/>
                <w:b/>
                <w:sz w:val="24"/>
                <w:szCs w:val="24"/>
                <w:lang w:val="ru-RU"/>
              </w:rPr>
              <w:t xml:space="preserve"> Проверяемые предметные результаты освоения основной образовательной программы среднего общего образования </w:t>
            </w:r>
          </w:p>
        </w:tc>
      </w:tr>
      <w:tr w:rsidR="005E292A" w:rsidRPr="00DF54D1">
        <w:trPr>
          <w:trHeight w:val="144"/>
        </w:trPr>
        <w:tc>
          <w:tcPr>
            <w:tcW w:w="1893"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1</w:t>
            </w:r>
          </w:p>
        </w:tc>
        <w:tc>
          <w:tcPr>
            <w:tcW w:w="11991"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r w:rsidRPr="00DF54D1">
              <w:rPr>
                <w:rFonts w:ascii="Times New Roman" w:hAnsi="Times New Roman" w:cs="Times New Roman"/>
                <w:sz w:val="24"/>
                <w:szCs w:val="24"/>
              </w:rPr>
              <w:t>Общие сведения о языке</w:t>
            </w:r>
          </w:p>
        </w:tc>
      </w:tr>
      <w:tr w:rsidR="005E292A" w:rsidRPr="00BC07A4">
        <w:trPr>
          <w:trHeight w:val="144"/>
        </w:trPr>
        <w:tc>
          <w:tcPr>
            <w:tcW w:w="1893"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1.1</w:t>
            </w:r>
          </w:p>
        </w:tc>
        <w:tc>
          <w:tcPr>
            <w:tcW w:w="11991"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Иметь представление о языке как знаковой системе, об основных функциях языка; о лингвистике как науке</w:t>
            </w:r>
          </w:p>
        </w:tc>
      </w:tr>
      <w:tr w:rsidR="005E292A" w:rsidRPr="00BC07A4">
        <w:trPr>
          <w:trHeight w:val="144"/>
        </w:trPr>
        <w:tc>
          <w:tcPr>
            <w:tcW w:w="1893"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1.2</w:t>
            </w:r>
          </w:p>
        </w:tc>
        <w:tc>
          <w:tcPr>
            <w:tcW w:w="11991"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tc>
      </w:tr>
      <w:tr w:rsidR="005E292A" w:rsidRPr="00BC07A4">
        <w:trPr>
          <w:trHeight w:val="144"/>
        </w:trPr>
        <w:tc>
          <w:tcPr>
            <w:tcW w:w="1893"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1.3</w:t>
            </w:r>
          </w:p>
        </w:tc>
        <w:tc>
          <w:tcPr>
            <w:tcW w:w="11991"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01.06.2005 № 53-ФЗ «О государственном языке Российской Федерации», Закона Российской Федерации от 25.10.1991 № 1807-1 «О языках народов Российской Федерации»)</w:t>
            </w:r>
          </w:p>
        </w:tc>
      </w:tr>
      <w:tr w:rsidR="005E292A" w:rsidRPr="00BC07A4">
        <w:trPr>
          <w:trHeight w:val="144"/>
        </w:trPr>
        <w:tc>
          <w:tcPr>
            <w:tcW w:w="1893"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1.4</w:t>
            </w:r>
          </w:p>
        </w:tc>
        <w:tc>
          <w:tcPr>
            <w:tcW w:w="11991"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tc>
      </w:tr>
      <w:tr w:rsidR="005E292A" w:rsidRPr="00BC07A4">
        <w:trPr>
          <w:trHeight w:val="144"/>
        </w:trPr>
        <w:tc>
          <w:tcPr>
            <w:tcW w:w="1893"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w:t>
            </w:r>
          </w:p>
        </w:tc>
        <w:tc>
          <w:tcPr>
            <w:tcW w:w="11991"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Язык и речь. Культура речи</w:t>
            </w:r>
          </w:p>
        </w:tc>
      </w:tr>
      <w:tr w:rsidR="005E292A" w:rsidRPr="00DF54D1">
        <w:trPr>
          <w:trHeight w:val="144"/>
        </w:trPr>
        <w:tc>
          <w:tcPr>
            <w:tcW w:w="1893"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2.1</w:t>
            </w:r>
          </w:p>
        </w:tc>
        <w:tc>
          <w:tcPr>
            <w:tcW w:w="11991"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r w:rsidRPr="00DF54D1">
              <w:rPr>
                <w:rFonts w:ascii="Times New Roman" w:hAnsi="Times New Roman" w:cs="Times New Roman"/>
                <w:sz w:val="24"/>
                <w:szCs w:val="24"/>
              </w:rPr>
              <w:t>Система языка. Культура речи</w:t>
            </w:r>
          </w:p>
        </w:tc>
      </w:tr>
      <w:tr w:rsidR="005E292A" w:rsidRPr="00BC07A4">
        <w:trPr>
          <w:trHeight w:val="144"/>
        </w:trPr>
        <w:tc>
          <w:tcPr>
            <w:tcW w:w="1893"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2.1.1</w:t>
            </w:r>
          </w:p>
        </w:tc>
        <w:tc>
          <w:tcPr>
            <w:tcW w:w="11991"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tc>
      </w:tr>
      <w:tr w:rsidR="005E292A" w:rsidRPr="00BC07A4">
        <w:trPr>
          <w:trHeight w:val="144"/>
        </w:trPr>
        <w:tc>
          <w:tcPr>
            <w:tcW w:w="1893"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2.1.2</w:t>
            </w:r>
          </w:p>
        </w:tc>
        <w:tc>
          <w:tcPr>
            <w:tcW w:w="11991"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Иметь представление о культуре речи как разделе лингвистики; комментировать нормативный, коммуникативный и этический аспекты культуры речи, приводить соответствующие примеры; иметь представление о языковой норме, её видах</w:t>
            </w:r>
          </w:p>
        </w:tc>
      </w:tr>
      <w:tr w:rsidR="005E292A" w:rsidRPr="00BC07A4">
        <w:trPr>
          <w:trHeight w:val="144"/>
        </w:trPr>
        <w:tc>
          <w:tcPr>
            <w:tcW w:w="1893"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2.1.3</w:t>
            </w:r>
          </w:p>
        </w:tc>
        <w:tc>
          <w:tcPr>
            <w:tcW w:w="11991"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tc>
      </w:tr>
      <w:tr w:rsidR="005E292A" w:rsidRPr="00BC07A4">
        <w:trPr>
          <w:trHeight w:val="144"/>
        </w:trPr>
        <w:tc>
          <w:tcPr>
            <w:tcW w:w="1893"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2.1.4</w:t>
            </w:r>
          </w:p>
        </w:tc>
        <w:tc>
          <w:tcPr>
            <w:tcW w:w="11991"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Использовать словари русского языка в учебной деятельности</w:t>
            </w:r>
          </w:p>
        </w:tc>
      </w:tr>
      <w:tr w:rsidR="005E292A" w:rsidRPr="00DF54D1">
        <w:trPr>
          <w:trHeight w:val="144"/>
        </w:trPr>
        <w:tc>
          <w:tcPr>
            <w:tcW w:w="1893"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2.2</w:t>
            </w:r>
          </w:p>
        </w:tc>
        <w:tc>
          <w:tcPr>
            <w:tcW w:w="11991"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r w:rsidRPr="00DF54D1">
              <w:rPr>
                <w:rFonts w:ascii="Times New Roman" w:hAnsi="Times New Roman" w:cs="Times New Roman"/>
                <w:sz w:val="24"/>
                <w:szCs w:val="24"/>
              </w:rPr>
              <w:t>Фонетика. Орфоэпия. Орфоэпические нормы</w:t>
            </w:r>
          </w:p>
        </w:tc>
      </w:tr>
      <w:tr w:rsidR="005E292A" w:rsidRPr="00DF54D1">
        <w:trPr>
          <w:trHeight w:val="144"/>
        </w:trPr>
        <w:tc>
          <w:tcPr>
            <w:tcW w:w="1893"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2.2.1</w:t>
            </w:r>
          </w:p>
        </w:tc>
        <w:tc>
          <w:tcPr>
            <w:tcW w:w="11991"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r w:rsidRPr="00DF54D1">
              <w:rPr>
                <w:rFonts w:ascii="Times New Roman" w:hAnsi="Times New Roman" w:cs="Times New Roman"/>
                <w:sz w:val="24"/>
                <w:szCs w:val="24"/>
              </w:rPr>
              <w:t>Выполнять фонетический анализ слова</w:t>
            </w:r>
          </w:p>
        </w:tc>
      </w:tr>
      <w:tr w:rsidR="005E292A" w:rsidRPr="00BC07A4">
        <w:trPr>
          <w:trHeight w:val="144"/>
        </w:trPr>
        <w:tc>
          <w:tcPr>
            <w:tcW w:w="1893"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2.2.2</w:t>
            </w:r>
          </w:p>
        </w:tc>
        <w:tc>
          <w:tcPr>
            <w:tcW w:w="11991"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Определять изобразительно-выразительные средства фонетики в тексте</w:t>
            </w:r>
          </w:p>
        </w:tc>
      </w:tr>
      <w:tr w:rsidR="005E292A" w:rsidRPr="00BC07A4">
        <w:trPr>
          <w:trHeight w:val="144"/>
        </w:trPr>
        <w:tc>
          <w:tcPr>
            <w:tcW w:w="1893"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2.2.3</w:t>
            </w:r>
          </w:p>
        </w:tc>
        <w:tc>
          <w:tcPr>
            <w:tcW w:w="11991"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pacing w:val="-2"/>
                <w:sz w:val="24"/>
                <w:szCs w:val="24"/>
                <w:lang w:val="ru-RU"/>
              </w:rPr>
              <w:t xml:space="preserve">Анализировать и характеризовать особенности произношения </w:t>
            </w:r>
            <w:r w:rsidRPr="00DF54D1">
              <w:rPr>
                <w:rFonts w:ascii="Times New Roman" w:hAnsi="Times New Roman" w:cs="Times New Roman"/>
                <w:spacing w:val="-2"/>
                <w:sz w:val="24"/>
                <w:szCs w:val="24"/>
                <w:lang w:val="ru-RU"/>
              </w:rPr>
              <w:lastRenderedPageBreak/>
              <w:t>безударных гласных звуков, некоторых согласных, сочетаний согласных, некоторых грамматических форм, иноязычных слов; 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соблюдать основные произносительные и акцентологические нормы современного русского литературного языка</w:t>
            </w:r>
          </w:p>
        </w:tc>
      </w:tr>
      <w:tr w:rsidR="005E292A" w:rsidRPr="00DF54D1">
        <w:trPr>
          <w:trHeight w:val="144"/>
        </w:trPr>
        <w:tc>
          <w:tcPr>
            <w:tcW w:w="1893"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lastRenderedPageBreak/>
              <w:t>2.2.4</w:t>
            </w:r>
          </w:p>
        </w:tc>
        <w:tc>
          <w:tcPr>
            <w:tcW w:w="11991"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r w:rsidRPr="00DF54D1">
              <w:rPr>
                <w:rFonts w:ascii="Times New Roman" w:hAnsi="Times New Roman" w:cs="Times New Roman"/>
                <w:sz w:val="24"/>
                <w:szCs w:val="24"/>
              </w:rPr>
              <w:t>Использовать орфоэпический словарь</w:t>
            </w:r>
          </w:p>
        </w:tc>
      </w:tr>
      <w:tr w:rsidR="005E292A" w:rsidRPr="00BC07A4">
        <w:trPr>
          <w:trHeight w:val="144"/>
        </w:trPr>
        <w:tc>
          <w:tcPr>
            <w:tcW w:w="1893"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2.3</w:t>
            </w:r>
          </w:p>
        </w:tc>
        <w:tc>
          <w:tcPr>
            <w:tcW w:w="11991"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Лексикология и фразеология. Лексические нормы</w:t>
            </w:r>
          </w:p>
        </w:tc>
      </w:tr>
      <w:tr w:rsidR="005E292A" w:rsidRPr="00DF54D1">
        <w:trPr>
          <w:trHeight w:val="144"/>
        </w:trPr>
        <w:tc>
          <w:tcPr>
            <w:tcW w:w="1893"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2.3.1</w:t>
            </w:r>
          </w:p>
        </w:tc>
        <w:tc>
          <w:tcPr>
            <w:tcW w:w="11991"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r w:rsidRPr="00DF54D1">
              <w:rPr>
                <w:rFonts w:ascii="Times New Roman" w:hAnsi="Times New Roman" w:cs="Times New Roman"/>
                <w:sz w:val="24"/>
                <w:szCs w:val="24"/>
              </w:rPr>
              <w:t>Выполнять лексический анализ слова</w:t>
            </w:r>
          </w:p>
        </w:tc>
      </w:tr>
      <w:tr w:rsidR="005E292A" w:rsidRPr="00BC07A4">
        <w:trPr>
          <w:trHeight w:val="144"/>
        </w:trPr>
        <w:tc>
          <w:tcPr>
            <w:tcW w:w="1893"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2.3.2</w:t>
            </w:r>
          </w:p>
        </w:tc>
        <w:tc>
          <w:tcPr>
            <w:tcW w:w="11991"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Определять изобразительно-выразительные средства лексики</w:t>
            </w:r>
          </w:p>
        </w:tc>
      </w:tr>
      <w:tr w:rsidR="005E292A" w:rsidRPr="00BC07A4">
        <w:trPr>
          <w:trHeight w:val="144"/>
        </w:trPr>
        <w:tc>
          <w:tcPr>
            <w:tcW w:w="1893"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2.3.3</w:t>
            </w:r>
          </w:p>
        </w:tc>
        <w:tc>
          <w:tcPr>
            <w:tcW w:w="11991"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 соблюдать лексические нормы; характеризовать и оценивать высказывания с точки зрения уместности использования стилистически окрашенной и эмоционально-экспрессивной лексики</w:t>
            </w:r>
          </w:p>
        </w:tc>
      </w:tr>
      <w:tr w:rsidR="005E292A" w:rsidRPr="00BC07A4">
        <w:trPr>
          <w:trHeight w:val="144"/>
        </w:trPr>
        <w:tc>
          <w:tcPr>
            <w:tcW w:w="1893"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2.3.4</w:t>
            </w:r>
          </w:p>
        </w:tc>
        <w:tc>
          <w:tcPr>
            <w:tcW w:w="11991"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tc>
      </w:tr>
      <w:tr w:rsidR="005E292A" w:rsidRPr="00BC07A4">
        <w:trPr>
          <w:trHeight w:val="144"/>
        </w:trPr>
        <w:tc>
          <w:tcPr>
            <w:tcW w:w="1893"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2.4</w:t>
            </w:r>
          </w:p>
        </w:tc>
        <w:tc>
          <w:tcPr>
            <w:tcW w:w="11991"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Морфемика и словообразование. Словообразовательные нормы</w:t>
            </w:r>
          </w:p>
        </w:tc>
      </w:tr>
      <w:tr w:rsidR="005E292A" w:rsidRPr="00BC07A4">
        <w:trPr>
          <w:trHeight w:val="144"/>
        </w:trPr>
        <w:tc>
          <w:tcPr>
            <w:tcW w:w="1893"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2.4.1</w:t>
            </w:r>
          </w:p>
        </w:tc>
        <w:tc>
          <w:tcPr>
            <w:tcW w:w="11991"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Выполнять морфемный и словообразовательный анализ слова</w:t>
            </w:r>
          </w:p>
        </w:tc>
      </w:tr>
      <w:tr w:rsidR="005E292A" w:rsidRPr="00BC07A4">
        <w:trPr>
          <w:trHeight w:val="144"/>
        </w:trPr>
        <w:tc>
          <w:tcPr>
            <w:tcW w:w="1893"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2.4.2</w:t>
            </w:r>
          </w:p>
        </w:tc>
        <w:tc>
          <w:tcPr>
            <w:tcW w:w="11991"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tc>
      </w:tr>
      <w:tr w:rsidR="005E292A" w:rsidRPr="00DF54D1">
        <w:trPr>
          <w:trHeight w:val="144"/>
        </w:trPr>
        <w:tc>
          <w:tcPr>
            <w:tcW w:w="1893"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2.4.3</w:t>
            </w:r>
          </w:p>
        </w:tc>
        <w:tc>
          <w:tcPr>
            <w:tcW w:w="11991"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r w:rsidRPr="00DF54D1">
              <w:rPr>
                <w:rFonts w:ascii="Times New Roman" w:hAnsi="Times New Roman" w:cs="Times New Roman"/>
                <w:sz w:val="24"/>
                <w:szCs w:val="24"/>
              </w:rPr>
              <w:t>Использовать словообразовательный словарь</w:t>
            </w:r>
          </w:p>
        </w:tc>
      </w:tr>
      <w:tr w:rsidR="005E292A" w:rsidRPr="00DF54D1">
        <w:trPr>
          <w:trHeight w:val="144"/>
        </w:trPr>
        <w:tc>
          <w:tcPr>
            <w:tcW w:w="1893"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2.5</w:t>
            </w:r>
          </w:p>
        </w:tc>
        <w:tc>
          <w:tcPr>
            <w:tcW w:w="11991"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r w:rsidRPr="00DF54D1">
              <w:rPr>
                <w:rFonts w:ascii="Times New Roman" w:hAnsi="Times New Roman" w:cs="Times New Roman"/>
                <w:sz w:val="24"/>
                <w:szCs w:val="24"/>
              </w:rPr>
              <w:t>Морфология. Морфологические нормы</w:t>
            </w:r>
          </w:p>
        </w:tc>
      </w:tr>
      <w:tr w:rsidR="005E292A" w:rsidRPr="00DF54D1">
        <w:trPr>
          <w:trHeight w:val="144"/>
        </w:trPr>
        <w:tc>
          <w:tcPr>
            <w:tcW w:w="1893"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2.5.1</w:t>
            </w:r>
          </w:p>
        </w:tc>
        <w:tc>
          <w:tcPr>
            <w:tcW w:w="11991"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r w:rsidRPr="00DF54D1">
              <w:rPr>
                <w:rFonts w:ascii="Times New Roman" w:hAnsi="Times New Roman" w:cs="Times New Roman"/>
                <w:sz w:val="24"/>
                <w:szCs w:val="24"/>
              </w:rPr>
              <w:t>Выполнять морфологический анализ слова</w:t>
            </w:r>
          </w:p>
        </w:tc>
      </w:tr>
      <w:tr w:rsidR="005E292A" w:rsidRPr="00BC07A4">
        <w:trPr>
          <w:trHeight w:val="144"/>
        </w:trPr>
        <w:tc>
          <w:tcPr>
            <w:tcW w:w="1893"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2.5.2</w:t>
            </w:r>
          </w:p>
        </w:tc>
        <w:tc>
          <w:tcPr>
            <w:tcW w:w="11991"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Определять особенности употребления в тексте слов разных частей речи</w:t>
            </w:r>
          </w:p>
        </w:tc>
      </w:tr>
      <w:tr w:rsidR="005E292A" w:rsidRPr="00BC07A4">
        <w:trPr>
          <w:trHeight w:val="144"/>
        </w:trPr>
        <w:tc>
          <w:tcPr>
            <w:tcW w:w="1893"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2.5.3</w:t>
            </w:r>
          </w:p>
        </w:tc>
        <w:tc>
          <w:tcPr>
            <w:tcW w:w="11991"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 соблюдать морфологические нормы; 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tc>
      </w:tr>
      <w:tr w:rsidR="005E292A" w:rsidRPr="00BC07A4">
        <w:trPr>
          <w:trHeight w:val="144"/>
        </w:trPr>
        <w:tc>
          <w:tcPr>
            <w:tcW w:w="1893"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2.5.4</w:t>
            </w:r>
          </w:p>
        </w:tc>
        <w:tc>
          <w:tcPr>
            <w:tcW w:w="11991"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Использовать словарь грамматических трудностей, справочники</w:t>
            </w:r>
          </w:p>
        </w:tc>
      </w:tr>
      <w:tr w:rsidR="005E292A" w:rsidRPr="00DF54D1">
        <w:trPr>
          <w:trHeight w:val="144"/>
        </w:trPr>
        <w:tc>
          <w:tcPr>
            <w:tcW w:w="1893"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2.6</w:t>
            </w:r>
          </w:p>
        </w:tc>
        <w:tc>
          <w:tcPr>
            <w:tcW w:w="11991"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r w:rsidRPr="00DF54D1">
              <w:rPr>
                <w:rFonts w:ascii="Times New Roman" w:hAnsi="Times New Roman" w:cs="Times New Roman"/>
                <w:sz w:val="24"/>
                <w:szCs w:val="24"/>
              </w:rPr>
              <w:t>Орфография. Основные правила орфографии</w:t>
            </w:r>
          </w:p>
        </w:tc>
      </w:tr>
      <w:tr w:rsidR="005E292A" w:rsidRPr="00BC07A4">
        <w:trPr>
          <w:trHeight w:val="144"/>
        </w:trPr>
        <w:tc>
          <w:tcPr>
            <w:tcW w:w="1893"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2.6.1</w:t>
            </w:r>
          </w:p>
        </w:tc>
        <w:tc>
          <w:tcPr>
            <w:tcW w:w="11991"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Иметь представление о принципах и разделах русской орфографии; выполнять орфографический анализ слова</w:t>
            </w:r>
          </w:p>
        </w:tc>
      </w:tr>
      <w:tr w:rsidR="005E292A" w:rsidRPr="00BC07A4">
        <w:trPr>
          <w:trHeight w:val="144"/>
        </w:trPr>
        <w:tc>
          <w:tcPr>
            <w:tcW w:w="1893"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2.6.2</w:t>
            </w:r>
          </w:p>
        </w:tc>
        <w:tc>
          <w:tcPr>
            <w:tcW w:w="11991"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соблюдать правила орфографии</w:t>
            </w:r>
          </w:p>
        </w:tc>
      </w:tr>
      <w:tr w:rsidR="005E292A" w:rsidRPr="00DF54D1">
        <w:trPr>
          <w:trHeight w:val="144"/>
        </w:trPr>
        <w:tc>
          <w:tcPr>
            <w:tcW w:w="1893"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2.6.3</w:t>
            </w:r>
          </w:p>
        </w:tc>
        <w:tc>
          <w:tcPr>
            <w:tcW w:w="11991"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r w:rsidRPr="00DF54D1">
              <w:rPr>
                <w:rFonts w:ascii="Times New Roman" w:hAnsi="Times New Roman" w:cs="Times New Roman"/>
                <w:sz w:val="24"/>
                <w:szCs w:val="24"/>
              </w:rPr>
              <w:t>Использовать орфографические словари</w:t>
            </w:r>
          </w:p>
        </w:tc>
      </w:tr>
      <w:tr w:rsidR="005E292A" w:rsidRPr="00DF54D1">
        <w:trPr>
          <w:trHeight w:val="144"/>
        </w:trPr>
        <w:tc>
          <w:tcPr>
            <w:tcW w:w="1893"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w:t>
            </w:r>
          </w:p>
        </w:tc>
        <w:tc>
          <w:tcPr>
            <w:tcW w:w="11991"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r w:rsidRPr="00DF54D1">
              <w:rPr>
                <w:rFonts w:ascii="Times New Roman" w:hAnsi="Times New Roman" w:cs="Times New Roman"/>
                <w:sz w:val="24"/>
                <w:szCs w:val="24"/>
              </w:rPr>
              <w:t>Речь. Речевое общение</w:t>
            </w:r>
          </w:p>
        </w:tc>
      </w:tr>
      <w:tr w:rsidR="005E292A" w:rsidRPr="00BC07A4">
        <w:trPr>
          <w:trHeight w:val="144"/>
        </w:trPr>
        <w:tc>
          <w:tcPr>
            <w:tcW w:w="1893"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3.1</w:t>
            </w:r>
          </w:p>
        </w:tc>
        <w:tc>
          <w:tcPr>
            <w:tcW w:w="11991"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Создавать устные монологические и диалогические высказывания </w:t>
            </w:r>
            <w:r w:rsidRPr="00DF54D1">
              <w:rPr>
                <w:rFonts w:ascii="Times New Roman" w:hAnsi="Times New Roman" w:cs="Times New Roman"/>
                <w:sz w:val="24"/>
                <w:szCs w:val="24"/>
                <w:lang w:val="ru-RU"/>
              </w:rPr>
              <w:lastRenderedPageBreak/>
              <w:t>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tc>
      </w:tr>
      <w:tr w:rsidR="005E292A" w:rsidRPr="00BC07A4">
        <w:trPr>
          <w:trHeight w:val="144"/>
        </w:trPr>
        <w:tc>
          <w:tcPr>
            <w:tcW w:w="1893"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lastRenderedPageBreak/>
              <w:t>3.2</w:t>
            </w:r>
          </w:p>
        </w:tc>
        <w:tc>
          <w:tcPr>
            <w:tcW w:w="11991"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Выступать перед аудиторией с докладом; представлять реферат, исследовательский проект на </w:t>
            </w:r>
            <w:proofErr w:type="gramStart"/>
            <w:r w:rsidRPr="00DF54D1">
              <w:rPr>
                <w:rFonts w:ascii="Times New Roman" w:hAnsi="Times New Roman" w:cs="Times New Roman"/>
                <w:sz w:val="24"/>
                <w:szCs w:val="24"/>
                <w:lang w:val="ru-RU"/>
              </w:rPr>
              <w:t>лингвистическую</w:t>
            </w:r>
            <w:proofErr w:type="gramEnd"/>
            <w:r w:rsidRPr="00DF54D1">
              <w:rPr>
                <w:rFonts w:ascii="Times New Roman" w:hAnsi="Times New Roman" w:cs="Times New Roman"/>
                <w:sz w:val="24"/>
                <w:szCs w:val="24"/>
                <w:lang w:val="ru-RU"/>
              </w:rPr>
              <w:t xml:space="preserve"> и другие темы; использовать образовательные информационно-коммуникационные инструменты и ресурсы для решения учебных задач</w:t>
            </w:r>
          </w:p>
        </w:tc>
      </w:tr>
      <w:tr w:rsidR="005E292A" w:rsidRPr="00BC07A4">
        <w:trPr>
          <w:trHeight w:val="144"/>
        </w:trPr>
        <w:tc>
          <w:tcPr>
            <w:tcW w:w="1893"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3.3</w:t>
            </w:r>
          </w:p>
        </w:tc>
        <w:tc>
          <w:tcPr>
            <w:tcW w:w="11991"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proofErr w:type="gramStart"/>
            <w:r w:rsidRPr="00DF54D1">
              <w:rPr>
                <w:rFonts w:ascii="Times New Roman" w:hAnsi="Times New Roman" w:cs="Times New Roman"/>
                <w:sz w:val="24"/>
                <w:szCs w:val="24"/>
                <w:lang w:val="ru-RU"/>
              </w:rPr>
              <w:t>Знать основные нормы речевого этикета применительно к различным ситуациям официального (неофициального) общения, статусу адресанта (адресата)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tc>
      </w:tr>
      <w:tr w:rsidR="005E292A" w:rsidRPr="00BC07A4">
        <w:trPr>
          <w:trHeight w:val="144"/>
        </w:trPr>
        <w:tc>
          <w:tcPr>
            <w:tcW w:w="1893"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3.4</w:t>
            </w:r>
          </w:p>
        </w:tc>
        <w:tc>
          <w:tcPr>
            <w:tcW w:w="11991"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Употреблять языковые средства с учётом речевой ситуации; соблюдать в устной речи нормы современного русского литературного языка; оценивать собственную и чужую речь с точки зрения точного, уместного и выразительного словоупотребления</w:t>
            </w:r>
          </w:p>
        </w:tc>
      </w:tr>
      <w:tr w:rsidR="005E292A" w:rsidRPr="00BC07A4">
        <w:trPr>
          <w:trHeight w:val="144"/>
        </w:trPr>
        <w:tc>
          <w:tcPr>
            <w:tcW w:w="1893"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4</w:t>
            </w:r>
          </w:p>
        </w:tc>
        <w:tc>
          <w:tcPr>
            <w:tcW w:w="11991"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Текст. Информационно-смысловая переработка текста</w:t>
            </w:r>
          </w:p>
        </w:tc>
      </w:tr>
      <w:tr w:rsidR="005E292A" w:rsidRPr="00BC07A4">
        <w:trPr>
          <w:trHeight w:val="144"/>
        </w:trPr>
        <w:tc>
          <w:tcPr>
            <w:tcW w:w="1893"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4.1</w:t>
            </w:r>
          </w:p>
        </w:tc>
        <w:tc>
          <w:tcPr>
            <w:tcW w:w="11991"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Применять знания о тексте, его основных признаках, структуре и видах представленной в нём информации в речевой практике</w:t>
            </w:r>
          </w:p>
        </w:tc>
      </w:tr>
      <w:tr w:rsidR="005E292A" w:rsidRPr="00DF54D1">
        <w:trPr>
          <w:trHeight w:val="144"/>
        </w:trPr>
        <w:tc>
          <w:tcPr>
            <w:tcW w:w="1893"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4.2</w:t>
            </w:r>
          </w:p>
        </w:tc>
        <w:tc>
          <w:tcPr>
            <w:tcW w:w="11991"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r w:rsidRPr="00DF54D1">
              <w:rPr>
                <w:rFonts w:ascii="Times New Roman" w:hAnsi="Times New Roman" w:cs="Times New Roman"/>
                <w:sz w:val="24"/>
                <w:szCs w:val="24"/>
                <w:lang w:val="ru-RU"/>
              </w:rPr>
              <w:t xml:space="preserve">Понимать, анализировать и комментировать основную и дополнительную, явную и скрытую </w:t>
            </w:r>
            <w:r w:rsidRPr="00DF54D1">
              <w:rPr>
                <w:rFonts w:ascii="Times New Roman" w:hAnsi="Times New Roman" w:cs="Times New Roman"/>
                <w:sz w:val="24"/>
                <w:szCs w:val="24"/>
              </w:rPr>
              <w:t>(подтекстовую) информацию текстов, воспринимаемых зрительно и (или) на слух</w:t>
            </w:r>
          </w:p>
        </w:tc>
      </w:tr>
      <w:tr w:rsidR="005E292A" w:rsidRPr="00BC07A4">
        <w:trPr>
          <w:trHeight w:val="144"/>
        </w:trPr>
        <w:tc>
          <w:tcPr>
            <w:tcW w:w="1893"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4.3</w:t>
            </w:r>
          </w:p>
        </w:tc>
        <w:tc>
          <w:tcPr>
            <w:tcW w:w="11991"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Выявлять логико-смысловые отношения между предложениями в тексте</w:t>
            </w:r>
          </w:p>
        </w:tc>
      </w:tr>
      <w:tr w:rsidR="005E292A" w:rsidRPr="00BC07A4">
        <w:trPr>
          <w:trHeight w:val="144"/>
        </w:trPr>
        <w:tc>
          <w:tcPr>
            <w:tcW w:w="1893"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4.4</w:t>
            </w:r>
          </w:p>
        </w:tc>
        <w:tc>
          <w:tcPr>
            <w:tcW w:w="11991"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tc>
      </w:tr>
      <w:tr w:rsidR="005E292A" w:rsidRPr="00BC07A4">
        <w:trPr>
          <w:trHeight w:val="144"/>
        </w:trPr>
        <w:tc>
          <w:tcPr>
            <w:tcW w:w="1893"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4.5</w:t>
            </w:r>
          </w:p>
        </w:tc>
        <w:tc>
          <w:tcPr>
            <w:tcW w:w="11991"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tc>
      </w:tr>
      <w:tr w:rsidR="005E292A" w:rsidRPr="00BC07A4">
        <w:trPr>
          <w:trHeight w:val="144"/>
        </w:trPr>
        <w:tc>
          <w:tcPr>
            <w:tcW w:w="1893"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4.6</w:t>
            </w:r>
          </w:p>
        </w:tc>
        <w:tc>
          <w:tcPr>
            <w:tcW w:w="11991"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proofErr w:type="gramStart"/>
            <w:r w:rsidRPr="00DF54D1">
              <w:rPr>
                <w:rFonts w:ascii="Times New Roman" w:hAnsi="Times New Roman" w:cs="Times New Roman"/>
                <w:sz w:val="24"/>
                <w:szCs w:val="24"/>
                <w:lang w:val="ru-RU"/>
              </w:rPr>
              <w:t>Создавать вторичные тексты (план, тезисы, конспект, реферат, аннотация, отзыв, рецензия и другие)</w:t>
            </w:r>
            <w:proofErr w:type="gramEnd"/>
          </w:p>
        </w:tc>
      </w:tr>
      <w:tr w:rsidR="005E292A" w:rsidRPr="00BC07A4">
        <w:trPr>
          <w:trHeight w:val="144"/>
        </w:trPr>
        <w:tc>
          <w:tcPr>
            <w:tcW w:w="1893"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4.7</w:t>
            </w:r>
          </w:p>
        </w:tc>
        <w:tc>
          <w:tcPr>
            <w:tcW w:w="11991"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Корректировать текст: устранять логические, фактические, этические, грамматические и речевые ошибки</w:t>
            </w:r>
          </w:p>
        </w:tc>
      </w:tr>
    </w:tbl>
    <w:p w:rsidR="005E292A" w:rsidRPr="00DF54D1" w:rsidRDefault="005E292A" w:rsidP="006B286E">
      <w:pPr>
        <w:spacing w:after="0" w:line="240" w:lineRule="auto"/>
        <w:ind w:left="120"/>
        <w:contextualSpacing/>
        <w:rPr>
          <w:rFonts w:ascii="Times New Roman" w:hAnsi="Times New Roman" w:cs="Times New Roman"/>
          <w:sz w:val="24"/>
          <w:szCs w:val="24"/>
          <w:lang w:val="ru-RU"/>
        </w:rPr>
      </w:pPr>
    </w:p>
    <w:p w:rsidR="005E292A" w:rsidRPr="00DF54D1" w:rsidRDefault="00DF54D1" w:rsidP="006B286E">
      <w:pPr>
        <w:spacing w:before="199" w:after="199" w:line="240" w:lineRule="auto"/>
        <w:ind w:left="120"/>
        <w:contextualSpacing/>
        <w:rPr>
          <w:rFonts w:ascii="Times New Roman" w:hAnsi="Times New Roman" w:cs="Times New Roman"/>
          <w:sz w:val="24"/>
          <w:szCs w:val="24"/>
        </w:rPr>
      </w:pPr>
      <w:r w:rsidRPr="00DF54D1">
        <w:rPr>
          <w:rFonts w:ascii="Times New Roman" w:hAnsi="Times New Roman" w:cs="Times New Roman"/>
          <w:b/>
          <w:sz w:val="24"/>
          <w:szCs w:val="24"/>
        </w:rPr>
        <w:t xml:space="preserve">11 КЛАСС </w:t>
      </w:r>
    </w:p>
    <w:p w:rsidR="005E292A" w:rsidRPr="00DF54D1" w:rsidRDefault="005E292A" w:rsidP="006B286E">
      <w:pPr>
        <w:spacing w:after="0" w:line="240" w:lineRule="auto"/>
        <w:ind w:left="120"/>
        <w:contextualSpacing/>
        <w:rPr>
          <w:rFonts w:ascii="Times New Roman" w:hAnsi="Times New Roman" w:cs="Times New Roman"/>
          <w:sz w:val="24"/>
          <w:szCs w:val="24"/>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76"/>
        <w:gridCol w:w="7443"/>
      </w:tblGrid>
      <w:tr w:rsidR="005E292A" w:rsidRPr="00BC07A4">
        <w:trPr>
          <w:trHeight w:val="144"/>
        </w:trPr>
        <w:tc>
          <w:tcPr>
            <w:tcW w:w="1988" w:type="dxa"/>
            <w:tcMar>
              <w:top w:w="50" w:type="dxa"/>
              <w:left w:w="100" w:type="dxa"/>
            </w:tcMar>
            <w:vAlign w:val="center"/>
          </w:tcPr>
          <w:p w:rsidR="005E292A" w:rsidRPr="00DF54D1" w:rsidRDefault="00DF54D1" w:rsidP="006B286E">
            <w:pPr>
              <w:spacing w:after="0" w:line="240" w:lineRule="auto"/>
              <w:ind w:left="243"/>
              <w:contextualSpacing/>
              <w:rPr>
                <w:rFonts w:ascii="Times New Roman" w:hAnsi="Times New Roman" w:cs="Times New Roman"/>
                <w:sz w:val="24"/>
                <w:szCs w:val="24"/>
              </w:rPr>
            </w:pPr>
            <w:r w:rsidRPr="00DF54D1">
              <w:rPr>
                <w:rFonts w:ascii="Times New Roman" w:hAnsi="Times New Roman" w:cs="Times New Roman"/>
                <w:b/>
                <w:sz w:val="24"/>
                <w:szCs w:val="24"/>
              </w:rPr>
              <w:t xml:space="preserve"> Код проверяемого результата </w:t>
            </w:r>
          </w:p>
        </w:tc>
        <w:tc>
          <w:tcPr>
            <w:tcW w:w="11836" w:type="dxa"/>
            <w:tcMar>
              <w:top w:w="50" w:type="dxa"/>
              <w:left w:w="100" w:type="dxa"/>
            </w:tcMar>
            <w:vAlign w:val="center"/>
          </w:tcPr>
          <w:p w:rsidR="005E292A" w:rsidRPr="00DF54D1" w:rsidRDefault="00DF54D1" w:rsidP="006B286E">
            <w:pPr>
              <w:spacing w:after="0" w:line="240" w:lineRule="auto"/>
              <w:ind w:left="243"/>
              <w:contextualSpacing/>
              <w:rPr>
                <w:rFonts w:ascii="Times New Roman" w:hAnsi="Times New Roman" w:cs="Times New Roman"/>
                <w:sz w:val="24"/>
                <w:szCs w:val="24"/>
                <w:lang w:val="ru-RU"/>
              </w:rPr>
            </w:pPr>
            <w:r w:rsidRPr="00DF54D1">
              <w:rPr>
                <w:rFonts w:ascii="Times New Roman" w:hAnsi="Times New Roman" w:cs="Times New Roman"/>
                <w:b/>
                <w:sz w:val="24"/>
                <w:szCs w:val="24"/>
                <w:lang w:val="ru-RU"/>
              </w:rPr>
              <w:t xml:space="preserve"> Проверяемые предметные результаты освоения основной образовательной программы среднего общего образования </w:t>
            </w:r>
          </w:p>
        </w:tc>
      </w:tr>
      <w:tr w:rsidR="005E292A" w:rsidRPr="00DF54D1">
        <w:trPr>
          <w:trHeight w:val="144"/>
        </w:trPr>
        <w:tc>
          <w:tcPr>
            <w:tcW w:w="1988"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1</w:t>
            </w:r>
          </w:p>
        </w:tc>
        <w:tc>
          <w:tcPr>
            <w:tcW w:w="11836"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r w:rsidRPr="00DF54D1">
              <w:rPr>
                <w:rFonts w:ascii="Times New Roman" w:hAnsi="Times New Roman" w:cs="Times New Roman"/>
                <w:sz w:val="24"/>
                <w:szCs w:val="24"/>
              </w:rPr>
              <w:t>Общие сведения о языке</w:t>
            </w:r>
          </w:p>
        </w:tc>
      </w:tr>
      <w:tr w:rsidR="005E292A" w:rsidRPr="00BC07A4">
        <w:trPr>
          <w:trHeight w:val="144"/>
        </w:trPr>
        <w:tc>
          <w:tcPr>
            <w:tcW w:w="1988"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1.1</w:t>
            </w:r>
          </w:p>
        </w:tc>
        <w:tc>
          <w:tcPr>
            <w:tcW w:w="11836"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Иметь представление об экологии языка, о проблемах речевой </w:t>
            </w:r>
            <w:r w:rsidRPr="00DF54D1">
              <w:rPr>
                <w:rFonts w:ascii="Times New Roman" w:hAnsi="Times New Roman" w:cs="Times New Roman"/>
                <w:sz w:val="24"/>
                <w:szCs w:val="24"/>
                <w:lang w:val="ru-RU"/>
              </w:rPr>
              <w:lastRenderedPageBreak/>
              <w:t>культуры в современном обществе</w:t>
            </w:r>
          </w:p>
        </w:tc>
      </w:tr>
      <w:tr w:rsidR="005E292A" w:rsidRPr="00BC07A4">
        <w:trPr>
          <w:trHeight w:val="144"/>
        </w:trPr>
        <w:tc>
          <w:tcPr>
            <w:tcW w:w="1988"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lastRenderedPageBreak/>
              <w:t>1.2</w:t>
            </w:r>
          </w:p>
        </w:tc>
        <w:tc>
          <w:tcPr>
            <w:tcW w:w="11836"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другие</w:t>
            </w:r>
          </w:p>
        </w:tc>
      </w:tr>
      <w:tr w:rsidR="005E292A" w:rsidRPr="00BC07A4">
        <w:trPr>
          <w:trHeight w:val="144"/>
        </w:trPr>
        <w:tc>
          <w:tcPr>
            <w:tcW w:w="1988"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w:t>
            </w:r>
          </w:p>
        </w:tc>
        <w:tc>
          <w:tcPr>
            <w:tcW w:w="11836"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Язык и речь. Культура речи</w:t>
            </w:r>
          </w:p>
        </w:tc>
      </w:tr>
      <w:tr w:rsidR="005E292A" w:rsidRPr="00DF54D1">
        <w:trPr>
          <w:trHeight w:val="144"/>
        </w:trPr>
        <w:tc>
          <w:tcPr>
            <w:tcW w:w="1988"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2.1</w:t>
            </w:r>
          </w:p>
        </w:tc>
        <w:tc>
          <w:tcPr>
            <w:tcW w:w="11836"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r w:rsidRPr="00DF54D1">
              <w:rPr>
                <w:rFonts w:ascii="Times New Roman" w:hAnsi="Times New Roman" w:cs="Times New Roman"/>
                <w:sz w:val="24"/>
                <w:szCs w:val="24"/>
              </w:rPr>
              <w:t>Синтаксис. Синтаксические нормы</w:t>
            </w:r>
          </w:p>
        </w:tc>
      </w:tr>
      <w:tr w:rsidR="005E292A" w:rsidRPr="00BC07A4">
        <w:trPr>
          <w:trHeight w:val="144"/>
        </w:trPr>
        <w:tc>
          <w:tcPr>
            <w:tcW w:w="1988"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2.1.1</w:t>
            </w:r>
          </w:p>
        </w:tc>
        <w:tc>
          <w:tcPr>
            <w:tcW w:w="11836"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Выполнять синтаксический анализ словосочетания, простого и сложного предложения</w:t>
            </w:r>
          </w:p>
        </w:tc>
      </w:tr>
      <w:tr w:rsidR="005E292A" w:rsidRPr="00BC07A4">
        <w:trPr>
          <w:trHeight w:val="144"/>
        </w:trPr>
        <w:tc>
          <w:tcPr>
            <w:tcW w:w="1988"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2.1.2</w:t>
            </w:r>
          </w:p>
        </w:tc>
        <w:tc>
          <w:tcPr>
            <w:tcW w:w="11836"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Определять изобразительно-выразительные средства синтаксиса русского языка (в рамках изученного)</w:t>
            </w:r>
          </w:p>
        </w:tc>
      </w:tr>
      <w:tr w:rsidR="005E292A" w:rsidRPr="00BC07A4">
        <w:trPr>
          <w:trHeight w:val="144"/>
        </w:trPr>
        <w:tc>
          <w:tcPr>
            <w:tcW w:w="1988"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2.1.3</w:t>
            </w:r>
          </w:p>
        </w:tc>
        <w:tc>
          <w:tcPr>
            <w:tcW w:w="11836"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 соблюдать синтаксические нормы</w:t>
            </w:r>
          </w:p>
        </w:tc>
      </w:tr>
      <w:tr w:rsidR="005E292A" w:rsidRPr="00BC07A4">
        <w:trPr>
          <w:trHeight w:val="144"/>
        </w:trPr>
        <w:tc>
          <w:tcPr>
            <w:tcW w:w="1988"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2.1.4</w:t>
            </w:r>
          </w:p>
        </w:tc>
        <w:tc>
          <w:tcPr>
            <w:tcW w:w="11836"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Использовать словари грамматических трудностей, справочники</w:t>
            </w:r>
          </w:p>
        </w:tc>
      </w:tr>
      <w:tr w:rsidR="005E292A" w:rsidRPr="00DF54D1">
        <w:trPr>
          <w:trHeight w:val="144"/>
        </w:trPr>
        <w:tc>
          <w:tcPr>
            <w:tcW w:w="1988"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2.2</w:t>
            </w:r>
          </w:p>
        </w:tc>
        <w:tc>
          <w:tcPr>
            <w:tcW w:w="11836"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r w:rsidRPr="00DF54D1">
              <w:rPr>
                <w:rFonts w:ascii="Times New Roman" w:hAnsi="Times New Roman" w:cs="Times New Roman"/>
                <w:sz w:val="24"/>
                <w:szCs w:val="24"/>
              </w:rPr>
              <w:t>Пунктуация. Основные правила пунктуации</w:t>
            </w:r>
          </w:p>
        </w:tc>
      </w:tr>
      <w:tr w:rsidR="005E292A" w:rsidRPr="00BC07A4">
        <w:trPr>
          <w:trHeight w:val="144"/>
        </w:trPr>
        <w:tc>
          <w:tcPr>
            <w:tcW w:w="1988"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2.2.1</w:t>
            </w:r>
          </w:p>
        </w:tc>
        <w:tc>
          <w:tcPr>
            <w:tcW w:w="11836"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Иметь представление о принципах и разделах русской пунктуации; выполнять пунктуационный анализ предложения</w:t>
            </w:r>
          </w:p>
        </w:tc>
      </w:tr>
      <w:tr w:rsidR="005E292A" w:rsidRPr="00BC07A4">
        <w:trPr>
          <w:trHeight w:val="144"/>
        </w:trPr>
        <w:tc>
          <w:tcPr>
            <w:tcW w:w="1988"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2.2.2</w:t>
            </w:r>
          </w:p>
        </w:tc>
        <w:tc>
          <w:tcPr>
            <w:tcW w:w="11836"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 соблюдать правила пунктуации</w:t>
            </w:r>
          </w:p>
        </w:tc>
      </w:tr>
      <w:tr w:rsidR="005E292A" w:rsidRPr="00DF54D1">
        <w:trPr>
          <w:trHeight w:val="144"/>
        </w:trPr>
        <w:tc>
          <w:tcPr>
            <w:tcW w:w="1988"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2.2.3</w:t>
            </w:r>
          </w:p>
        </w:tc>
        <w:tc>
          <w:tcPr>
            <w:tcW w:w="11836"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r w:rsidRPr="00DF54D1">
              <w:rPr>
                <w:rFonts w:ascii="Times New Roman" w:hAnsi="Times New Roman" w:cs="Times New Roman"/>
                <w:sz w:val="24"/>
                <w:szCs w:val="24"/>
              </w:rPr>
              <w:t>Использовать справочники по пунктуации</w:t>
            </w:r>
          </w:p>
        </w:tc>
      </w:tr>
      <w:tr w:rsidR="005E292A" w:rsidRPr="00DF54D1">
        <w:trPr>
          <w:trHeight w:val="144"/>
        </w:trPr>
        <w:tc>
          <w:tcPr>
            <w:tcW w:w="1988"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w:t>
            </w:r>
          </w:p>
        </w:tc>
        <w:tc>
          <w:tcPr>
            <w:tcW w:w="11836"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r w:rsidRPr="00DF54D1">
              <w:rPr>
                <w:rFonts w:ascii="Times New Roman" w:hAnsi="Times New Roman" w:cs="Times New Roman"/>
                <w:sz w:val="24"/>
                <w:szCs w:val="24"/>
              </w:rPr>
              <w:t>Функциональная стилистика. Культура речи</w:t>
            </w:r>
          </w:p>
        </w:tc>
      </w:tr>
      <w:tr w:rsidR="005E292A" w:rsidRPr="00BC07A4">
        <w:trPr>
          <w:trHeight w:val="144"/>
        </w:trPr>
        <w:tc>
          <w:tcPr>
            <w:tcW w:w="1988"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3.1</w:t>
            </w:r>
          </w:p>
        </w:tc>
        <w:tc>
          <w:tcPr>
            <w:tcW w:w="11836"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Иметь представление о функциональной стилистике как разделе лингвистики; 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tc>
      </w:tr>
      <w:tr w:rsidR="005E292A" w:rsidRPr="00BC07A4">
        <w:trPr>
          <w:trHeight w:val="144"/>
        </w:trPr>
        <w:tc>
          <w:tcPr>
            <w:tcW w:w="1988"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3.2</w:t>
            </w:r>
          </w:p>
        </w:tc>
        <w:tc>
          <w:tcPr>
            <w:tcW w:w="11836"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tc>
      </w:tr>
      <w:tr w:rsidR="005E292A" w:rsidRPr="00BC07A4">
        <w:trPr>
          <w:trHeight w:val="144"/>
        </w:trPr>
        <w:tc>
          <w:tcPr>
            <w:tcW w:w="1988"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3.3</w:t>
            </w:r>
          </w:p>
        </w:tc>
        <w:tc>
          <w:tcPr>
            <w:tcW w:w="11836"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tc>
      </w:tr>
      <w:tr w:rsidR="005E292A" w:rsidRPr="00BC07A4">
        <w:trPr>
          <w:trHeight w:val="144"/>
        </w:trPr>
        <w:tc>
          <w:tcPr>
            <w:tcW w:w="1988"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3.4</w:t>
            </w:r>
          </w:p>
        </w:tc>
        <w:tc>
          <w:tcPr>
            <w:tcW w:w="11836"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Применять знания о функциональных разновидностях языка в речевой практике</w:t>
            </w:r>
          </w:p>
        </w:tc>
      </w:tr>
    </w:tbl>
    <w:p w:rsidR="005E292A" w:rsidRPr="00DF54D1" w:rsidRDefault="005E292A" w:rsidP="006B286E">
      <w:pPr>
        <w:spacing w:after="0" w:line="240" w:lineRule="auto"/>
        <w:ind w:left="120"/>
        <w:contextualSpacing/>
        <w:rPr>
          <w:rFonts w:ascii="Times New Roman" w:hAnsi="Times New Roman" w:cs="Times New Roman"/>
          <w:sz w:val="24"/>
          <w:szCs w:val="24"/>
          <w:lang w:val="ru-RU"/>
        </w:rPr>
      </w:pPr>
    </w:p>
    <w:p w:rsidR="005E292A" w:rsidRPr="00DF54D1" w:rsidRDefault="005E292A" w:rsidP="00DF54D1">
      <w:pPr>
        <w:spacing w:line="240" w:lineRule="auto"/>
        <w:ind w:firstLine="709"/>
        <w:contextualSpacing/>
        <w:rPr>
          <w:rFonts w:ascii="Times New Roman" w:hAnsi="Times New Roman" w:cs="Times New Roman"/>
          <w:sz w:val="24"/>
          <w:szCs w:val="24"/>
          <w:lang w:val="ru-RU"/>
        </w:rPr>
        <w:sectPr w:rsidR="005E292A" w:rsidRPr="00DF54D1" w:rsidSect="00DF54D1">
          <w:pgSz w:w="11906" w:h="16383"/>
          <w:pgMar w:top="1134" w:right="850" w:bottom="567" w:left="1701" w:header="720" w:footer="720" w:gutter="0"/>
          <w:cols w:space="720"/>
        </w:sectPr>
      </w:pPr>
    </w:p>
    <w:p w:rsidR="005E292A" w:rsidRPr="00DF54D1" w:rsidRDefault="00DF54D1" w:rsidP="006B286E">
      <w:pPr>
        <w:spacing w:before="199" w:after="199" w:line="240" w:lineRule="auto"/>
        <w:ind w:left="120"/>
        <w:contextualSpacing/>
        <w:rPr>
          <w:rFonts w:ascii="Times New Roman" w:hAnsi="Times New Roman" w:cs="Times New Roman"/>
          <w:sz w:val="24"/>
          <w:szCs w:val="24"/>
        </w:rPr>
      </w:pPr>
      <w:bookmarkStart w:id="7" w:name="block-51759935"/>
      <w:bookmarkEnd w:id="6"/>
      <w:r w:rsidRPr="00DF54D1">
        <w:rPr>
          <w:rFonts w:ascii="Times New Roman" w:hAnsi="Times New Roman" w:cs="Times New Roman"/>
          <w:b/>
          <w:sz w:val="24"/>
          <w:szCs w:val="24"/>
        </w:rPr>
        <w:lastRenderedPageBreak/>
        <w:t>ПРОВЕРЯЕМЫЕ ЭЛЕМЕНТЫ СОДЕРЖАНИЯ</w:t>
      </w:r>
    </w:p>
    <w:p w:rsidR="005E292A" w:rsidRPr="00DF54D1" w:rsidRDefault="005E292A" w:rsidP="006B286E">
      <w:pPr>
        <w:spacing w:before="199" w:after="199" w:line="240" w:lineRule="auto"/>
        <w:ind w:left="120"/>
        <w:contextualSpacing/>
        <w:rPr>
          <w:rFonts w:ascii="Times New Roman" w:hAnsi="Times New Roman" w:cs="Times New Roman"/>
          <w:sz w:val="24"/>
          <w:szCs w:val="24"/>
        </w:rPr>
      </w:pPr>
    </w:p>
    <w:p w:rsidR="005E292A" w:rsidRPr="00DF54D1" w:rsidRDefault="00DF54D1" w:rsidP="006B286E">
      <w:pPr>
        <w:spacing w:before="199" w:after="199" w:line="240" w:lineRule="auto"/>
        <w:ind w:left="120"/>
        <w:contextualSpacing/>
        <w:rPr>
          <w:rFonts w:ascii="Times New Roman" w:hAnsi="Times New Roman" w:cs="Times New Roman"/>
          <w:sz w:val="24"/>
          <w:szCs w:val="24"/>
        </w:rPr>
      </w:pPr>
      <w:r w:rsidRPr="00DF54D1">
        <w:rPr>
          <w:rFonts w:ascii="Times New Roman" w:hAnsi="Times New Roman" w:cs="Times New Roman"/>
          <w:b/>
          <w:sz w:val="24"/>
          <w:szCs w:val="24"/>
        </w:rPr>
        <w:t>10 КЛАСС</w:t>
      </w:r>
    </w:p>
    <w:p w:rsidR="005E292A" w:rsidRPr="00DF54D1" w:rsidRDefault="005E292A" w:rsidP="006B286E">
      <w:pPr>
        <w:spacing w:after="0" w:line="240" w:lineRule="auto"/>
        <w:ind w:left="120"/>
        <w:contextualSpacing/>
        <w:rPr>
          <w:rFonts w:ascii="Times New Roman" w:hAnsi="Times New Roman" w:cs="Times New Roman"/>
          <w:sz w:val="24"/>
          <w:szCs w:val="24"/>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6"/>
        <w:gridCol w:w="8507"/>
      </w:tblGrid>
      <w:tr w:rsidR="005E292A" w:rsidRPr="00DF54D1">
        <w:trPr>
          <w:trHeight w:val="144"/>
        </w:trPr>
        <w:tc>
          <w:tcPr>
            <w:tcW w:w="1073"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b/>
                <w:sz w:val="24"/>
                <w:szCs w:val="24"/>
              </w:rPr>
              <w:t xml:space="preserve"> Код </w:t>
            </w:r>
          </w:p>
        </w:tc>
        <w:tc>
          <w:tcPr>
            <w:tcW w:w="13439" w:type="dxa"/>
            <w:tcMar>
              <w:top w:w="50" w:type="dxa"/>
              <w:left w:w="100" w:type="dxa"/>
            </w:tcMar>
            <w:vAlign w:val="center"/>
          </w:tcPr>
          <w:p w:rsidR="005E292A" w:rsidRPr="00DF54D1" w:rsidRDefault="00DF54D1" w:rsidP="006B286E">
            <w:pPr>
              <w:spacing w:after="0" w:line="240" w:lineRule="auto"/>
              <w:ind w:left="135"/>
              <w:contextualSpacing/>
              <w:rPr>
                <w:rFonts w:ascii="Times New Roman" w:hAnsi="Times New Roman" w:cs="Times New Roman"/>
                <w:sz w:val="24"/>
                <w:szCs w:val="24"/>
              </w:rPr>
            </w:pPr>
            <w:r w:rsidRPr="00DF54D1">
              <w:rPr>
                <w:rFonts w:ascii="Times New Roman" w:hAnsi="Times New Roman" w:cs="Times New Roman"/>
                <w:b/>
                <w:sz w:val="24"/>
                <w:szCs w:val="24"/>
              </w:rPr>
              <w:t xml:space="preserve"> Проверяемый элемент содержания </w:t>
            </w:r>
          </w:p>
        </w:tc>
      </w:tr>
      <w:tr w:rsidR="005E292A" w:rsidRPr="00DF54D1">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1</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rPr>
            </w:pPr>
            <w:r w:rsidRPr="00DF54D1">
              <w:rPr>
                <w:rFonts w:ascii="Times New Roman" w:hAnsi="Times New Roman" w:cs="Times New Roman"/>
                <w:sz w:val="24"/>
                <w:szCs w:val="24"/>
              </w:rPr>
              <w:t>Общие сведения о языке</w:t>
            </w:r>
          </w:p>
        </w:tc>
      </w:tr>
      <w:tr w:rsidR="005E292A" w:rsidRPr="00BC07A4">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1.1</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Язык как знаковая система. Основные функции языка</w:t>
            </w:r>
          </w:p>
        </w:tc>
      </w:tr>
      <w:tr w:rsidR="005E292A" w:rsidRPr="00DF54D1">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1.2</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rPr>
            </w:pPr>
            <w:r w:rsidRPr="00DF54D1">
              <w:rPr>
                <w:rFonts w:ascii="Times New Roman" w:hAnsi="Times New Roman" w:cs="Times New Roman"/>
                <w:sz w:val="24"/>
                <w:szCs w:val="24"/>
              </w:rPr>
              <w:t>Лингвистика как наука</w:t>
            </w:r>
          </w:p>
        </w:tc>
      </w:tr>
      <w:tr w:rsidR="005E292A" w:rsidRPr="00DF54D1">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1.3</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rPr>
            </w:pPr>
            <w:r w:rsidRPr="00DF54D1">
              <w:rPr>
                <w:rFonts w:ascii="Times New Roman" w:hAnsi="Times New Roman" w:cs="Times New Roman"/>
                <w:sz w:val="24"/>
                <w:szCs w:val="24"/>
              </w:rPr>
              <w:t>Язык и культура</w:t>
            </w:r>
          </w:p>
        </w:tc>
      </w:tr>
      <w:tr w:rsidR="005E292A" w:rsidRPr="00BC07A4">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1.4</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rsidR="005E292A" w:rsidRPr="00DF54D1">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1.5</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rPr>
            </w:pPr>
            <w:r w:rsidRPr="00DF54D1">
              <w:rPr>
                <w:rFonts w:ascii="Times New Roman" w:hAnsi="Times New Roman" w:cs="Times New Roman"/>
                <w:sz w:val="24"/>
                <w:szCs w:val="24"/>
                <w:lang w:val="ru-RU"/>
              </w:rP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w:t>
            </w:r>
            <w:r w:rsidRPr="00DF54D1">
              <w:rPr>
                <w:rFonts w:ascii="Times New Roman" w:hAnsi="Times New Roman" w:cs="Times New Roman"/>
                <w:sz w:val="24"/>
                <w:szCs w:val="24"/>
              </w:rPr>
              <w:t>Роль литературного языка в обществе</w:t>
            </w:r>
          </w:p>
        </w:tc>
      </w:tr>
      <w:tr w:rsidR="005E292A" w:rsidRPr="00BC07A4">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2</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Язык и речь. Культура речи</w:t>
            </w:r>
          </w:p>
        </w:tc>
      </w:tr>
      <w:tr w:rsidR="005E292A" w:rsidRPr="00DF54D1">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2.1</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rPr>
            </w:pPr>
            <w:r w:rsidRPr="00DF54D1">
              <w:rPr>
                <w:rFonts w:ascii="Times New Roman" w:hAnsi="Times New Roman" w:cs="Times New Roman"/>
                <w:sz w:val="24"/>
                <w:szCs w:val="24"/>
              </w:rPr>
              <w:t>Система языка. Культура речи</w:t>
            </w:r>
          </w:p>
        </w:tc>
      </w:tr>
      <w:tr w:rsidR="005E292A" w:rsidRPr="00BC07A4">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2.1.1</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Система языка, её устройство, функционирование</w:t>
            </w:r>
          </w:p>
        </w:tc>
      </w:tr>
      <w:tr w:rsidR="005E292A" w:rsidRPr="00BC07A4">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2.1.2</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Культура речи как раздел лингвистики</w:t>
            </w:r>
          </w:p>
        </w:tc>
      </w:tr>
      <w:tr w:rsidR="005E292A" w:rsidRPr="00BC07A4">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2.1.3</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Языковая норма, её основные признаки и функции</w:t>
            </w:r>
          </w:p>
        </w:tc>
      </w:tr>
      <w:tr w:rsidR="005E292A" w:rsidRPr="00BC07A4">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2.1.4</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w:t>
            </w:r>
          </w:p>
        </w:tc>
      </w:tr>
      <w:tr w:rsidR="005E292A" w:rsidRPr="00DF54D1">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2.1.5</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rPr>
            </w:pPr>
            <w:r w:rsidRPr="00DF54D1">
              <w:rPr>
                <w:rFonts w:ascii="Times New Roman" w:hAnsi="Times New Roman" w:cs="Times New Roman"/>
                <w:sz w:val="24"/>
                <w:szCs w:val="24"/>
              </w:rPr>
              <w:t>Качества хорошей речи</w:t>
            </w:r>
          </w:p>
        </w:tc>
      </w:tr>
      <w:tr w:rsidR="005E292A" w:rsidRPr="00DF54D1">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2.1.6</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rPr>
            </w:pPr>
            <w:r w:rsidRPr="00DF54D1">
              <w:rPr>
                <w:rFonts w:ascii="Times New Roman" w:hAnsi="Times New Roman" w:cs="Times New Roman"/>
                <w:sz w:val="24"/>
                <w:szCs w:val="24"/>
                <w:lang w:val="ru-RU"/>
              </w:rPr>
              <w:t xml:space="preserve">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DF54D1">
              <w:rPr>
                <w:rFonts w:ascii="Times New Roman" w:hAnsi="Times New Roman" w:cs="Times New Roman"/>
                <w:sz w:val="24"/>
                <w:szCs w:val="24"/>
              </w:rPr>
              <w:t>Комплексный словарь</w:t>
            </w:r>
          </w:p>
        </w:tc>
      </w:tr>
      <w:tr w:rsidR="005E292A" w:rsidRPr="00DF54D1">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2.2</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rPr>
            </w:pPr>
            <w:r w:rsidRPr="00DF54D1">
              <w:rPr>
                <w:rFonts w:ascii="Times New Roman" w:hAnsi="Times New Roman" w:cs="Times New Roman"/>
                <w:sz w:val="24"/>
                <w:szCs w:val="24"/>
              </w:rPr>
              <w:t>Фонетика. Орфоэпия. Орфоэпические нормы</w:t>
            </w:r>
          </w:p>
        </w:tc>
      </w:tr>
      <w:tr w:rsidR="005E292A" w:rsidRPr="00BC07A4">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2.2.1</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Фонетика и орфоэпия как разделы лингвистики </w:t>
            </w:r>
          </w:p>
        </w:tc>
      </w:tr>
      <w:tr w:rsidR="005E292A" w:rsidRPr="00DF54D1">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2.2.2</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rPr>
            </w:pPr>
            <w:r w:rsidRPr="00DF54D1">
              <w:rPr>
                <w:rFonts w:ascii="Times New Roman" w:hAnsi="Times New Roman" w:cs="Times New Roman"/>
                <w:sz w:val="24"/>
                <w:szCs w:val="24"/>
              </w:rPr>
              <w:t>Фонетический анализ слова</w:t>
            </w:r>
          </w:p>
        </w:tc>
      </w:tr>
      <w:tr w:rsidR="005E292A" w:rsidRPr="00DF54D1">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2.2.3</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rPr>
            </w:pPr>
            <w:r w:rsidRPr="00DF54D1">
              <w:rPr>
                <w:rFonts w:ascii="Times New Roman" w:hAnsi="Times New Roman" w:cs="Times New Roman"/>
                <w:sz w:val="24"/>
                <w:szCs w:val="24"/>
              </w:rPr>
              <w:t>Изобразительно-выразительные средства фонетики</w:t>
            </w:r>
          </w:p>
        </w:tc>
      </w:tr>
      <w:tr w:rsidR="005E292A" w:rsidRPr="00BC07A4">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2.2.4</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rsidR="005E292A" w:rsidRPr="00BC07A4">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2.3</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Лексикология и фразеология. Лексические нормы</w:t>
            </w:r>
          </w:p>
        </w:tc>
      </w:tr>
      <w:tr w:rsidR="005E292A" w:rsidRPr="00BC07A4">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2.3.1</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Лексикология и фразеология как разделы лингвистики</w:t>
            </w:r>
          </w:p>
        </w:tc>
      </w:tr>
      <w:tr w:rsidR="005E292A" w:rsidRPr="00DF54D1">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2.3.2</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rPr>
            </w:pPr>
            <w:r w:rsidRPr="00DF54D1">
              <w:rPr>
                <w:rFonts w:ascii="Times New Roman" w:hAnsi="Times New Roman" w:cs="Times New Roman"/>
                <w:sz w:val="24"/>
                <w:szCs w:val="24"/>
              </w:rPr>
              <w:t>Лексический анализ слова</w:t>
            </w:r>
          </w:p>
        </w:tc>
      </w:tr>
      <w:tr w:rsidR="005E292A" w:rsidRPr="00BC07A4">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2.3.3</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Изобразительно-выразительные средства лексики: эпитет, метафора, метонимия, олицетворение, гипербола, сравнение</w:t>
            </w:r>
          </w:p>
        </w:tc>
      </w:tr>
      <w:tr w:rsidR="005E292A" w:rsidRPr="00DF54D1">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2.3.4</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rPr>
            </w:pPr>
            <w:r w:rsidRPr="00DF54D1">
              <w:rPr>
                <w:rFonts w:ascii="Times New Roman" w:hAnsi="Times New Roman" w:cs="Times New Roman"/>
                <w:sz w:val="24"/>
                <w:szCs w:val="24"/>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DF54D1">
              <w:rPr>
                <w:rFonts w:ascii="Times New Roman" w:hAnsi="Times New Roman" w:cs="Times New Roman"/>
                <w:sz w:val="24"/>
                <w:szCs w:val="24"/>
              </w:rPr>
              <w:t xml:space="preserve">Иноязычные слова и их употребление. </w:t>
            </w:r>
            <w:r w:rsidRPr="00DF54D1">
              <w:rPr>
                <w:rFonts w:ascii="Times New Roman" w:hAnsi="Times New Roman" w:cs="Times New Roman"/>
                <w:sz w:val="24"/>
                <w:szCs w:val="24"/>
              </w:rPr>
              <w:lastRenderedPageBreak/>
              <w:t>Лексическая сочетаемость. Тавтология. Плеоназм</w:t>
            </w:r>
          </w:p>
        </w:tc>
      </w:tr>
      <w:tr w:rsidR="005E292A" w:rsidRPr="00DF54D1">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lastRenderedPageBreak/>
              <w:t>2.3.5</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rPr>
            </w:pPr>
            <w:r w:rsidRPr="00DF54D1">
              <w:rPr>
                <w:rFonts w:ascii="Times New Roman" w:hAnsi="Times New Roman" w:cs="Times New Roman"/>
                <w:sz w:val="24"/>
                <w:szCs w:val="24"/>
                <w:lang w:val="ru-RU"/>
              </w:rPr>
              <w:t xml:space="preserve">Функционально-стилистическая окраска слова. Лексика общеупотребительная, разговорная и книжная. </w:t>
            </w:r>
            <w:r w:rsidRPr="00DF54D1">
              <w:rPr>
                <w:rFonts w:ascii="Times New Roman" w:hAnsi="Times New Roman" w:cs="Times New Roman"/>
                <w:sz w:val="24"/>
                <w:szCs w:val="24"/>
              </w:rPr>
              <w:t>Особенности употребления</w:t>
            </w:r>
          </w:p>
        </w:tc>
      </w:tr>
      <w:tr w:rsidR="005E292A" w:rsidRPr="00BC07A4">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2.3.6</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rsidR="005E292A" w:rsidRPr="00BC07A4">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2.3.7</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Фразеология русского языка. Крылатые слова</w:t>
            </w:r>
          </w:p>
        </w:tc>
      </w:tr>
      <w:tr w:rsidR="005E292A" w:rsidRPr="00BC07A4">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2.4</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Морфемика и словообразование. Словообразовательные нормы</w:t>
            </w:r>
          </w:p>
        </w:tc>
      </w:tr>
      <w:tr w:rsidR="005E292A" w:rsidRPr="00BC07A4">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2.4.1</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Морфемика и словообразование как разделы лингвистики</w:t>
            </w:r>
          </w:p>
        </w:tc>
      </w:tr>
      <w:tr w:rsidR="005E292A" w:rsidRPr="00BC07A4">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2.4.2</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Морфемный и словообразовательный анализ слова</w:t>
            </w:r>
          </w:p>
        </w:tc>
      </w:tr>
      <w:tr w:rsidR="005E292A" w:rsidRPr="00BC07A4">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2.4.3</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Словообразовательные трудности. Особенности употребления сложносокращённых слов (аббревиатур)</w:t>
            </w:r>
          </w:p>
        </w:tc>
      </w:tr>
      <w:tr w:rsidR="005E292A" w:rsidRPr="00DF54D1">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2.5</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rPr>
            </w:pPr>
            <w:r w:rsidRPr="00DF54D1">
              <w:rPr>
                <w:rFonts w:ascii="Times New Roman" w:hAnsi="Times New Roman" w:cs="Times New Roman"/>
                <w:sz w:val="24"/>
                <w:szCs w:val="24"/>
              </w:rPr>
              <w:t>Морфология. Морфологические нормы</w:t>
            </w:r>
          </w:p>
        </w:tc>
      </w:tr>
      <w:tr w:rsidR="005E292A" w:rsidRPr="00DF54D1">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2.5.1</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rPr>
            </w:pPr>
            <w:r w:rsidRPr="00DF54D1">
              <w:rPr>
                <w:rFonts w:ascii="Times New Roman" w:hAnsi="Times New Roman" w:cs="Times New Roman"/>
                <w:sz w:val="24"/>
                <w:szCs w:val="24"/>
              </w:rPr>
              <w:t>Морфология как раздел лингвистики</w:t>
            </w:r>
          </w:p>
        </w:tc>
      </w:tr>
      <w:tr w:rsidR="005E292A" w:rsidRPr="00DF54D1">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2.5.2</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rPr>
            </w:pPr>
            <w:r w:rsidRPr="00DF54D1">
              <w:rPr>
                <w:rFonts w:ascii="Times New Roman" w:hAnsi="Times New Roman" w:cs="Times New Roman"/>
                <w:sz w:val="24"/>
                <w:szCs w:val="24"/>
              </w:rPr>
              <w:t>Морфологический анализ слова</w:t>
            </w:r>
          </w:p>
        </w:tc>
      </w:tr>
      <w:tr w:rsidR="005E292A" w:rsidRPr="00BC07A4">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2.5.3</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Особенности употребления в тексте слов разных частей речи</w:t>
            </w:r>
          </w:p>
        </w:tc>
      </w:tr>
      <w:tr w:rsidR="005E292A" w:rsidRPr="00BC07A4">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2.5.4</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Морфологические нормы современного русского литературного языка</w:t>
            </w:r>
          </w:p>
        </w:tc>
      </w:tr>
      <w:tr w:rsidR="005E292A" w:rsidRPr="00BC07A4">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2.5.5</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Основные нормы употребления имён существительных: форм рода, числа, падежа</w:t>
            </w:r>
          </w:p>
        </w:tc>
      </w:tr>
      <w:tr w:rsidR="005E292A" w:rsidRPr="00BC07A4">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2.5.6</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Основные нормы употребления имён прилагательных: форм степеней сравнения, краткой формы</w:t>
            </w:r>
          </w:p>
        </w:tc>
      </w:tr>
      <w:tr w:rsidR="005E292A" w:rsidRPr="00BC07A4">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2.5.7</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Основные нормы употребления количественных, порядковых и собирательных числительных</w:t>
            </w:r>
          </w:p>
        </w:tc>
      </w:tr>
      <w:tr w:rsidR="005E292A" w:rsidRPr="00BC07A4">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2.5.8</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Основные нормы употребления местоимений: формы 3-го лица личных местоимений, возвратного местоимения себя</w:t>
            </w:r>
          </w:p>
        </w:tc>
      </w:tr>
      <w:tr w:rsidR="005E292A" w:rsidRPr="00BC07A4">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2.5.9</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DF54D1">
              <w:rPr>
                <w:rFonts w:ascii="Times New Roman" w:hAnsi="Times New Roman" w:cs="Times New Roman"/>
                <w:sz w:val="24"/>
                <w:szCs w:val="24"/>
                <w:lang w:val="ru-RU"/>
              </w:rPr>
              <w:t>-</w:t>
            </w:r>
            <w:r w:rsidRPr="00DF54D1">
              <w:rPr>
                <w:rFonts w:ascii="Times New Roman" w:hAnsi="Times New Roman" w:cs="Times New Roman"/>
                <w:i/>
                <w:sz w:val="24"/>
                <w:szCs w:val="24"/>
                <w:lang w:val="ru-RU"/>
              </w:rPr>
              <w:t>н</w:t>
            </w:r>
            <w:proofErr w:type="gramEnd"/>
            <w:r w:rsidRPr="00DF54D1">
              <w:rPr>
                <w:rFonts w:ascii="Times New Roman" w:hAnsi="Times New Roman" w:cs="Times New Roman"/>
                <w:i/>
                <w:sz w:val="24"/>
                <w:szCs w:val="24"/>
                <w:lang w:val="ru-RU"/>
              </w:rPr>
              <w:t>у-</w:t>
            </w:r>
            <w:r w:rsidRPr="00DF54D1">
              <w:rPr>
                <w:rFonts w:ascii="Times New Roman" w:hAnsi="Times New Roman" w:cs="Times New Roman"/>
                <w:sz w:val="24"/>
                <w:szCs w:val="24"/>
                <w:lang w:val="ru-RU"/>
              </w:rPr>
              <w:t>, форм повелительного наклонения</w:t>
            </w:r>
          </w:p>
        </w:tc>
      </w:tr>
      <w:tr w:rsidR="005E292A" w:rsidRPr="00DF54D1">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2.6</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rPr>
            </w:pPr>
            <w:r w:rsidRPr="00DF54D1">
              <w:rPr>
                <w:rFonts w:ascii="Times New Roman" w:hAnsi="Times New Roman" w:cs="Times New Roman"/>
                <w:sz w:val="24"/>
                <w:szCs w:val="24"/>
              </w:rPr>
              <w:t>Орфография. Основные правила орфографии</w:t>
            </w:r>
          </w:p>
        </w:tc>
      </w:tr>
      <w:tr w:rsidR="005E292A" w:rsidRPr="00BC07A4">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2.6.1</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Орфография как раздел лингвистики. Принципы и разделы русской орфографии</w:t>
            </w:r>
          </w:p>
        </w:tc>
      </w:tr>
      <w:tr w:rsidR="005E292A" w:rsidRPr="00BC07A4">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2.6.2</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Правописание морфем; слитные, дефисные и раздельные написания; употребление заглавных и строчных букв; правила переноса слов; правила графического сокращения слов</w:t>
            </w:r>
          </w:p>
        </w:tc>
      </w:tr>
      <w:tr w:rsidR="005E292A" w:rsidRPr="00BC07A4">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2.6.3</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Орфографические правила. Правописание гласных и согласных в корне</w:t>
            </w:r>
          </w:p>
        </w:tc>
      </w:tr>
      <w:tr w:rsidR="005E292A" w:rsidRPr="00BC07A4">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2.6.4</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Употребление </w:t>
            </w:r>
            <w:proofErr w:type="gramStart"/>
            <w:r w:rsidRPr="00DF54D1">
              <w:rPr>
                <w:rFonts w:ascii="Times New Roman" w:hAnsi="Times New Roman" w:cs="Times New Roman"/>
                <w:sz w:val="24"/>
                <w:szCs w:val="24"/>
                <w:lang w:val="ru-RU"/>
              </w:rPr>
              <w:t>разделительных</w:t>
            </w:r>
            <w:proofErr w:type="gramEnd"/>
            <w:r w:rsidRPr="00DF54D1">
              <w:rPr>
                <w:rFonts w:ascii="Times New Roman" w:hAnsi="Times New Roman" w:cs="Times New Roman"/>
                <w:sz w:val="24"/>
                <w:szCs w:val="24"/>
                <w:lang w:val="ru-RU"/>
              </w:rPr>
              <w:t xml:space="preserve"> </w:t>
            </w:r>
            <w:r w:rsidRPr="00DF54D1">
              <w:rPr>
                <w:rFonts w:ascii="Times New Roman" w:hAnsi="Times New Roman" w:cs="Times New Roman"/>
                <w:i/>
                <w:sz w:val="24"/>
                <w:szCs w:val="24"/>
                <w:lang w:val="ru-RU"/>
              </w:rPr>
              <w:t>ъ</w:t>
            </w:r>
            <w:r w:rsidRPr="00DF54D1">
              <w:rPr>
                <w:rFonts w:ascii="Times New Roman" w:hAnsi="Times New Roman" w:cs="Times New Roman"/>
                <w:sz w:val="24"/>
                <w:szCs w:val="24"/>
                <w:lang w:val="ru-RU"/>
              </w:rPr>
              <w:t xml:space="preserve"> и </w:t>
            </w:r>
            <w:r w:rsidRPr="00DF54D1">
              <w:rPr>
                <w:rFonts w:ascii="Times New Roman" w:hAnsi="Times New Roman" w:cs="Times New Roman"/>
                <w:i/>
                <w:sz w:val="24"/>
                <w:szCs w:val="24"/>
                <w:lang w:val="ru-RU"/>
              </w:rPr>
              <w:t>ь</w:t>
            </w:r>
          </w:p>
        </w:tc>
      </w:tr>
      <w:tr w:rsidR="005E292A" w:rsidRPr="00DF54D1">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2.6.5</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rPr>
            </w:pPr>
            <w:r w:rsidRPr="00DF54D1">
              <w:rPr>
                <w:rFonts w:ascii="Times New Roman" w:hAnsi="Times New Roman" w:cs="Times New Roman"/>
                <w:sz w:val="24"/>
                <w:szCs w:val="24"/>
              </w:rPr>
              <w:t>Правописание приставок</w:t>
            </w:r>
          </w:p>
        </w:tc>
      </w:tr>
      <w:tr w:rsidR="005E292A" w:rsidRPr="00BC07A4">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2.6.6</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Буквы </w:t>
            </w:r>
            <w:r w:rsidRPr="00DF54D1">
              <w:rPr>
                <w:rFonts w:ascii="Times New Roman" w:hAnsi="Times New Roman" w:cs="Times New Roman"/>
                <w:i/>
                <w:sz w:val="24"/>
                <w:szCs w:val="24"/>
                <w:lang w:val="ru-RU"/>
              </w:rPr>
              <w:t>ы – и</w:t>
            </w:r>
            <w:r w:rsidRPr="00DF54D1">
              <w:rPr>
                <w:rFonts w:ascii="Times New Roman" w:hAnsi="Times New Roman" w:cs="Times New Roman"/>
                <w:sz w:val="24"/>
                <w:szCs w:val="24"/>
                <w:lang w:val="ru-RU"/>
              </w:rPr>
              <w:t xml:space="preserve"> после приставок</w:t>
            </w:r>
          </w:p>
        </w:tc>
      </w:tr>
      <w:tr w:rsidR="005E292A" w:rsidRPr="00DF54D1">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2.6.7</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rPr>
            </w:pPr>
            <w:r w:rsidRPr="00DF54D1">
              <w:rPr>
                <w:rFonts w:ascii="Times New Roman" w:hAnsi="Times New Roman" w:cs="Times New Roman"/>
                <w:sz w:val="24"/>
                <w:szCs w:val="24"/>
              </w:rPr>
              <w:t>Правописание суффиксов</w:t>
            </w:r>
          </w:p>
        </w:tc>
      </w:tr>
      <w:tr w:rsidR="005E292A" w:rsidRPr="00BC07A4">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2.6.8</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Правописание </w:t>
            </w:r>
            <w:r w:rsidRPr="00DF54D1">
              <w:rPr>
                <w:rFonts w:ascii="Times New Roman" w:hAnsi="Times New Roman" w:cs="Times New Roman"/>
                <w:i/>
                <w:sz w:val="24"/>
                <w:szCs w:val="24"/>
                <w:lang w:val="ru-RU"/>
              </w:rPr>
              <w:t>н</w:t>
            </w:r>
            <w:r w:rsidRPr="00DF54D1">
              <w:rPr>
                <w:rFonts w:ascii="Times New Roman" w:hAnsi="Times New Roman" w:cs="Times New Roman"/>
                <w:sz w:val="24"/>
                <w:szCs w:val="24"/>
                <w:lang w:val="ru-RU"/>
              </w:rPr>
              <w:t xml:space="preserve"> и </w:t>
            </w:r>
            <w:r w:rsidRPr="00DF54D1">
              <w:rPr>
                <w:rFonts w:ascii="Times New Roman" w:hAnsi="Times New Roman" w:cs="Times New Roman"/>
                <w:i/>
                <w:sz w:val="24"/>
                <w:szCs w:val="24"/>
                <w:lang w:val="ru-RU"/>
              </w:rPr>
              <w:t>нн</w:t>
            </w:r>
            <w:r w:rsidRPr="00DF54D1">
              <w:rPr>
                <w:rFonts w:ascii="Times New Roman" w:hAnsi="Times New Roman" w:cs="Times New Roman"/>
                <w:sz w:val="24"/>
                <w:szCs w:val="24"/>
                <w:lang w:val="ru-RU"/>
              </w:rPr>
              <w:t xml:space="preserve"> в словах различных частей речи</w:t>
            </w:r>
          </w:p>
        </w:tc>
      </w:tr>
      <w:tr w:rsidR="005E292A" w:rsidRPr="00DF54D1">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2.6.9</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rPr>
            </w:pPr>
            <w:r w:rsidRPr="00DF54D1">
              <w:rPr>
                <w:rFonts w:ascii="Times New Roman" w:hAnsi="Times New Roman" w:cs="Times New Roman"/>
                <w:sz w:val="24"/>
                <w:szCs w:val="24"/>
              </w:rPr>
              <w:t xml:space="preserve">Правописание </w:t>
            </w:r>
            <w:r w:rsidRPr="00DF54D1">
              <w:rPr>
                <w:rFonts w:ascii="Times New Roman" w:hAnsi="Times New Roman" w:cs="Times New Roman"/>
                <w:i/>
                <w:sz w:val="24"/>
                <w:szCs w:val="24"/>
              </w:rPr>
              <w:t>не</w:t>
            </w:r>
            <w:r w:rsidRPr="00DF54D1">
              <w:rPr>
                <w:rFonts w:ascii="Times New Roman" w:hAnsi="Times New Roman" w:cs="Times New Roman"/>
                <w:sz w:val="24"/>
                <w:szCs w:val="24"/>
              </w:rPr>
              <w:t xml:space="preserve"> и </w:t>
            </w:r>
            <w:r w:rsidRPr="00DF54D1">
              <w:rPr>
                <w:rFonts w:ascii="Times New Roman" w:hAnsi="Times New Roman" w:cs="Times New Roman"/>
                <w:i/>
                <w:sz w:val="24"/>
                <w:szCs w:val="24"/>
              </w:rPr>
              <w:t>ни</w:t>
            </w:r>
          </w:p>
        </w:tc>
      </w:tr>
      <w:tr w:rsidR="005E292A" w:rsidRPr="00BC07A4">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2.6.10</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Правописание окончаний имён существительных, имён прилагательных и глаголов</w:t>
            </w:r>
          </w:p>
        </w:tc>
      </w:tr>
      <w:tr w:rsidR="005E292A" w:rsidRPr="00BC07A4">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2.6.11</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Слитное, дефисное и раздельное написание слов</w:t>
            </w:r>
          </w:p>
        </w:tc>
      </w:tr>
      <w:tr w:rsidR="005E292A" w:rsidRPr="00DF54D1">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3</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rPr>
            </w:pPr>
            <w:r w:rsidRPr="00DF54D1">
              <w:rPr>
                <w:rFonts w:ascii="Times New Roman" w:hAnsi="Times New Roman" w:cs="Times New Roman"/>
                <w:sz w:val="24"/>
                <w:szCs w:val="24"/>
              </w:rPr>
              <w:t>Речь. Речевое общение</w:t>
            </w:r>
          </w:p>
        </w:tc>
      </w:tr>
      <w:tr w:rsidR="005E292A" w:rsidRPr="00BC07A4">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3.1</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Речь как деятельность. Виды речевой деятельности</w:t>
            </w:r>
          </w:p>
        </w:tc>
      </w:tr>
      <w:tr w:rsidR="005E292A" w:rsidRPr="00BC07A4">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lastRenderedPageBreak/>
              <w:t>3.2</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tc>
      </w:tr>
      <w:tr w:rsidR="005E292A" w:rsidRPr="00BC07A4">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3.3</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другим</w:t>
            </w:r>
          </w:p>
        </w:tc>
      </w:tr>
      <w:tr w:rsidR="005E292A" w:rsidRPr="00BC07A4">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3.4</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r>
      <w:tr w:rsidR="005E292A" w:rsidRPr="00BC07A4">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4</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Текст. Информационно-смысловая переработка текста</w:t>
            </w:r>
          </w:p>
        </w:tc>
      </w:tr>
      <w:tr w:rsidR="005E292A" w:rsidRPr="00DF54D1">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4.1</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rPr>
            </w:pPr>
            <w:r w:rsidRPr="00DF54D1">
              <w:rPr>
                <w:rFonts w:ascii="Times New Roman" w:hAnsi="Times New Roman" w:cs="Times New Roman"/>
                <w:sz w:val="24"/>
                <w:szCs w:val="24"/>
              </w:rPr>
              <w:t>Текст, его основные признаки</w:t>
            </w:r>
          </w:p>
        </w:tc>
      </w:tr>
      <w:tr w:rsidR="005E292A" w:rsidRPr="00BC07A4">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4.2</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Логико-смысловые отношения между предложениями в тексте</w:t>
            </w:r>
          </w:p>
        </w:tc>
      </w:tr>
      <w:tr w:rsidR="005E292A" w:rsidRPr="00BC07A4">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4.3</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Информативность текста. Виды информации в тексте</w:t>
            </w:r>
          </w:p>
        </w:tc>
      </w:tr>
      <w:tr w:rsidR="005E292A" w:rsidRPr="00BC07A4">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4.4</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Информационно-смысловая переработка прочитанного текста, включая гипертекст, графику, инфографику и другие, и прослушанного текста</w:t>
            </w:r>
          </w:p>
        </w:tc>
      </w:tr>
      <w:tr w:rsidR="005E292A" w:rsidRPr="00DF54D1">
        <w:trPr>
          <w:trHeight w:val="144"/>
        </w:trPr>
        <w:tc>
          <w:tcPr>
            <w:tcW w:w="1073" w:type="dxa"/>
            <w:tcMar>
              <w:top w:w="50" w:type="dxa"/>
              <w:left w:w="100" w:type="dxa"/>
            </w:tcMar>
            <w:vAlign w:val="center"/>
          </w:tcPr>
          <w:p w:rsidR="005E292A" w:rsidRPr="00DF54D1" w:rsidRDefault="00DF54D1" w:rsidP="006B286E">
            <w:pPr>
              <w:spacing w:after="0" w:line="240" w:lineRule="auto"/>
              <w:ind w:left="228"/>
              <w:contextualSpacing/>
              <w:jc w:val="center"/>
              <w:rPr>
                <w:rFonts w:ascii="Times New Roman" w:hAnsi="Times New Roman" w:cs="Times New Roman"/>
                <w:sz w:val="24"/>
                <w:szCs w:val="24"/>
              </w:rPr>
            </w:pPr>
            <w:r w:rsidRPr="00DF54D1">
              <w:rPr>
                <w:rFonts w:ascii="Times New Roman" w:hAnsi="Times New Roman" w:cs="Times New Roman"/>
                <w:sz w:val="24"/>
                <w:szCs w:val="24"/>
              </w:rPr>
              <w:t>4.5</w:t>
            </w:r>
          </w:p>
        </w:tc>
        <w:tc>
          <w:tcPr>
            <w:tcW w:w="13439" w:type="dxa"/>
            <w:tcMar>
              <w:top w:w="50" w:type="dxa"/>
              <w:left w:w="100" w:type="dxa"/>
            </w:tcMar>
            <w:vAlign w:val="center"/>
          </w:tcPr>
          <w:p w:rsidR="005E292A" w:rsidRPr="00DF54D1" w:rsidRDefault="00DF54D1" w:rsidP="006B286E">
            <w:pPr>
              <w:spacing w:after="0" w:line="240" w:lineRule="auto"/>
              <w:ind w:left="228"/>
              <w:contextualSpacing/>
              <w:jc w:val="both"/>
              <w:rPr>
                <w:rFonts w:ascii="Times New Roman" w:hAnsi="Times New Roman" w:cs="Times New Roman"/>
                <w:sz w:val="24"/>
                <w:szCs w:val="24"/>
              </w:rPr>
            </w:pPr>
            <w:r w:rsidRPr="00DF54D1">
              <w:rPr>
                <w:rFonts w:ascii="Times New Roman" w:hAnsi="Times New Roman" w:cs="Times New Roman"/>
                <w:sz w:val="24"/>
                <w:szCs w:val="24"/>
                <w:lang w:val="ru-RU"/>
              </w:rPr>
              <w:t xml:space="preserve">План. Тезисы. Конспект. Реферат. Аннотация. </w:t>
            </w:r>
            <w:r w:rsidRPr="00DF54D1">
              <w:rPr>
                <w:rFonts w:ascii="Times New Roman" w:hAnsi="Times New Roman" w:cs="Times New Roman"/>
                <w:sz w:val="24"/>
                <w:szCs w:val="24"/>
              </w:rPr>
              <w:t>Отзыв. Рецензия</w:t>
            </w:r>
          </w:p>
        </w:tc>
      </w:tr>
    </w:tbl>
    <w:p w:rsidR="005E292A" w:rsidRPr="00DF54D1" w:rsidRDefault="005E292A" w:rsidP="006B286E">
      <w:pPr>
        <w:spacing w:after="0" w:line="240" w:lineRule="auto"/>
        <w:ind w:left="120"/>
        <w:contextualSpacing/>
        <w:rPr>
          <w:rFonts w:ascii="Times New Roman" w:hAnsi="Times New Roman" w:cs="Times New Roman"/>
          <w:sz w:val="24"/>
          <w:szCs w:val="24"/>
        </w:rPr>
      </w:pPr>
    </w:p>
    <w:p w:rsidR="005E292A" w:rsidRPr="00DF54D1" w:rsidRDefault="00DF54D1" w:rsidP="006B286E">
      <w:pPr>
        <w:spacing w:before="199" w:after="199" w:line="240" w:lineRule="auto"/>
        <w:ind w:left="120"/>
        <w:contextualSpacing/>
        <w:rPr>
          <w:rFonts w:ascii="Times New Roman" w:hAnsi="Times New Roman" w:cs="Times New Roman"/>
          <w:sz w:val="24"/>
          <w:szCs w:val="24"/>
        </w:rPr>
      </w:pPr>
      <w:r w:rsidRPr="00DF54D1">
        <w:rPr>
          <w:rFonts w:ascii="Times New Roman" w:hAnsi="Times New Roman" w:cs="Times New Roman"/>
          <w:b/>
          <w:sz w:val="24"/>
          <w:szCs w:val="24"/>
        </w:rPr>
        <w:t>11 КЛАСС</w:t>
      </w:r>
    </w:p>
    <w:p w:rsidR="005E292A" w:rsidRPr="00DF54D1" w:rsidRDefault="005E292A" w:rsidP="006B286E">
      <w:pPr>
        <w:spacing w:after="0" w:line="240" w:lineRule="auto"/>
        <w:ind w:left="120"/>
        <w:contextualSpacing/>
        <w:rPr>
          <w:rFonts w:ascii="Times New Roman" w:hAnsi="Times New Roman" w:cs="Times New Roman"/>
          <w:sz w:val="24"/>
          <w:szCs w:val="24"/>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4"/>
        <w:gridCol w:w="8275"/>
      </w:tblGrid>
      <w:tr w:rsidR="005E292A" w:rsidRPr="00DF54D1">
        <w:trPr>
          <w:trHeight w:val="144"/>
        </w:trPr>
        <w:tc>
          <w:tcPr>
            <w:tcW w:w="1071" w:type="dxa"/>
            <w:tcMar>
              <w:top w:w="50" w:type="dxa"/>
              <w:left w:w="100" w:type="dxa"/>
            </w:tcMar>
            <w:vAlign w:val="center"/>
          </w:tcPr>
          <w:p w:rsidR="005E292A" w:rsidRPr="00DF54D1" w:rsidRDefault="00DF54D1" w:rsidP="006B286E">
            <w:pPr>
              <w:spacing w:after="0" w:line="240" w:lineRule="auto"/>
              <w:ind w:left="243"/>
              <w:contextualSpacing/>
              <w:rPr>
                <w:rFonts w:ascii="Times New Roman" w:hAnsi="Times New Roman" w:cs="Times New Roman"/>
                <w:sz w:val="24"/>
                <w:szCs w:val="24"/>
              </w:rPr>
            </w:pPr>
            <w:r w:rsidRPr="00DF54D1">
              <w:rPr>
                <w:rFonts w:ascii="Times New Roman" w:hAnsi="Times New Roman" w:cs="Times New Roman"/>
                <w:b/>
                <w:sz w:val="24"/>
                <w:szCs w:val="24"/>
              </w:rPr>
              <w:t xml:space="preserve"> Код </w:t>
            </w:r>
          </w:p>
        </w:tc>
        <w:tc>
          <w:tcPr>
            <w:tcW w:w="13346" w:type="dxa"/>
            <w:tcMar>
              <w:top w:w="50" w:type="dxa"/>
              <w:left w:w="100" w:type="dxa"/>
            </w:tcMar>
            <w:vAlign w:val="center"/>
          </w:tcPr>
          <w:p w:rsidR="005E292A" w:rsidRPr="00DF54D1" w:rsidRDefault="00DF54D1" w:rsidP="006B286E">
            <w:pPr>
              <w:spacing w:after="0" w:line="240" w:lineRule="auto"/>
              <w:ind w:left="243"/>
              <w:contextualSpacing/>
              <w:rPr>
                <w:rFonts w:ascii="Times New Roman" w:hAnsi="Times New Roman" w:cs="Times New Roman"/>
                <w:sz w:val="24"/>
                <w:szCs w:val="24"/>
              </w:rPr>
            </w:pPr>
            <w:r w:rsidRPr="00DF54D1">
              <w:rPr>
                <w:rFonts w:ascii="Times New Roman" w:hAnsi="Times New Roman" w:cs="Times New Roman"/>
                <w:b/>
                <w:sz w:val="24"/>
                <w:szCs w:val="24"/>
              </w:rPr>
              <w:t xml:space="preserve"> Проверяемый элемент содержания </w:t>
            </w:r>
          </w:p>
        </w:tc>
      </w:tr>
      <w:tr w:rsidR="005E292A" w:rsidRPr="00DF54D1">
        <w:trPr>
          <w:trHeight w:val="144"/>
        </w:trPr>
        <w:tc>
          <w:tcPr>
            <w:tcW w:w="1071"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1</w:t>
            </w:r>
          </w:p>
        </w:tc>
        <w:tc>
          <w:tcPr>
            <w:tcW w:w="13346"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r w:rsidRPr="00DF54D1">
              <w:rPr>
                <w:rFonts w:ascii="Times New Roman" w:hAnsi="Times New Roman" w:cs="Times New Roman"/>
                <w:sz w:val="24"/>
                <w:szCs w:val="24"/>
              </w:rPr>
              <w:t>Общие сведения о языке</w:t>
            </w:r>
          </w:p>
        </w:tc>
      </w:tr>
      <w:tr w:rsidR="005E292A" w:rsidRPr="00BC07A4">
        <w:trPr>
          <w:trHeight w:val="144"/>
        </w:trPr>
        <w:tc>
          <w:tcPr>
            <w:tcW w:w="1071"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1.1</w:t>
            </w:r>
          </w:p>
        </w:tc>
        <w:tc>
          <w:tcPr>
            <w:tcW w:w="13346"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Культура речи в экологическом аспекте. Экология как наука, экология языка</w:t>
            </w:r>
          </w:p>
        </w:tc>
      </w:tr>
      <w:tr w:rsidR="005E292A" w:rsidRPr="00BC07A4">
        <w:trPr>
          <w:trHeight w:val="144"/>
        </w:trPr>
        <w:tc>
          <w:tcPr>
            <w:tcW w:w="1071"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1.2</w:t>
            </w:r>
          </w:p>
        </w:tc>
        <w:tc>
          <w:tcPr>
            <w:tcW w:w="13346"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w:t>
            </w:r>
          </w:p>
        </w:tc>
      </w:tr>
      <w:tr w:rsidR="005E292A" w:rsidRPr="00BC07A4">
        <w:trPr>
          <w:trHeight w:val="144"/>
        </w:trPr>
        <w:tc>
          <w:tcPr>
            <w:tcW w:w="1071"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w:t>
            </w:r>
          </w:p>
        </w:tc>
        <w:tc>
          <w:tcPr>
            <w:tcW w:w="13346"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Язык и речь. Культура речи</w:t>
            </w:r>
          </w:p>
        </w:tc>
      </w:tr>
      <w:tr w:rsidR="005E292A" w:rsidRPr="00DF54D1">
        <w:trPr>
          <w:trHeight w:val="144"/>
        </w:trPr>
        <w:tc>
          <w:tcPr>
            <w:tcW w:w="1071"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2.1</w:t>
            </w:r>
          </w:p>
        </w:tc>
        <w:tc>
          <w:tcPr>
            <w:tcW w:w="13346"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r w:rsidRPr="00DF54D1">
              <w:rPr>
                <w:rFonts w:ascii="Times New Roman" w:hAnsi="Times New Roman" w:cs="Times New Roman"/>
                <w:sz w:val="24"/>
                <w:szCs w:val="24"/>
              </w:rPr>
              <w:t>Синтаксис. Синтаксические нормы</w:t>
            </w:r>
          </w:p>
        </w:tc>
      </w:tr>
      <w:tr w:rsidR="005E292A" w:rsidRPr="00DF54D1">
        <w:trPr>
          <w:trHeight w:val="144"/>
        </w:trPr>
        <w:tc>
          <w:tcPr>
            <w:tcW w:w="1071"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2.1.1</w:t>
            </w:r>
          </w:p>
        </w:tc>
        <w:tc>
          <w:tcPr>
            <w:tcW w:w="13346"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r w:rsidRPr="00DF54D1">
              <w:rPr>
                <w:rFonts w:ascii="Times New Roman" w:hAnsi="Times New Roman" w:cs="Times New Roman"/>
                <w:sz w:val="24"/>
                <w:szCs w:val="24"/>
              </w:rPr>
              <w:t xml:space="preserve">Синтаксис как раздел лингвистики </w:t>
            </w:r>
          </w:p>
        </w:tc>
      </w:tr>
      <w:tr w:rsidR="005E292A" w:rsidRPr="00BC07A4">
        <w:trPr>
          <w:trHeight w:val="144"/>
        </w:trPr>
        <w:tc>
          <w:tcPr>
            <w:tcW w:w="1071"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2.1.2</w:t>
            </w:r>
          </w:p>
        </w:tc>
        <w:tc>
          <w:tcPr>
            <w:tcW w:w="13346"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Синтаксический анализ словосочетания и предложения</w:t>
            </w:r>
          </w:p>
        </w:tc>
      </w:tr>
      <w:tr w:rsidR="005E292A" w:rsidRPr="00BC07A4">
        <w:trPr>
          <w:trHeight w:val="144"/>
        </w:trPr>
        <w:tc>
          <w:tcPr>
            <w:tcW w:w="1071"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2.1.3</w:t>
            </w:r>
          </w:p>
        </w:tc>
        <w:tc>
          <w:tcPr>
            <w:tcW w:w="13346"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Изобразительно-выразительные средства синтаксиса. </w:t>
            </w:r>
            <w:proofErr w:type="gramStart"/>
            <w:r w:rsidRPr="00DF54D1">
              <w:rPr>
                <w:rFonts w:ascii="Times New Roman" w:hAnsi="Times New Roman" w:cs="Times New Roman"/>
                <w:sz w:val="24"/>
                <w:szCs w:val="24"/>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tc>
      </w:tr>
      <w:tr w:rsidR="005E292A" w:rsidRPr="00DF54D1">
        <w:trPr>
          <w:trHeight w:val="144"/>
        </w:trPr>
        <w:tc>
          <w:tcPr>
            <w:tcW w:w="1071"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2.1.4</w:t>
            </w:r>
          </w:p>
        </w:tc>
        <w:tc>
          <w:tcPr>
            <w:tcW w:w="13346"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r w:rsidRPr="00DF54D1">
              <w:rPr>
                <w:rFonts w:ascii="Times New Roman" w:hAnsi="Times New Roman" w:cs="Times New Roman"/>
                <w:sz w:val="24"/>
                <w:szCs w:val="24"/>
              </w:rPr>
              <w:t>Синтаксические нормы</w:t>
            </w:r>
          </w:p>
        </w:tc>
      </w:tr>
      <w:tr w:rsidR="005E292A" w:rsidRPr="00DF54D1">
        <w:trPr>
          <w:trHeight w:val="144"/>
        </w:trPr>
        <w:tc>
          <w:tcPr>
            <w:tcW w:w="1071"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2.1.5</w:t>
            </w:r>
          </w:p>
        </w:tc>
        <w:tc>
          <w:tcPr>
            <w:tcW w:w="13346"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r w:rsidRPr="00DF54D1">
              <w:rPr>
                <w:rFonts w:ascii="Times New Roman" w:hAnsi="Times New Roman" w:cs="Times New Roman"/>
                <w:sz w:val="24"/>
                <w:szCs w:val="24"/>
              </w:rPr>
              <w:t>Порядок слов в предложении</w:t>
            </w:r>
          </w:p>
        </w:tc>
      </w:tr>
      <w:tr w:rsidR="005E292A" w:rsidRPr="00DF54D1">
        <w:trPr>
          <w:trHeight w:val="144"/>
        </w:trPr>
        <w:tc>
          <w:tcPr>
            <w:tcW w:w="1071"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2.1.6</w:t>
            </w:r>
          </w:p>
        </w:tc>
        <w:tc>
          <w:tcPr>
            <w:tcW w:w="13346"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proofErr w:type="gramStart"/>
            <w:r w:rsidRPr="00DF54D1">
              <w:rPr>
                <w:rFonts w:ascii="Times New Roman" w:hAnsi="Times New Roman" w:cs="Times New Roman"/>
                <w:sz w:val="24"/>
                <w:szCs w:val="24"/>
                <w:lang w:val="ru-RU"/>
              </w:rPr>
              <w:t xml:space="preserve">Основные нормы согласования сказуемого с подлежащим, в состав которого входят слова </w:t>
            </w:r>
            <w:r w:rsidRPr="00DF54D1">
              <w:rPr>
                <w:rFonts w:ascii="Times New Roman" w:hAnsi="Times New Roman" w:cs="Times New Roman"/>
                <w:i/>
                <w:sz w:val="24"/>
                <w:szCs w:val="24"/>
                <w:lang w:val="ru-RU"/>
              </w:rPr>
              <w:t>множество</w:t>
            </w:r>
            <w:r w:rsidRPr="00DF54D1">
              <w:rPr>
                <w:rFonts w:ascii="Times New Roman" w:hAnsi="Times New Roman" w:cs="Times New Roman"/>
                <w:sz w:val="24"/>
                <w:szCs w:val="24"/>
                <w:lang w:val="ru-RU"/>
              </w:rPr>
              <w:t>,</w:t>
            </w:r>
            <w:r w:rsidRPr="00DF54D1">
              <w:rPr>
                <w:rFonts w:ascii="Times New Roman" w:hAnsi="Times New Roman" w:cs="Times New Roman"/>
                <w:i/>
                <w:sz w:val="24"/>
                <w:szCs w:val="24"/>
                <w:lang w:val="ru-RU"/>
              </w:rPr>
              <w:t xml:space="preserve"> ряд</w:t>
            </w:r>
            <w:r w:rsidRPr="00DF54D1">
              <w:rPr>
                <w:rFonts w:ascii="Times New Roman" w:hAnsi="Times New Roman" w:cs="Times New Roman"/>
                <w:sz w:val="24"/>
                <w:szCs w:val="24"/>
                <w:lang w:val="ru-RU"/>
              </w:rPr>
              <w:t>,</w:t>
            </w:r>
            <w:r w:rsidRPr="00DF54D1">
              <w:rPr>
                <w:rFonts w:ascii="Times New Roman" w:hAnsi="Times New Roman" w:cs="Times New Roman"/>
                <w:i/>
                <w:sz w:val="24"/>
                <w:szCs w:val="24"/>
                <w:lang w:val="ru-RU"/>
              </w:rPr>
              <w:t xml:space="preserve"> большинство</w:t>
            </w:r>
            <w:r w:rsidRPr="00DF54D1">
              <w:rPr>
                <w:rFonts w:ascii="Times New Roman" w:hAnsi="Times New Roman" w:cs="Times New Roman"/>
                <w:sz w:val="24"/>
                <w:szCs w:val="24"/>
                <w:lang w:val="ru-RU"/>
              </w:rPr>
              <w:t>,</w:t>
            </w:r>
            <w:r w:rsidRPr="00DF54D1">
              <w:rPr>
                <w:rFonts w:ascii="Times New Roman" w:hAnsi="Times New Roman" w:cs="Times New Roman"/>
                <w:i/>
                <w:sz w:val="24"/>
                <w:szCs w:val="24"/>
                <w:lang w:val="ru-RU"/>
              </w:rPr>
              <w:t xml:space="preserve"> меньшинство</w:t>
            </w:r>
            <w:r w:rsidRPr="00DF54D1">
              <w:rPr>
                <w:rFonts w:ascii="Times New Roman" w:hAnsi="Times New Roman" w:cs="Times New Roman"/>
                <w:sz w:val="24"/>
                <w:szCs w:val="24"/>
                <w:lang w:val="ru-RU"/>
              </w:rPr>
              <w:t>; с подлежащим, выраженным количественно-именным сочетанием (</w:t>
            </w:r>
            <w:r w:rsidRPr="00DF54D1">
              <w:rPr>
                <w:rFonts w:ascii="Times New Roman" w:hAnsi="Times New Roman" w:cs="Times New Roman"/>
                <w:i/>
                <w:sz w:val="24"/>
                <w:szCs w:val="24"/>
                <w:lang w:val="ru-RU"/>
              </w:rPr>
              <w:t>двадцать лет</w:t>
            </w:r>
            <w:r w:rsidRPr="00DF54D1">
              <w:rPr>
                <w:rFonts w:ascii="Times New Roman" w:hAnsi="Times New Roman" w:cs="Times New Roman"/>
                <w:sz w:val="24"/>
                <w:szCs w:val="24"/>
                <w:lang w:val="ru-RU"/>
              </w:rPr>
              <w:t>,</w:t>
            </w:r>
            <w:r w:rsidRPr="00DF54D1">
              <w:rPr>
                <w:rFonts w:ascii="Times New Roman" w:hAnsi="Times New Roman" w:cs="Times New Roman"/>
                <w:i/>
                <w:sz w:val="24"/>
                <w:szCs w:val="24"/>
                <w:lang w:val="ru-RU"/>
              </w:rPr>
              <w:t xml:space="preserve"> пять человек</w:t>
            </w:r>
            <w:r w:rsidRPr="00DF54D1">
              <w:rPr>
                <w:rFonts w:ascii="Times New Roman" w:hAnsi="Times New Roman" w:cs="Times New Roman"/>
                <w:sz w:val="24"/>
                <w:szCs w:val="24"/>
                <w:lang w:val="ru-RU"/>
              </w:rPr>
              <w:t xml:space="preserve">); имеющим в своём составе числительные, оканчивающиеся на </w:t>
            </w:r>
            <w:r w:rsidRPr="00DF54D1">
              <w:rPr>
                <w:rFonts w:ascii="Times New Roman" w:hAnsi="Times New Roman" w:cs="Times New Roman"/>
                <w:i/>
                <w:sz w:val="24"/>
                <w:szCs w:val="24"/>
                <w:lang w:val="ru-RU"/>
              </w:rPr>
              <w:t>один</w:t>
            </w:r>
            <w:r w:rsidRPr="00DF54D1">
              <w:rPr>
                <w:rFonts w:ascii="Times New Roman" w:hAnsi="Times New Roman" w:cs="Times New Roman"/>
                <w:sz w:val="24"/>
                <w:szCs w:val="24"/>
                <w:lang w:val="ru-RU"/>
              </w:rPr>
              <w:t xml:space="preserve">; имеющим в своём составе числительные </w:t>
            </w:r>
            <w:r w:rsidRPr="00DF54D1">
              <w:rPr>
                <w:rFonts w:ascii="Times New Roman" w:hAnsi="Times New Roman" w:cs="Times New Roman"/>
                <w:i/>
                <w:sz w:val="24"/>
                <w:szCs w:val="24"/>
                <w:lang w:val="ru-RU"/>
              </w:rPr>
              <w:t>два</w:t>
            </w:r>
            <w:r w:rsidRPr="00DF54D1">
              <w:rPr>
                <w:rFonts w:ascii="Times New Roman" w:hAnsi="Times New Roman" w:cs="Times New Roman"/>
                <w:sz w:val="24"/>
                <w:szCs w:val="24"/>
                <w:lang w:val="ru-RU"/>
              </w:rPr>
              <w:t>,</w:t>
            </w:r>
            <w:r w:rsidRPr="00DF54D1">
              <w:rPr>
                <w:rFonts w:ascii="Times New Roman" w:hAnsi="Times New Roman" w:cs="Times New Roman"/>
                <w:i/>
                <w:sz w:val="24"/>
                <w:szCs w:val="24"/>
                <w:lang w:val="ru-RU"/>
              </w:rPr>
              <w:t xml:space="preserve"> три</w:t>
            </w:r>
            <w:r w:rsidRPr="00DF54D1">
              <w:rPr>
                <w:rFonts w:ascii="Times New Roman" w:hAnsi="Times New Roman" w:cs="Times New Roman"/>
                <w:sz w:val="24"/>
                <w:szCs w:val="24"/>
                <w:lang w:val="ru-RU"/>
              </w:rPr>
              <w:t>,</w:t>
            </w:r>
            <w:r w:rsidRPr="00DF54D1">
              <w:rPr>
                <w:rFonts w:ascii="Times New Roman" w:hAnsi="Times New Roman" w:cs="Times New Roman"/>
                <w:i/>
                <w:sz w:val="24"/>
                <w:szCs w:val="24"/>
                <w:lang w:val="ru-RU"/>
              </w:rPr>
              <w:t xml:space="preserve"> четыре</w:t>
            </w:r>
            <w:r w:rsidRPr="00DF54D1">
              <w:rPr>
                <w:rFonts w:ascii="Times New Roman" w:hAnsi="Times New Roman" w:cs="Times New Roman"/>
                <w:sz w:val="24"/>
                <w:szCs w:val="24"/>
                <w:lang w:val="ru-RU"/>
              </w:rPr>
              <w:t xml:space="preserve"> или числительное, оканчивающееся на </w:t>
            </w:r>
            <w:r w:rsidRPr="00DF54D1">
              <w:rPr>
                <w:rFonts w:ascii="Times New Roman" w:hAnsi="Times New Roman" w:cs="Times New Roman"/>
                <w:i/>
                <w:sz w:val="24"/>
                <w:szCs w:val="24"/>
                <w:lang w:val="ru-RU"/>
              </w:rPr>
              <w:t>два</w:t>
            </w:r>
            <w:r w:rsidRPr="00DF54D1">
              <w:rPr>
                <w:rFonts w:ascii="Times New Roman" w:hAnsi="Times New Roman" w:cs="Times New Roman"/>
                <w:sz w:val="24"/>
                <w:szCs w:val="24"/>
                <w:lang w:val="ru-RU"/>
              </w:rPr>
              <w:t xml:space="preserve">, </w:t>
            </w:r>
            <w:r w:rsidRPr="00DF54D1">
              <w:rPr>
                <w:rFonts w:ascii="Times New Roman" w:hAnsi="Times New Roman" w:cs="Times New Roman"/>
                <w:i/>
                <w:sz w:val="24"/>
                <w:szCs w:val="24"/>
                <w:lang w:val="ru-RU"/>
              </w:rPr>
              <w:t>три</w:t>
            </w:r>
            <w:r w:rsidRPr="00DF54D1">
              <w:rPr>
                <w:rFonts w:ascii="Times New Roman" w:hAnsi="Times New Roman" w:cs="Times New Roman"/>
                <w:sz w:val="24"/>
                <w:szCs w:val="24"/>
                <w:lang w:val="ru-RU"/>
              </w:rPr>
              <w:t xml:space="preserve">, </w:t>
            </w:r>
            <w:r w:rsidRPr="00DF54D1">
              <w:rPr>
                <w:rFonts w:ascii="Times New Roman" w:hAnsi="Times New Roman" w:cs="Times New Roman"/>
                <w:i/>
                <w:sz w:val="24"/>
                <w:szCs w:val="24"/>
                <w:lang w:val="ru-RU"/>
              </w:rPr>
              <w:t>четыре</w:t>
            </w:r>
            <w:r w:rsidRPr="00DF54D1">
              <w:rPr>
                <w:rFonts w:ascii="Times New Roman" w:hAnsi="Times New Roman" w:cs="Times New Roman"/>
                <w:sz w:val="24"/>
                <w:szCs w:val="24"/>
                <w:lang w:val="ru-RU"/>
              </w:rPr>
              <w:t>.</w:t>
            </w:r>
            <w:proofErr w:type="gramEnd"/>
            <w:r w:rsidRPr="00DF54D1">
              <w:rPr>
                <w:rFonts w:ascii="Times New Roman" w:hAnsi="Times New Roman" w:cs="Times New Roman"/>
                <w:sz w:val="24"/>
                <w:szCs w:val="24"/>
                <w:lang w:val="ru-RU"/>
              </w:rPr>
              <w:t xml:space="preserve"> Согласование сказуемого с подлежащим, имеющим при себе приложение (типа </w:t>
            </w:r>
            <w:r w:rsidRPr="00DF54D1">
              <w:rPr>
                <w:rFonts w:ascii="Times New Roman" w:hAnsi="Times New Roman" w:cs="Times New Roman"/>
                <w:i/>
                <w:sz w:val="24"/>
                <w:szCs w:val="24"/>
                <w:lang w:val="ru-RU"/>
              </w:rPr>
              <w:t>диван-кровать</w:t>
            </w:r>
            <w:r w:rsidRPr="00DF54D1">
              <w:rPr>
                <w:rFonts w:ascii="Times New Roman" w:hAnsi="Times New Roman" w:cs="Times New Roman"/>
                <w:sz w:val="24"/>
                <w:szCs w:val="24"/>
                <w:lang w:val="ru-RU"/>
              </w:rPr>
              <w:t>,</w:t>
            </w:r>
            <w:r w:rsidRPr="00DF54D1">
              <w:rPr>
                <w:rFonts w:ascii="Times New Roman" w:hAnsi="Times New Roman" w:cs="Times New Roman"/>
                <w:i/>
                <w:sz w:val="24"/>
                <w:szCs w:val="24"/>
                <w:lang w:val="ru-RU"/>
              </w:rPr>
              <w:t xml:space="preserve"> озеро Байкал</w:t>
            </w:r>
            <w:r w:rsidRPr="00DF54D1">
              <w:rPr>
                <w:rFonts w:ascii="Times New Roman" w:hAnsi="Times New Roman" w:cs="Times New Roman"/>
                <w:sz w:val="24"/>
                <w:szCs w:val="24"/>
                <w:lang w:val="ru-RU"/>
              </w:rPr>
              <w:t xml:space="preserve">). </w:t>
            </w:r>
            <w:r w:rsidRPr="00DF54D1">
              <w:rPr>
                <w:rFonts w:ascii="Times New Roman" w:hAnsi="Times New Roman" w:cs="Times New Roman"/>
                <w:sz w:val="24"/>
                <w:szCs w:val="24"/>
              </w:rPr>
              <w:t xml:space="preserve">Согласование сказуемого с </w:t>
            </w:r>
            <w:r w:rsidRPr="00DF54D1">
              <w:rPr>
                <w:rFonts w:ascii="Times New Roman" w:hAnsi="Times New Roman" w:cs="Times New Roman"/>
                <w:sz w:val="24"/>
                <w:szCs w:val="24"/>
              </w:rPr>
              <w:lastRenderedPageBreak/>
              <w:t>подлежащим, выраженным аббревиатурой, заимствованным несклоняемым существительным</w:t>
            </w:r>
          </w:p>
        </w:tc>
      </w:tr>
      <w:tr w:rsidR="005E292A" w:rsidRPr="00BC07A4">
        <w:trPr>
          <w:trHeight w:val="144"/>
        </w:trPr>
        <w:tc>
          <w:tcPr>
            <w:tcW w:w="1071"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lastRenderedPageBreak/>
              <w:t>2.1.7</w:t>
            </w:r>
          </w:p>
        </w:tc>
        <w:tc>
          <w:tcPr>
            <w:tcW w:w="13346"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Основные нормы управления: правильный выбор падежной или предложно-падежной формы управляемого слова</w:t>
            </w:r>
          </w:p>
        </w:tc>
      </w:tr>
      <w:tr w:rsidR="005E292A" w:rsidRPr="00BC07A4">
        <w:trPr>
          <w:trHeight w:val="144"/>
        </w:trPr>
        <w:tc>
          <w:tcPr>
            <w:tcW w:w="1071"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2.1.8</w:t>
            </w:r>
          </w:p>
        </w:tc>
        <w:tc>
          <w:tcPr>
            <w:tcW w:w="13346"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Основные нормы употребления однородных членов предложения</w:t>
            </w:r>
          </w:p>
        </w:tc>
      </w:tr>
      <w:tr w:rsidR="005E292A" w:rsidRPr="00BC07A4">
        <w:trPr>
          <w:trHeight w:val="144"/>
        </w:trPr>
        <w:tc>
          <w:tcPr>
            <w:tcW w:w="1071"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2.1.9</w:t>
            </w:r>
          </w:p>
        </w:tc>
        <w:tc>
          <w:tcPr>
            <w:tcW w:w="13346"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Основные нормы употребления причастных и деепричастных оборотов</w:t>
            </w:r>
          </w:p>
        </w:tc>
      </w:tr>
      <w:tr w:rsidR="005E292A" w:rsidRPr="00BC07A4">
        <w:trPr>
          <w:trHeight w:val="144"/>
        </w:trPr>
        <w:tc>
          <w:tcPr>
            <w:tcW w:w="1071"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2.1.10</w:t>
            </w:r>
          </w:p>
        </w:tc>
        <w:tc>
          <w:tcPr>
            <w:tcW w:w="13346"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Основные нормы построения сложных предложений</w:t>
            </w:r>
          </w:p>
        </w:tc>
      </w:tr>
      <w:tr w:rsidR="005E292A" w:rsidRPr="00DF54D1">
        <w:trPr>
          <w:trHeight w:val="144"/>
        </w:trPr>
        <w:tc>
          <w:tcPr>
            <w:tcW w:w="1071"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2.2</w:t>
            </w:r>
          </w:p>
        </w:tc>
        <w:tc>
          <w:tcPr>
            <w:tcW w:w="13346"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r w:rsidRPr="00DF54D1">
              <w:rPr>
                <w:rFonts w:ascii="Times New Roman" w:hAnsi="Times New Roman" w:cs="Times New Roman"/>
                <w:sz w:val="24"/>
                <w:szCs w:val="24"/>
              </w:rPr>
              <w:t>Пунктуация. Основные правила пунктуации</w:t>
            </w:r>
          </w:p>
        </w:tc>
      </w:tr>
      <w:tr w:rsidR="005E292A" w:rsidRPr="00DF54D1">
        <w:trPr>
          <w:trHeight w:val="144"/>
        </w:trPr>
        <w:tc>
          <w:tcPr>
            <w:tcW w:w="1071"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2.2.1</w:t>
            </w:r>
          </w:p>
        </w:tc>
        <w:tc>
          <w:tcPr>
            <w:tcW w:w="13346"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r w:rsidRPr="00DF54D1">
              <w:rPr>
                <w:rFonts w:ascii="Times New Roman" w:hAnsi="Times New Roman" w:cs="Times New Roman"/>
                <w:sz w:val="24"/>
                <w:szCs w:val="24"/>
              </w:rPr>
              <w:t>Пунктуация как раздел лингвистики</w:t>
            </w:r>
          </w:p>
        </w:tc>
      </w:tr>
      <w:tr w:rsidR="005E292A" w:rsidRPr="00DF54D1">
        <w:trPr>
          <w:trHeight w:val="144"/>
        </w:trPr>
        <w:tc>
          <w:tcPr>
            <w:tcW w:w="1071"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2.2.2</w:t>
            </w:r>
          </w:p>
        </w:tc>
        <w:tc>
          <w:tcPr>
            <w:tcW w:w="13346"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r w:rsidRPr="00DF54D1">
              <w:rPr>
                <w:rFonts w:ascii="Times New Roman" w:hAnsi="Times New Roman" w:cs="Times New Roman"/>
                <w:sz w:val="24"/>
                <w:szCs w:val="24"/>
              </w:rPr>
              <w:t>Пунктуационный анализ предложения</w:t>
            </w:r>
          </w:p>
        </w:tc>
      </w:tr>
      <w:tr w:rsidR="005E292A" w:rsidRPr="00BC07A4">
        <w:trPr>
          <w:trHeight w:val="144"/>
        </w:trPr>
        <w:tc>
          <w:tcPr>
            <w:tcW w:w="1071"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2.2.3</w:t>
            </w:r>
          </w:p>
        </w:tc>
        <w:tc>
          <w:tcPr>
            <w:tcW w:w="13346"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w:t>
            </w:r>
          </w:p>
        </w:tc>
      </w:tr>
      <w:tr w:rsidR="005E292A" w:rsidRPr="00DF54D1">
        <w:trPr>
          <w:trHeight w:val="144"/>
        </w:trPr>
        <w:tc>
          <w:tcPr>
            <w:tcW w:w="1071"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2.2.4</w:t>
            </w:r>
          </w:p>
        </w:tc>
        <w:tc>
          <w:tcPr>
            <w:tcW w:w="13346"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r w:rsidRPr="00DF54D1">
              <w:rPr>
                <w:rFonts w:ascii="Times New Roman" w:hAnsi="Times New Roman" w:cs="Times New Roman"/>
                <w:sz w:val="24"/>
                <w:szCs w:val="24"/>
              </w:rPr>
              <w:t>Сочетание знаков препинания</w:t>
            </w:r>
          </w:p>
        </w:tc>
      </w:tr>
      <w:tr w:rsidR="005E292A" w:rsidRPr="00BC07A4">
        <w:trPr>
          <w:trHeight w:val="144"/>
        </w:trPr>
        <w:tc>
          <w:tcPr>
            <w:tcW w:w="1071"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2.2.5</w:t>
            </w:r>
          </w:p>
        </w:tc>
        <w:tc>
          <w:tcPr>
            <w:tcW w:w="13346"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Знаки препинания и их функции</w:t>
            </w:r>
          </w:p>
        </w:tc>
      </w:tr>
      <w:tr w:rsidR="005E292A" w:rsidRPr="00BC07A4">
        <w:trPr>
          <w:trHeight w:val="144"/>
        </w:trPr>
        <w:tc>
          <w:tcPr>
            <w:tcW w:w="1071"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2.2.6</w:t>
            </w:r>
          </w:p>
        </w:tc>
        <w:tc>
          <w:tcPr>
            <w:tcW w:w="13346"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Знаки препинания между подлежащим и сказуемым</w:t>
            </w:r>
          </w:p>
        </w:tc>
      </w:tr>
      <w:tr w:rsidR="005E292A" w:rsidRPr="00BC07A4">
        <w:trPr>
          <w:trHeight w:val="144"/>
        </w:trPr>
        <w:tc>
          <w:tcPr>
            <w:tcW w:w="1071"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2.2.7</w:t>
            </w:r>
          </w:p>
        </w:tc>
        <w:tc>
          <w:tcPr>
            <w:tcW w:w="13346"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Знаки препинания в предложениях с однородными членами</w:t>
            </w:r>
          </w:p>
        </w:tc>
      </w:tr>
      <w:tr w:rsidR="005E292A" w:rsidRPr="00DF54D1">
        <w:trPr>
          <w:trHeight w:val="144"/>
        </w:trPr>
        <w:tc>
          <w:tcPr>
            <w:tcW w:w="1071"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2.2.8</w:t>
            </w:r>
          </w:p>
        </w:tc>
        <w:tc>
          <w:tcPr>
            <w:tcW w:w="13346"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r w:rsidRPr="00DF54D1">
              <w:rPr>
                <w:rFonts w:ascii="Times New Roman" w:hAnsi="Times New Roman" w:cs="Times New Roman"/>
                <w:sz w:val="24"/>
                <w:szCs w:val="24"/>
              </w:rPr>
              <w:t>Знаки препинания при обособлении</w:t>
            </w:r>
          </w:p>
        </w:tc>
      </w:tr>
      <w:tr w:rsidR="005E292A" w:rsidRPr="00BC07A4">
        <w:trPr>
          <w:trHeight w:val="144"/>
        </w:trPr>
        <w:tc>
          <w:tcPr>
            <w:tcW w:w="1071"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2.2.9</w:t>
            </w:r>
          </w:p>
        </w:tc>
        <w:tc>
          <w:tcPr>
            <w:tcW w:w="13346"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Знаки препинания в предложениях с вводными конструкциями, обращениями, междометиями</w:t>
            </w:r>
          </w:p>
        </w:tc>
      </w:tr>
      <w:tr w:rsidR="005E292A" w:rsidRPr="00BC07A4">
        <w:trPr>
          <w:trHeight w:val="144"/>
        </w:trPr>
        <w:tc>
          <w:tcPr>
            <w:tcW w:w="1071"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2.2.10</w:t>
            </w:r>
          </w:p>
        </w:tc>
        <w:tc>
          <w:tcPr>
            <w:tcW w:w="13346"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Знаки препинания в сложном предложении</w:t>
            </w:r>
          </w:p>
        </w:tc>
      </w:tr>
      <w:tr w:rsidR="005E292A" w:rsidRPr="00BC07A4">
        <w:trPr>
          <w:trHeight w:val="144"/>
        </w:trPr>
        <w:tc>
          <w:tcPr>
            <w:tcW w:w="1071"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2.2.11</w:t>
            </w:r>
          </w:p>
        </w:tc>
        <w:tc>
          <w:tcPr>
            <w:tcW w:w="13346"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Знаки препинания в сложном предложении с разными видами связи</w:t>
            </w:r>
          </w:p>
        </w:tc>
      </w:tr>
      <w:tr w:rsidR="005E292A" w:rsidRPr="00BC07A4">
        <w:trPr>
          <w:trHeight w:val="144"/>
        </w:trPr>
        <w:tc>
          <w:tcPr>
            <w:tcW w:w="1071"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2.2.12</w:t>
            </w:r>
          </w:p>
        </w:tc>
        <w:tc>
          <w:tcPr>
            <w:tcW w:w="13346"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Знаки препинания при передаче чужой речи</w:t>
            </w:r>
          </w:p>
        </w:tc>
      </w:tr>
      <w:tr w:rsidR="005E292A" w:rsidRPr="00DF54D1">
        <w:trPr>
          <w:trHeight w:val="144"/>
        </w:trPr>
        <w:tc>
          <w:tcPr>
            <w:tcW w:w="1071"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w:t>
            </w:r>
          </w:p>
        </w:tc>
        <w:tc>
          <w:tcPr>
            <w:tcW w:w="13346"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r w:rsidRPr="00DF54D1">
              <w:rPr>
                <w:rFonts w:ascii="Times New Roman" w:hAnsi="Times New Roman" w:cs="Times New Roman"/>
                <w:sz w:val="24"/>
                <w:szCs w:val="24"/>
              </w:rPr>
              <w:t>Функциональная стилистика. Культура речи</w:t>
            </w:r>
          </w:p>
        </w:tc>
      </w:tr>
      <w:tr w:rsidR="005E292A" w:rsidRPr="00BC07A4">
        <w:trPr>
          <w:trHeight w:val="144"/>
        </w:trPr>
        <w:tc>
          <w:tcPr>
            <w:tcW w:w="1071"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3.1</w:t>
            </w:r>
          </w:p>
        </w:tc>
        <w:tc>
          <w:tcPr>
            <w:tcW w:w="13346"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Функциональная стилистика как раздел лингвистики</w:t>
            </w:r>
          </w:p>
        </w:tc>
      </w:tr>
      <w:tr w:rsidR="005E292A" w:rsidRPr="00DF54D1">
        <w:trPr>
          <w:trHeight w:val="144"/>
        </w:trPr>
        <w:tc>
          <w:tcPr>
            <w:tcW w:w="1071"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3.2</w:t>
            </w:r>
          </w:p>
        </w:tc>
        <w:tc>
          <w:tcPr>
            <w:tcW w:w="13346"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r w:rsidRPr="00DF54D1">
              <w:rPr>
                <w:rFonts w:ascii="Times New Roman" w:hAnsi="Times New Roman" w:cs="Times New Roman"/>
                <w:sz w:val="24"/>
                <w:szCs w:val="24"/>
              </w:rPr>
              <w:t>Стилистическая норма</w:t>
            </w:r>
          </w:p>
        </w:tc>
      </w:tr>
      <w:tr w:rsidR="005E292A" w:rsidRPr="00BC07A4">
        <w:trPr>
          <w:trHeight w:val="144"/>
        </w:trPr>
        <w:tc>
          <w:tcPr>
            <w:tcW w:w="1071"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3.3</w:t>
            </w:r>
          </w:p>
        </w:tc>
        <w:tc>
          <w:tcPr>
            <w:tcW w:w="13346"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w:t>
            </w:r>
          </w:p>
        </w:tc>
      </w:tr>
      <w:tr w:rsidR="005E292A" w:rsidRPr="00BC07A4">
        <w:trPr>
          <w:trHeight w:val="144"/>
        </w:trPr>
        <w:tc>
          <w:tcPr>
            <w:tcW w:w="1071"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3.4</w:t>
            </w:r>
          </w:p>
        </w:tc>
        <w:tc>
          <w:tcPr>
            <w:tcW w:w="13346"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DF54D1">
              <w:rPr>
                <w:rFonts w:ascii="Times New Roman" w:hAnsi="Times New Roman" w:cs="Times New Roman"/>
                <w:sz w:val="24"/>
                <w:szCs w:val="24"/>
                <w:lang w:val="ru-RU"/>
              </w:rPr>
              <w:t>Основные</w:t>
            </w:r>
            <w:proofErr w:type="gramEnd"/>
            <w:r w:rsidRPr="00DF54D1">
              <w:rPr>
                <w:rFonts w:ascii="Times New Roman" w:hAnsi="Times New Roman" w:cs="Times New Roman"/>
                <w:sz w:val="24"/>
                <w:szCs w:val="24"/>
                <w:lang w:val="ru-RU"/>
              </w:rPr>
              <w:t xml:space="preserve"> подстили научного стиля. </w:t>
            </w:r>
            <w:proofErr w:type="gramStart"/>
            <w:r w:rsidRPr="00DF54D1">
              <w:rPr>
                <w:rFonts w:ascii="Times New Roman" w:hAnsi="Times New Roman" w:cs="Times New Roman"/>
                <w:sz w:val="24"/>
                <w:szCs w:val="24"/>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w:t>
            </w:r>
            <w:proofErr w:type="gramEnd"/>
          </w:p>
        </w:tc>
      </w:tr>
      <w:tr w:rsidR="005E292A" w:rsidRPr="00BC07A4">
        <w:trPr>
          <w:trHeight w:val="144"/>
        </w:trPr>
        <w:tc>
          <w:tcPr>
            <w:tcW w:w="1071"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3.5</w:t>
            </w:r>
          </w:p>
        </w:tc>
        <w:tc>
          <w:tcPr>
            <w:tcW w:w="13346"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DF54D1">
              <w:rPr>
                <w:rFonts w:ascii="Times New Roman" w:hAnsi="Times New Roman" w:cs="Times New Roman"/>
                <w:sz w:val="24"/>
                <w:szCs w:val="24"/>
                <w:lang w:val="ru-RU"/>
              </w:rPr>
              <w:t>Основные жанры официально-делового стиля: закон, устав, приказ; расписка, заявление, доверенность; автобиография, характеристика, резюме и другие</w:t>
            </w:r>
            <w:proofErr w:type="gramEnd"/>
          </w:p>
        </w:tc>
      </w:tr>
      <w:tr w:rsidR="005E292A" w:rsidRPr="00BC07A4">
        <w:trPr>
          <w:trHeight w:val="144"/>
        </w:trPr>
        <w:tc>
          <w:tcPr>
            <w:tcW w:w="1071"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3.6</w:t>
            </w:r>
          </w:p>
        </w:tc>
        <w:tc>
          <w:tcPr>
            <w:tcW w:w="13346"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Публицистический стиль, сферы его использования, назначение. Основные признаки публицистического стиля: экспрессивность, </w:t>
            </w:r>
            <w:r w:rsidRPr="00DF54D1">
              <w:rPr>
                <w:rFonts w:ascii="Times New Roman" w:hAnsi="Times New Roman" w:cs="Times New Roman"/>
                <w:sz w:val="24"/>
                <w:szCs w:val="24"/>
                <w:lang w:val="ru-RU"/>
              </w:rPr>
              <w:lastRenderedPageBreak/>
              <w:t>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w:t>
            </w:r>
          </w:p>
        </w:tc>
      </w:tr>
      <w:tr w:rsidR="005E292A" w:rsidRPr="00BC07A4">
        <w:trPr>
          <w:trHeight w:val="144"/>
        </w:trPr>
        <w:tc>
          <w:tcPr>
            <w:tcW w:w="1071"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lastRenderedPageBreak/>
              <w:t>3.7</w:t>
            </w:r>
          </w:p>
        </w:tc>
        <w:tc>
          <w:tcPr>
            <w:tcW w:w="13346"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w:t>
            </w:r>
            <w:proofErr w:type="gramStart"/>
            <w:r w:rsidRPr="00DF54D1">
              <w:rPr>
                <w:rFonts w:ascii="Times New Roman" w:hAnsi="Times New Roman" w:cs="Times New Roman"/>
                <w:sz w:val="24"/>
                <w:szCs w:val="24"/>
                <w:lang w:val="ru-RU"/>
              </w:rPr>
              <w:t>дств др</w:t>
            </w:r>
            <w:proofErr w:type="gramEnd"/>
            <w:r w:rsidRPr="00DF54D1">
              <w:rPr>
                <w:rFonts w:ascii="Times New Roman" w:hAnsi="Times New Roman" w:cs="Times New Roman"/>
                <w:sz w:val="24"/>
                <w:szCs w:val="24"/>
                <w:lang w:val="ru-RU"/>
              </w:rPr>
              <w:t>угих функциональных разновидностей языка</w:t>
            </w:r>
          </w:p>
        </w:tc>
      </w:tr>
    </w:tbl>
    <w:p w:rsidR="005E292A" w:rsidRPr="00DF54D1" w:rsidRDefault="005E292A" w:rsidP="006B286E">
      <w:pPr>
        <w:spacing w:line="240" w:lineRule="auto"/>
        <w:contextualSpacing/>
        <w:rPr>
          <w:rFonts w:ascii="Times New Roman" w:hAnsi="Times New Roman" w:cs="Times New Roman"/>
          <w:sz w:val="24"/>
          <w:szCs w:val="24"/>
          <w:lang w:val="ru-RU"/>
        </w:rPr>
        <w:sectPr w:rsidR="005E292A" w:rsidRPr="00DF54D1" w:rsidSect="00DF54D1">
          <w:pgSz w:w="11906" w:h="16383"/>
          <w:pgMar w:top="1134" w:right="850" w:bottom="567" w:left="1701" w:header="720" w:footer="720" w:gutter="0"/>
          <w:cols w:space="720"/>
        </w:sectPr>
      </w:pPr>
    </w:p>
    <w:p w:rsidR="005E292A" w:rsidRPr="00DF54D1" w:rsidRDefault="00DF54D1" w:rsidP="006B286E">
      <w:pPr>
        <w:spacing w:before="199" w:after="199" w:line="240" w:lineRule="auto"/>
        <w:ind w:left="120"/>
        <w:contextualSpacing/>
        <w:rPr>
          <w:rFonts w:ascii="Times New Roman" w:hAnsi="Times New Roman" w:cs="Times New Roman"/>
          <w:sz w:val="24"/>
          <w:szCs w:val="24"/>
          <w:lang w:val="ru-RU"/>
        </w:rPr>
      </w:pPr>
      <w:bookmarkStart w:id="8" w:name="block-51759937"/>
      <w:bookmarkEnd w:id="7"/>
      <w:r w:rsidRPr="00DF54D1">
        <w:rPr>
          <w:rFonts w:ascii="Times New Roman" w:hAnsi="Times New Roman" w:cs="Times New Roman"/>
          <w:b/>
          <w:sz w:val="24"/>
          <w:szCs w:val="24"/>
          <w:lang w:val="ru-RU"/>
        </w:rPr>
        <w:lastRenderedPageBreak/>
        <w:t>ПРОВЕРЯЕМЫЕ НА ЕГЭ ПО РУССКОМУ ЯЗЫКУ ТРЕБОВАНИЯ К РЕЗУЛЬТАТАМ ОСВОЕНИЯ ОСНОВНОЙ ОБРАЗОВАТЕЛЬНОЙ ПРОГРАММЫ СРЕДНЕГО ОБЩЕГО ОБРАЗОВАНИЯ</w:t>
      </w:r>
    </w:p>
    <w:p w:rsidR="005E292A" w:rsidRPr="00DF54D1" w:rsidRDefault="005E292A" w:rsidP="006B286E">
      <w:pPr>
        <w:spacing w:after="0" w:line="240" w:lineRule="auto"/>
        <w:ind w:left="120"/>
        <w:contextualSpacing/>
        <w:rPr>
          <w:rFonts w:ascii="Times New Roman" w:hAnsi="Times New Roman" w:cs="Times New Roman"/>
          <w:sz w:val="24"/>
          <w:szCs w:val="24"/>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76"/>
        <w:gridCol w:w="7443"/>
      </w:tblGrid>
      <w:tr w:rsidR="005E292A" w:rsidRPr="00BC07A4">
        <w:trPr>
          <w:trHeight w:val="144"/>
        </w:trPr>
        <w:tc>
          <w:tcPr>
            <w:tcW w:w="1988" w:type="dxa"/>
            <w:tcMar>
              <w:top w:w="50" w:type="dxa"/>
              <w:left w:w="100" w:type="dxa"/>
            </w:tcMar>
            <w:vAlign w:val="center"/>
          </w:tcPr>
          <w:p w:rsidR="005E292A" w:rsidRPr="00DF54D1" w:rsidRDefault="00DF54D1" w:rsidP="006B286E">
            <w:pPr>
              <w:spacing w:after="0" w:line="240" w:lineRule="auto"/>
              <w:ind w:left="243"/>
              <w:contextualSpacing/>
              <w:rPr>
                <w:rFonts w:ascii="Times New Roman" w:hAnsi="Times New Roman" w:cs="Times New Roman"/>
                <w:sz w:val="24"/>
                <w:szCs w:val="24"/>
              </w:rPr>
            </w:pPr>
            <w:r w:rsidRPr="00DF54D1">
              <w:rPr>
                <w:rFonts w:ascii="Times New Roman" w:hAnsi="Times New Roman" w:cs="Times New Roman"/>
                <w:b/>
                <w:sz w:val="24"/>
                <w:szCs w:val="24"/>
                <w:lang w:val="ru-RU"/>
              </w:rPr>
              <w:t xml:space="preserve"> </w:t>
            </w:r>
            <w:r w:rsidRPr="00DF54D1">
              <w:rPr>
                <w:rFonts w:ascii="Times New Roman" w:hAnsi="Times New Roman" w:cs="Times New Roman"/>
                <w:b/>
                <w:sz w:val="24"/>
                <w:szCs w:val="24"/>
              </w:rPr>
              <w:t xml:space="preserve">Код проверяемого требования </w:t>
            </w:r>
          </w:p>
        </w:tc>
        <w:tc>
          <w:tcPr>
            <w:tcW w:w="11573" w:type="dxa"/>
            <w:tcMar>
              <w:top w:w="50" w:type="dxa"/>
              <w:left w:w="100" w:type="dxa"/>
            </w:tcMar>
            <w:vAlign w:val="center"/>
          </w:tcPr>
          <w:p w:rsidR="005E292A" w:rsidRPr="00DF54D1" w:rsidRDefault="00DF54D1" w:rsidP="006B286E">
            <w:pPr>
              <w:spacing w:after="0" w:line="240" w:lineRule="auto"/>
              <w:ind w:left="243"/>
              <w:contextualSpacing/>
              <w:rPr>
                <w:rFonts w:ascii="Times New Roman" w:hAnsi="Times New Roman" w:cs="Times New Roman"/>
                <w:sz w:val="24"/>
                <w:szCs w:val="24"/>
                <w:lang w:val="ru-RU"/>
              </w:rPr>
            </w:pPr>
            <w:r w:rsidRPr="00DF54D1">
              <w:rPr>
                <w:rFonts w:ascii="Times New Roman" w:hAnsi="Times New Roman" w:cs="Times New Roman"/>
                <w:b/>
                <w:sz w:val="24"/>
                <w:szCs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5E292A" w:rsidRPr="00BC07A4">
        <w:trPr>
          <w:trHeight w:val="144"/>
        </w:trPr>
        <w:tc>
          <w:tcPr>
            <w:tcW w:w="1988"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1</w:t>
            </w:r>
          </w:p>
        </w:tc>
        <w:tc>
          <w:tcPr>
            <w:tcW w:w="11573"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Текст. Информационно-смысловая переработка текста</w:t>
            </w:r>
          </w:p>
        </w:tc>
      </w:tr>
      <w:tr w:rsidR="005E292A" w:rsidRPr="00BC07A4">
        <w:trPr>
          <w:trHeight w:val="144"/>
        </w:trPr>
        <w:tc>
          <w:tcPr>
            <w:tcW w:w="1988"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1.1</w:t>
            </w:r>
          </w:p>
        </w:tc>
        <w:tc>
          <w:tcPr>
            <w:tcW w:w="11573"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Сформированность знаний о признаках текста, его структуре, видах информации в тексте </w:t>
            </w:r>
          </w:p>
        </w:tc>
      </w:tr>
      <w:tr w:rsidR="005E292A" w:rsidRPr="00DF54D1">
        <w:trPr>
          <w:trHeight w:val="144"/>
        </w:trPr>
        <w:tc>
          <w:tcPr>
            <w:tcW w:w="1988"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1.2</w:t>
            </w:r>
          </w:p>
        </w:tc>
        <w:tc>
          <w:tcPr>
            <w:tcW w:w="11573"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r w:rsidRPr="00DF54D1">
              <w:rPr>
                <w:rFonts w:ascii="Times New Roman" w:hAnsi="Times New Roman" w:cs="Times New Roman"/>
                <w:sz w:val="24"/>
                <w:szCs w:val="24"/>
                <w:lang w:val="ru-RU"/>
              </w:rPr>
              <w:t xml:space="preserve">Совершенствование умений понимать, анализировать и комментировать основную и дополнительную, явную и скрытую </w:t>
            </w:r>
            <w:r w:rsidRPr="00DF54D1">
              <w:rPr>
                <w:rFonts w:ascii="Times New Roman" w:hAnsi="Times New Roman" w:cs="Times New Roman"/>
                <w:sz w:val="24"/>
                <w:szCs w:val="24"/>
              </w:rPr>
              <w:t>(подтекстовую) информацию текстов, воспринимаемых зрительно и (или) на слух</w:t>
            </w:r>
          </w:p>
        </w:tc>
      </w:tr>
      <w:tr w:rsidR="005E292A" w:rsidRPr="00BC07A4">
        <w:trPr>
          <w:trHeight w:val="144"/>
        </w:trPr>
        <w:tc>
          <w:tcPr>
            <w:tcW w:w="1988"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1.3</w:t>
            </w:r>
          </w:p>
        </w:tc>
        <w:tc>
          <w:tcPr>
            <w:tcW w:w="11573"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Совершенствование умений выявлять логико-смысловые отношения между предложениями в тексте</w:t>
            </w:r>
          </w:p>
        </w:tc>
      </w:tr>
      <w:tr w:rsidR="005E292A" w:rsidRPr="00BC07A4">
        <w:trPr>
          <w:trHeight w:val="144"/>
        </w:trPr>
        <w:tc>
          <w:tcPr>
            <w:tcW w:w="1988"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1.4</w:t>
            </w:r>
          </w:p>
        </w:tc>
        <w:tc>
          <w:tcPr>
            <w:tcW w:w="11573"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Совершенствование умений анализировать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w:t>
            </w:r>
          </w:p>
        </w:tc>
      </w:tr>
      <w:tr w:rsidR="005E292A" w:rsidRPr="00BC07A4">
        <w:trPr>
          <w:trHeight w:val="144"/>
        </w:trPr>
        <w:tc>
          <w:tcPr>
            <w:tcW w:w="1988"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1.5</w:t>
            </w:r>
          </w:p>
        </w:tc>
        <w:tc>
          <w:tcPr>
            <w:tcW w:w="11573"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Совершенствование умений создавать тексты разных функционально-смысловых типов; тексты научного, публицистического, официально-делового стилей разных жанров (объём сочинения – не менее 150 слов)</w:t>
            </w:r>
          </w:p>
        </w:tc>
      </w:tr>
      <w:tr w:rsidR="005E292A" w:rsidRPr="00BC07A4">
        <w:trPr>
          <w:trHeight w:val="144"/>
        </w:trPr>
        <w:tc>
          <w:tcPr>
            <w:tcW w:w="1988"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1.6</w:t>
            </w:r>
          </w:p>
        </w:tc>
        <w:tc>
          <w:tcPr>
            <w:tcW w:w="11573"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Совершенствование умений использовать разные виды чтения, приёмы информационно-смысловой переработки прочитанных текстов, включая гипертекст, графику, инфографику и другое (объём текста для чтения – 450-500 слов)</w:t>
            </w:r>
          </w:p>
        </w:tc>
      </w:tr>
      <w:tr w:rsidR="005E292A" w:rsidRPr="00BC07A4">
        <w:trPr>
          <w:trHeight w:val="144"/>
        </w:trPr>
        <w:tc>
          <w:tcPr>
            <w:tcW w:w="1988"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1.7</w:t>
            </w:r>
          </w:p>
        </w:tc>
        <w:tc>
          <w:tcPr>
            <w:tcW w:w="11573"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Совершенствование умений создавать вторичные тексты (тезисы, аннотация, отзыв, рецензия и другие)</w:t>
            </w:r>
          </w:p>
        </w:tc>
      </w:tr>
      <w:tr w:rsidR="005E292A" w:rsidRPr="00DF54D1">
        <w:trPr>
          <w:trHeight w:val="144"/>
        </w:trPr>
        <w:tc>
          <w:tcPr>
            <w:tcW w:w="1988"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w:t>
            </w:r>
          </w:p>
        </w:tc>
        <w:tc>
          <w:tcPr>
            <w:tcW w:w="11573"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r w:rsidRPr="00DF54D1">
              <w:rPr>
                <w:rFonts w:ascii="Times New Roman" w:hAnsi="Times New Roman" w:cs="Times New Roman"/>
                <w:sz w:val="24"/>
                <w:szCs w:val="24"/>
              </w:rPr>
              <w:t>Функциональная стилистика. Культура речи</w:t>
            </w:r>
          </w:p>
        </w:tc>
      </w:tr>
      <w:tr w:rsidR="005E292A" w:rsidRPr="00BC07A4">
        <w:trPr>
          <w:trHeight w:val="144"/>
        </w:trPr>
        <w:tc>
          <w:tcPr>
            <w:tcW w:w="1988"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2.1</w:t>
            </w:r>
          </w:p>
        </w:tc>
        <w:tc>
          <w:tcPr>
            <w:tcW w:w="11573"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Обобщение знаний о функциональных разновидностях языка: разговорной речи, функциональных стилях (</w:t>
            </w:r>
            <w:proofErr w:type="gramStart"/>
            <w:r w:rsidRPr="00DF54D1">
              <w:rPr>
                <w:rFonts w:ascii="Times New Roman" w:hAnsi="Times New Roman" w:cs="Times New Roman"/>
                <w:sz w:val="24"/>
                <w:szCs w:val="24"/>
                <w:lang w:val="ru-RU"/>
              </w:rPr>
              <w:t>научный</w:t>
            </w:r>
            <w:proofErr w:type="gramEnd"/>
            <w:r w:rsidRPr="00DF54D1">
              <w:rPr>
                <w:rFonts w:ascii="Times New Roman" w:hAnsi="Times New Roman" w:cs="Times New Roman"/>
                <w:sz w:val="24"/>
                <w:szCs w:val="24"/>
                <w:lang w:val="ru-RU"/>
              </w:rPr>
              <w:t>, публицистический, официально-деловой), языке художественной литературы</w:t>
            </w:r>
          </w:p>
        </w:tc>
      </w:tr>
      <w:tr w:rsidR="005E292A" w:rsidRPr="00BC07A4">
        <w:trPr>
          <w:trHeight w:val="144"/>
        </w:trPr>
        <w:tc>
          <w:tcPr>
            <w:tcW w:w="1988"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2.2</w:t>
            </w:r>
          </w:p>
        </w:tc>
        <w:tc>
          <w:tcPr>
            <w:tcW w:w="11573"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tc>
      </w:tr>
      <w:tr w:rsidR="005E292A" w:rsidRPr="00BC07A4">
        <w:trPr>
          <w:trHeight w:val="144"/>
        </w:trPr>
        <w:tc>
          <w:tcPr>
            <w:tcW w:w="1988"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w:t>
            </w:r>
          </w:p>
        </w:tc>
        <w:tc>
          <w:tcPr>
            <w:tcW w:w="11573"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Язык и речь. Культура речи</w:t>
            </w:r>
          </w:p>
        </w:tc>
      </w:tr>
      <w:tr w:rsidR="005E292A" w:rsidRPr="00BC07A4">
        <w:trPr>
          <w:trHeight w:val="144"/>
        </w:trPr>
        <w:tc>
          <w:tcPr>
            <w:tcW w:w="1988"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3.1</w:t>
            </w:r>
          </w:p>
        </w:tc>
        <w:tc>
          <w:tcPr>
            <w:tcW w:w="11573"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Обобщение знаний о языке как системе, его основных единицах и уровнях</w:t>
            </w:r>
          </w:p>
        </w:tc>
      </w:tr>
      <w:tr w:rsidR="005E292A" w:rsidRPr="00BC07A4">
        <w:trPr>
          <w:trHeight w:val="144"/>
        </w:trPr>
        <w:tc>
          <w:tcPr>
            <w:tcW w:w="1988"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3.2</w:t>
            </w:r>
          </w:p>
        </w:tc>
        <w:tc>
          <w:tcPr>
            <w:tcW w:w="11573"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Обогащение словарного запаса, расширение объёма используемых в речи грамматических языковых средств</w:t>
            </w:r>
          </w:p>
        </w:tc>
      </w:tr>
      <w:tr w:rsidR="005E292A" w:rsidRPr="00BC07A4">
        <w:trPr>
          <w:trHeight w:val="144"/>
        </w:trPr>
        <w:tc>
          <w:tcPr>
            <w:tcW w:w="1988"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3.3</w:t>
            </w:r>
          </w:p>
        </w:tc>
        <w:tc>
          <w:tcPr>
            <w:tcW w:w="11573"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Совершенствование умений анализировать языковые единицы разных уровней</w:t>
            </w:r>
          </w:p>
        </w:tc>
      </w:tr>
      <w:tr w:rsidR="005E292A" w:rsidRPr="00BC07A4">
        <w:trPr>
          <w:trHeight w:val="144"/>
        </w:trPr>
        <w:tc>
          <w:tcPr>
            <w:tcW w:w="1988"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3.4</w:t>
            </w:r>
          </w:p>
        </w:tc>
        <w:tc>
          <w:tcPr>
            <w:tcW w:w="11573"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Сформированность представлений об аспектах культуры речи: нормативном, коммуникативном и этическом</w:t>
            </w:r>
          </w:p>
        </w:tc>
      </w:tr>
      <w:tr w:rsidR="005E292A" w:rsidRPr="00BC07A4">
        <w:trPr>
          <w:trHeight w:val="144"/>
        </w:trPr>
        <w:tc>
          <w:tcPr>
            <w:tcW w:w="1988"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lastRenderedPageBreak/>
              <w:t>3.5</w:t>
            </w:r>
          </w:p>
        </w:tc>
        <w:tc>
          <w:tcPr>
            <w:tcW w:w="11573"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Формирование системы знаний о нормах современного русского литературного языка и их основных видах: орфоэпические нормы</w:t>
            </w:r>
          </w:p>
        </w:tc>
      </w:tr>
      <w:tr w:rsidR="005E292A" w:rsidRPr="00BC07A4">
        <w:trPr>
          <w:trHeight w:val="144"/>
        </w:trPr>
        <w:tc>
          <w:tcPr>
            <w:tcW w:w="1988"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3.6</w:t>
            </w:r>
          </w:p>
        </w:tc>
        <w:tc>
          <w:tcPr>
            <w:tcW w:w="11573"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pacing w:val="-4"/>
                <w:sz w:val="24"/>
                <w:szCs w:val="24"/>
                <w:lang w:val="ru-RU"/>
              </w:rPr>
              <w:t>Формирование системы знаний о нормах современного русского литературного языка и их основных видах: лексические нормы</w:t>
            </w:r>
          </w:p>
        </w:tc>
      </w:tr>
      <w:tr w:rsidR="005E292A" w:rsidRPr="00BC07A4">
        <w:trPr>
          <w:trHeight w:val="144"/>
        </w:trPr>
        <w:tc>
          <w:tcPr>
            <w:tcW w:w="1988"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3.7</w:t>
            </w:r>
          </w:p>
        </w:tc>
        <w:tc>
          <w:tcPr>
            <w:tcW w:w="11573"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Формирование системы знаний о нормах современного русского литературного языка и их основных видах: грамматические нормы</w:t>
            </w:r>
          </w:p>
        </w:tc>
      </w:tr>
      <w:tr w:rsidR="005E292A" w:rsidRPr="00BC07A4">
        <w:trPr>
          <w:trHeight w:val="144"/>
        </w:trPr>
        <w:tc>
          <w:tcPr>
            <w:tcW w:w="1988"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3.8</w:t>
            </w:r>
          </w:p>
        </w:tc>
        <w:tc>
          <w:tcPr>
            <w:tcW w:w="11573"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Формирование системы знаний о нормах современного русского литературного языка и их основных видах: стилистические нормы</w:t>
            </w:r>
          </w:p>
        </w:tc>
      </w:tr>
      <w:tr w:rsidR="005E292A" w:rsidRPr="00BC07A4">
        <w:trPr>
          <w:trHeight w:val="144"/>
        </w:trPr>
        <w:tc>
          <w:tcPr>
            <w:tcW w:w="1988"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3.9</w:t>
            </w:r>
          </w:p>
        </w:tc>
        <w:tc>
          <w:tcPr>
            <w:tcW w:w="11573"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Совершенствование умений применять правила орфографии в практике письма</w:t>
            </w:r>
          </w:p>
        </w:tc>
      </w:tr>
      <w:tr w:rsidR="005E292A" w:rsidRPr="00BC07A4">
        <w:trPr>
          <w:trHeight w:val="144"/>
        </w:trPr>
        <w:tc>
          <w:tcPr>
            <w:tcW w:w="1988"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3.10</w:t>
            </w:r>
          </w:p>
        </w:tc>
        <w:tc>
          <w:tcPr>
            <w:tcW w:w="11573"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Совершенствование умений применять правила пунктуации в практике письма</w:t>
            </w:r>
          </w:p>
        </w:tc>
      </w:tr>
      <w:tr w:rsidR="005E292A" w:rsidRPr="00BC07A4">
        <w:trPr>
          <w:trHeight w:val="144"/>
        </w:trPr>
        <w:tc>
          <w:tcPr>
            <w:tcW w:w="1988"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3.11</w:t>
            </w:r>
          </w:p>
        </w:tc>
        <w:tc>
          <w:tcPr>
            <w:tcW w:w="11573"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Сформированность умений работать со словарями и справочниками</w:t>
            </w:r>
          </w:p>
        </w:tc>
      </w:tr>
      <w:tr w:rsidR="005E292A" w:rsidRPr="00BC07A4">
        <w:trPr>
          <w:trHeight w:val="144"/>
        </w:trPr>
        <w:tc>
          <w:tcPr>
            <w:tcW w:w="1988"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3.12</w:t>
            </w:r>
          </w:p>
        </w:tc>
        <w:tc>
          <w:tcPr>
            <w:tcW w:w="11573"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Обобщение знаний об изобразительно-выразительных средствах русского языка</w:t>
            </w:r>
          </w:p>
        </w:tc>
      </w:tr>
      <w:tr w:rsidR="005E292A" w:rsidRPr="00BC07A4">
        <w:trPr>
          <w:trHeight w:val="144"/>
        </w:trPr>
        <w:tc>
          <w:tcPr>
            <w:tcW w:w="1988"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3.13</w:t>
            </w:r>
          </w:p>
        </w:tc>
        <w:tc>
          <w:tcPr>
            <w:tcW w:w="11573"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Совершенствование умений определять изобразительно-выразительные средства языка в тексте</w:t>
            </w:r>
          </w:p>
        </w:tc>
      </w:tr>
      <w:tr w:rsidR="005E292A" w:rsidRPr="00BC07A4">
        <w:trPr>
          <w:trHeight w:val="144"/>
        </w:trPr>
        <w:tc>
          <w:tcPr>
            <w:tcW w:w="1988"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3.14</w:t>
            </w:r>
          </w:p>
        </w:tc>
        <w:tc>
          <w:tcPr>
            <w:tcW w:w="11573"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Совершенствование умений корректировать устные и письменные высказывания</w:t>
            </w:r>
          </w:p>
        </w:tc>
      </w:tr>
      <w:tr w:rsidR="005E292A" w:rsidRPr="00DF54D1">
        <w:trPr>
          <w:trHeight w:val="144"/>
        </w:trPr>
        <w:tc>
          <w:tcPr>
            <w:tcW w:w="1988"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4</w:t>
            </w:r>
          </w:p>
        </w:tc>
        <w:tc>
          <w:tcPr>
            <w:tcW w:w="11573"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r w:rsidRPr="00DF54D1">
              <w:rPr>
                <w:rFonts w:ascii="Times New Roman" w:hAnsi="Times New Roman" w:cs="Times New Roman"/>
                <w:sz w:val="24"/>
                <w:szCs w:val="24"/>
              </w:rPr>
              <w:t>Общие сведения о языке</w:t>
            </w:r>
          </w:p>
        </w:tc>
      </w:tr>
      <w:tr w:rsidR="005E292A" w:rsidRPr="00BC07A4">
        <w:trPr>
          <w:trHeight w:val="144"/>
        </w:trPr>
        <w:tc>
          <w:tcPr>
            <w:tcW w:w="1988"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4.1</w:t>
            </w:r>
          </w:p>
        </w:tc>
        <w:tc>
          <w:tcPr>
            <w:tcW w:w="11573"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proofErr w:type="gramStart"/>
            <w:r w:rsidRPr="00DF54D1">
              <w:rPr>
                <w:rFonts w:ascii="Times New Roman" w:hAnsi="Times New Roman" w:cs="Times New Roman"/>
                <w:sz w:val="24"/>
                <w:szCs w:val="24"/>
                <w:lang w:val="ru-RU"/>
              </w:rPr>
              <w:t>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w:t>
            </w:r>
            <w:proofErr w:type="gramEnd"/>
            <w:r w:rsidRPr="00DF54D1">
              <w:rPr>
                <w:rFonts w:ascii="Times New Roman" w:hAnsi="Times New Roman" w:cs="Times New Roman"/>
                <w:sz w:val="24"/>
                <w:szCs w:val="24"/>
                <w:lang w:val="ru-RU"/>
              </w:rPr>
              <w:t xml:space="preserve"> сформированность ценностного отношения к русскому языку</w:t>
            </w:r>
          </w:p>
        </w:tc>
      </w:tr>
      <w:tr w:rsidR="005E292A" w:rsidRPr="00BC07A4">
        <w:trPr>
          <w:trHeight w:val="144"/>
        </w:trPr>
        <w:tc>
          <w:tcPr>
            <w:tcW w:w="1988"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4.2</w:t>
            </w:r>
          </w:p>
        </w:tc>
        <w:tc>
          <w:tcPr>
            <w:tcW w:w="11573"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Сформированность представлений о формах существования национального русского языка; знаний о признаках литературного языка и его роли в обществе</w:t>
            </w:r>
          </w:p>
        </w:tc>
      </w:tr>
      <w:tr w:rsidR="005E292A" w:rsidRPr="00DF54D1">
        <w:trPr>
          <w:trHeight w:val="144"/>
        </w:trPr>
        <w:tc>
          <w:tcPr>
            <w:tcW w:w="1988"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5</w:t>
            </w:r>
          </w:p>
        </w:tc>
        <w:tc>
          <w:tcPr>
            <w:tcW w:w="11573"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r w:rsidRPr="00DF54D1">
              <w:rPr>
                <w:rFonts w:ascii="Times New Roman" w:hAnsi="Times New Roman" w:cs="Times New Roman"/>
                <w:sz w:val="24"/>
                <w:szCs w:val="24"/>
              </w:rPr>
              <w:t>Речь. Речевое общение</w:t>
            </w:r>
          </w:p>
        </w:tc>
      </w:tr>
      <w:tr w:rsidR="005E292A" w:rsidRPr="00BC07A4">
        <w:trPr>
          <w:trHeight w:val="144"/>
        </w:trPr>
        <w:tc>
          <w:tcPr>
            <w:tcW w:w="1988"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5.1</w:t>
            </w:r>
          </w:p>
        </w:tc>
        <w:tc>
          <w:tcPr>
            <w:tcW w:w="11573"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w:t>
            </w:r>
            <w:proofErr w:type="gramStart"/>
            <w:r w:rsidRPr="00DF54D1">
              <w:rPr>
                <w:rFonts w:ascii="Times New Roman" w:hAnsi="Times New Roman" w:cs="Times New Roman"/>
                <w:sz w:val="24"/>
                <w:szCs w:val="24"/>
                <w:lang w:val="ru-RU"/>
              </w:rPr>
              <w:t>интернет-коммуникации</w:t>
            </w:r>
            <w:proofErr w:type="gramEnd"/>
          </w:p>
        </w:tc>
      </w:tr>
    </w:tbl>
    <w:p w:rsidR="005E292A" w:rsidRPr="00DF54D1" w:rsidRDefault="005E292A" w:rsidP="006B286E">
      <w:pPr>
        <w:spacing w:line="240" w:lineRule="auto"/>
        <w:contextualSpacing/>
        <w:rPr>
          <w:rFonts w:ascii="Times New Roman" w:hAnsi="Times New Roman" w:cs="Times New Roman"/>
          <w:sz w:val="24"/>
          <w:szCs w:val="24"/>
          <w:lang w:val="ru-RU"/>
        </w:rPr>
        <w:sectPr w:rsidR="005E292A" w:rsidRPr="00DF54D1" w:rsidSect="00DF54D1">
          <w:pgSz w:w="11906" w:h="16383"/>
          <w:pgMar w:top="1134" w:right="850" w:bottom="567" w:left="1701" w:header="720" w:footer="720" w:gutter="0"/>
          <w:cols w:space="720"/>
        </w:sectPr>
      </w:pPr>
    </w:p>
    <w:p w:rsidR="005E292A" w:rsidRPr="00DF54D1" w:rsidRDefault="00DF54D1" w:rsidP="006B286E">
      <w:pPr>
        <w:spacing w:before="199" w:after="199" w:line="240" w:lineRule="auto"/>
        <w:ind w:left="120"/>
        <w:contextualSpacing/>
        <w:rPr>
          <w:rFonts w:ascii="Times New Roman" w:hAnsi="Times New Roman" w:cs="Times New Roman"/>
          <w:sz w:val="24"/>
          <w:szCs w:val="24"/>
          <w:lang w:val="ru-RU"/>
        </w:rPr>
      </w:pPr>
      <w:bookmarkStart w:id="9" w:name="block-51759938"/>
      <w:bookmarkEnd w:id="8"/>
      <w:r w:rsidRPr="00DF54D1">
        <w:rPr>
          <w:rFonts w:ascii="Times New Roman" w:hAnsi="Times New Roman" w:cs="Times New Roman"/>
          <w:b/>
          <w:sz w:val="24"/>
          <w:szCs w:val="24"/>
          <w:lang w:val="ru-RU"/>
        </w:rPr>
        <w:lastRenderedPageBreak/>
        <w:t>ПЕРЕЧЕНЬ ЭЛЕМЕНТОВ СОДЕРЖАНИЯ, ПРОВЕРЯЕМЫХ НА ЕГЭ ПО РУССКОМУ ЯЗЫКУ</w:t>
      </w:r>
    </w:p>
    <w:p w:rsidR="005E292A" w:rsidRPr="00DF54D1" w:rsidRDefault="005E292A" w:rsidP="006B286E">
      <w:pPr>
        <w:spacing w:after="0" w:line="240" w:lineRule="auto"/>
        <w:ind w:left="120"/>
        <w:contextualSpacing/>
        <w:rPr>
          <w:rFonts w:ascii="Times New Roman" w:hAnsi="Times New Roman" w:cs="Times New Roman"/>
          <w:sz w:val="24"/>
          <w:szCs w:val="24"/>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8373"/>
      </w:tblGrid>
      <w:tr w:rsidR="005E292A" w:rsidRPr="00DF54D1">
        <w:trPr>
          <w:trHeight w:val="144"/>
        </w:trPr>
        <w:tc>
          <w:tcPr>
            <w:tcW w:w="1066" w:type="dxa"/>
            <w:tcMar>
              <w:top w:w="50" w:type="dxa"/>
              <w:left w:w="100" w:type="dxa"/>
            </w:tcMar>
            <w:vAlign w:val="center"/>
          </w:tcPr>
          <w:p w:rsidR="005E292A" w:rsidRPr="00DF54D1" w:rsidRDefault="00DF54D1" w:rsidP="006B286E">
            <w:pPr>
              <w:spacing w:after="0" w:line="240" w:lineRule="auto"/>
              <w:ind w:left="243"/>
              <w:contextualSpacing/>
              <w:rPr>
                <w:rFonts w:ascii="Times New Roman" w:hAnsi="Times New Roman" w:cs="Times New Roman"/>
                <w:sz w:val="24"/>
                <w:szCs w:val="24"/>
              </w:rPr>
            </w:pPr>
            <w:r w:rsidRPr="00DF54D1">
              <w:rPr>
                <w:rFonts w:ascii="Times New Roman" w:hAnsi="Times New Roman" w:cs="Times New Roman"/>
                <w:b/>
                <w:sz w:val="24"/>
                <w:szCs w:val="24"/>
                <w:lang w:val="ru-RU"/>
              </w:rPr>
              <w:t xml:space="preserve"> </w:t>
            </w:r>
            <w:r w:rsidRPr="00DF54D1">
              <w:rPr>
                <w:rFonts w:ascii="Times New Roman" w:hAnsi="Times New Roman" w:cs="Times New Roman"/>
                <w:b/>
                <w:sz w:val="24"/>
                <w:szCs w:val="24"/>
              </w:rPr>
              <w:t xml:space="preserve">Код </w:t>
            </w:r>
          </w:p>
        </w:tc>
        <w:tc>
          <w:tcPr>
            <w:tcW w:w="13240" w:type="dxa"/>
            <w:tcMar>
              <w:top w:w="50" w:type="dxa"/>
              <w:left w:w="100" w:type="dxa"/>
            </w:tcMar>
            <w:vAlign w:val="center"/>
          </w:tcPr>
          <w:p w:rsidR="005E292A" w:rsidRPr="00DF54D1" w:rsidRDefault="00DF54D1" w:rsidP="006B286E">
            <w:pPr>
              <w:spacing w:after="0" w:line="240" w:lineRule="auto"/>
              <w:ind w:left="243"/>
              <w:contextualSpacing/>
              <w:rPr>
                <w:rFonts w:ascii="Times New Roman" w:hAnsi="Times New Roman" w:cs="Times New Roman"/>
                <w:sz w:val="24"/>
                <w:szCs w:val="24"/>
              </w:rPr>
            </w:pPr>
            <w:r w:rsidRPr="00DF54D1">
              <w:rPr>
                <w:rFonts w:ascii="Times New Roman" w:hAnsi="Times New Roman" w:cs="Times New Roman"/>
                <w:b/>
                <w:sz w:val="24"/>
                <w:szCs w:val="24"/>
              </w:rPr>
              <w:t xml:space="preserve"> Проверяемый элемент содержания </w:t>
            </w:r>
          </w:p>
        </w:tc>
      </w:tr>
      <w:tr w:rsidR="005E292A" w:rsidRPr="00BC07A4">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1</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Текст. Информационно-смысловая переработка текста</w:t>
            </w:r>
          </w:p>
        </w:tc>
      </w:tr>
      <w:tr w:rsidR="005E292A" w:rsidRPr="00DF54D1">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1.1</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r w:rsidRPr="00DF54D1">
              <w:rPr>
                <w:rFonts w:ascii="Times New Roman" w:hAnsi="Times New Roman" w:cs="Times New Roman"/>
                <w:sz w:val="24"/>
                <w:szCs w:val="24"/>
              </w:rPr>
              <w:t xml:space="preserve">Текст, его основные признаки </w:t>
            </w:r>
          </w:p>
        </w:tc>
      </w:tr>
      <w:tr w:rsidR="005E292A" w:rsidRPr="00BC07A4">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1.2</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Логико-смысловые отношения между предложениями в тексте </w:t>
            </w:r>
          </w:p>
        </w:tc>
      </w:tr>
      <w:tr w:rsidR="005E292A" w:rsidRPr="00BC07A4">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1.3</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Информативность текста. Виды информации в тексте</w:t>
            </w:r>
          </w:p>
        </w:tc>
      </w:tr>
      <w:tr w:rsidR="005E292A" w:rsidRPr="00BC07A4">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1.4</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Информационно-смысловая переработка прочитанного текста, включая гипертекст, графику, инфографику и другие, и прослушанного текста</w:t>
            </w:r>
          </w:p>
        </w:tc>
      </w:tr>
      <w:tr w:rsidR="005E292A" w:rsidRPr="00DF54D1">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1.5</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r w:rsidRPr="00DF54D1">
              <w:rPr>
                <w:rFonts w:ascii="Times New Roman" w:hAnsi="Times New Roman" w:cs="Times New Roman"/>
                <w:sz w:val="24"/>
                <w:szCs w:val="24"/>
                <w:lang w:val="ru-RU"/>
              </w:rPr>
              <w:t xml:space="preserve">План. Тезисы. Конспект. Реферат. Аннотация. </w:t>
            </w:r>
            <w:r w:rsidRPr="00DF54D1">
              <w:rPr>
                <w:rFonts w:ascii="Times New Roman" w:hAnsi="Times New Roman" w:cs="Times New Roman"/>
                <w:sz w:val="24"/>
                <w:szCs w:val="24"/>
              </w:rPr>
              <w:t>Отзыв. Рецензия</w:t>
            </w:r>
          </w:p>
        </w:tc>
      </w:tr>
      <w:tr w:rsidR="005E292A" w:rsidRPr="00DF54D1">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r w:rsidRPr="00DF54D1">
              <w:rPr>
                <w:rFonts w:ascii="Times New Roman" w:hAnsi="Times New Roman" w:cs="Times New Roman"/>
                <w:sz w:val="24"/>
                <w:szCs w:val="24"/>
              </w:rPr>
              <w:t>Функциональная стилистика. Культура речи</w:t>
            </w:r>
          </w:p>
        </w:tc>
      </w:tr>
      <w:tr w:rsidR="005E292A" w:rsidRPr="00BC07A4">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2.1</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w:t>
            </w:r>
          </w:p>
        </w:tc>
      </w:tr>
      <w:tr w:rsidR="005E292A" w:rsidRPr="00BC07A4">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2.2</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DF54D1">
              <w:rPr>
                <w:rFonts w:ascii="Times New Roman" w:hAnsi="Times New Roman" w:cs="Times New Roman"/>
                <w:sz w:val="24"/>
                <w:szCs w:val="24"/>
                <w:lang w:val="ru-RU"/>
              </w:rPr>
              <w:t>Основные</w:t>
            </w:r>
            <w:proofErr w:type="gramEnd"/>
            <w:r w:rsidRPr="00DF54D1">
              <w:rPr>
                <w:rFonts w:ascii="Times New Roman" w:hAnsi="Times New Roman" w:cs="Times New Roman"/>
                <w:sz w:val="24"/>
                <w:szCs w:val="24"/>
                <w:lang w:val="ru-RU"/>
              </w:rPr>
              <w:t xml:space="preserve"> подстили научного стиля. </w:t>
            </w:r>
            <w:proofErr w:type="gramStart"/>
            <w:r w:rsidRPr="00DF54D1">
              <w:rPr>
                <w:rFonts w:ascii="Times New Roman" w:hAnsi="Times New Roman" w:cs="Times New Roman"/>
                <w:sz w:val="24"/>
                <w:szCs w:val="24"/>
                <w:lang w:val="ru-RU"/>
              </w:rPr>
              <w:t xml:space="preserve">Основные жанры научного стиля: монография, диссертация, научная статья, реферат, словарь, справочник, учебник и учебное пособие, лекция, доклад и другие </w:t>
            </w:r>
            <w:proofErr w:type="gramEnd"/>
          </w:p>
        </w:tc>
      </w:tr>
      <w:tr w:rsidR="005E292A" w:rsidRPr="00BC07A4">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2.3</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DF54D1">
              <w:rPr>
                <w:rFonts w:ascii="Times New Roman" w:hAnsi="Times New Roman" w:cs="Times New Roman"/>
                <w:sz w:val="24"/>
                <w:szCs w:val="24"/>
                <w:lang w:val="ru-RU"/>
              </w:rPr>
              <w:t xml:space="preserve">Основные жанры официально-делового стиля: закон, устав, приказ; расписка, заявление, доверенность; автобиография, характеристика, резюме и другие </w:t>
            </w:r>
            <w:proofErr w:type="gramEnd"/>
          </w:p>
        </w:tc>
      </w:tr>
      <w:tr w:rsidR="005E292A" w:rsidRPr="00BC07A4">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2.4</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p>
        </w:tc>
      </w:tr>
      <w:tr w:rsidR="005E292A" w:rsidRPr="00BC07A4">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2.5</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w:t>
            </w:r>
            <w:proofErr w:type="gramStart"/>
            <w:r w:rsidRPr="00DF54D1">
              <w:rPr>
                <w:rFonts w:ascii="Times New Roman" w:hAnsi="Times New Roman" w:cs="Times New Roman"/>
                <w:sz w:val="24"/>
                <w:szCs w:val="24"/>
                <w:lang w:val="ru-RU"/>
              </w:rPr>
              <w:t>дств др</w:t>
            </w:r>
            <w:proofErr w:type="gramEnd"/>
            <w:r w:rsidRPr="00DF54D1">
              <w:rPr>
                <w:rFonts w:ascii="Times New Roman" w:hAnsi="Times New Roman" w:cs="Times New Roman"/>
                <w:sz w:val="24"/>
                <w:szCs w:val="24"/>
                <w:lang w:val="ru-RU"/>
              </w:rPr>
              <w:t>угих функциональных разновидностей языка</w:t>
            </w:r>
          </w:p>
        </w:tc>
      </w:tr>
      <w:tr w:rsidR="005E292A" w:rsidRPr="00BC07A4">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Язык и речь. Культура речи</w:t>
            </w:r>
          </w:p>
        </w:tc>
      </w:tr>
      <w:tr w:rsidR="005E292A" w:rsidRPr="00DF54D1">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3.1</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r w:rsidRPr="00DF54D1">
              <w:rPr>
                <w:rFonts w:ascii="Times New Roman" w:hAnsi="Times New Roman" w:cs="Times New Roman"/>
                <w:sz w:val="24"/>
                <w:szCs w:val="24"/>
              </w:rPr>
              <w:t>Система языка. Культура речи</w:t>
            </w:r>
          </w:p>
        </w:tc>
      </w:tr>
      <w:tr w:rsidR="005E292A" w:rsidRPr="00BC07A4">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3.1.1</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Система языка, её устройство, функционирование. Культура речи как раздел лингвистики</w:t>
            </w:r>
          </w:p>
        </w:tc>
      </w:tr>
      <w:tr w:rsidR="005E292A" w:rsidRPr="00BC07A4">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3.1.2</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Языковая норма, её основные признаки и функции.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 (общее представление)</w:t>
            </w:r>
          </w:p>
        </w:tc>
      </w:tr>
      <w:tr w:rsidR="005E292A" w:rsidRPr="00DF54D1">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lastRenderedPageBreak/>
              <w:t>3.1.3</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r w:rsidRPr="00DF54D1">
              <w:rPr>
                <w:rFonts w:ascii="Times New Roman" w:hAnsi="Times New Roman" w:cs="Times New Roman"/>
                <w:sz w:val="24"/>
                <w:szCs w:val="24"/>
              </w:rPr>
              <w:t>Качества хорошей речи</w:t>
            </w:r>
          </w:p>
        </w:tc>
      </w:tr>
      <w:tr w:rsidR="005E292A" w:rsidRPr="00DF54D1">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3.1.4</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r w:rsidRPr="00DF54D1">
              <w:rPr>
                <w:rFonts w:ascii="Times New Roman" w:hAnsi="Times New Roman" w:cs="Times New Roman"/>
                <w:sz w:val="24"/>
                <w:szCs w:val="24"/>
                <w:lang w:val="ru-RU"/>
              </w:rPr>
              <w:t xml:space="preserve">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DF54D1">
              <w:rPr>
                <w:rFonts w:ascii="Times New Roman" w:hAnsi="Times New Roman" w:cs="Times New Roman"/>
                <w:sz w:val="24"/>
                <w:szCs w:val="24"/>
              </w:rPr>
              <w:t>Комплексный словарь</w:t>
            </w:r>
          </w:p>
        </w:tc>
      </w:tr>
      <w:tr w:rsidR="005E292A" w:rsidRPr="00DF54D1">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3.2</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r w:rsidRPr="00DF54D1">
              <w:rPr>
                <w:rFonts w:ascii="Times New Roman" w:hAnsi="Times New Roman" w:cs="Times New Roman"/>
                <w:sz w:val="24"/>
                <w:szCs w:val="24"/>
              </w:rPr>
              <w:t>Фонетика. Орфоэпия. Орфоэпические нормы</w:t>
            </w:r>
          </w:p>
        </w:tc>
      </w:tr>
      <w:tr w:rsidR="005E292A" w:rsidRPr="00DF54D1">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3.2.1</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r w:rsidRPr="00DF54D1">
              <w:rPr>
                <w:rFonts w:ascii="Times New Roman" w:hAnsi="Times New Roman" w:cs="Times New Roman"/>
                <w:sz w:val="24"/>
                <w:szCs w:val="24"/>
                <w:lang w:val="ru-RU"/>
              </w:rPr>
              <w:t xml:space="preserve">Фонетика и орфоэпия как разделы лингвистики. </w:t>
            </w:r>
            <w:r w:rsidRPr="00DF54D1">
              <w:rPr>
                <w:rFonts w:ascii="Times New Roman" w:hAnsi="Times New Roman" w:cs="Times New Roman"/>
                <w:sz w:val="24"/>
                <w:szCs w:val="24"/>
              </w:rPr>
              <w:t>Фонетический анализ слова</w:t>
            </w:r>
          </w:p>
        </w:tc>
      </w:tr>
      <w:tr w:rsidR="005E292A" w:rsidRPr="00DF54D1">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3.2.2</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r w:rsidRPr="00DF54D1">
              <w:rPr>
                <w:rFonts w:ascii="Times New Roman" w:hAnsi="Times New Roman" w:cs="Times New Roman"/>
                <w:sz w:val="24"/>
                <w:szCs w:val="24"/>
              </w:rPr>
              <w:t>Изобразительно-выразительные средства фонетики</w:t>
            </w:r>
          </w:p>
        </w:tc>
      </w:tr>
      <w:tr w:rsidR="005E292A" w:rsidRPr="00BC07A4">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3.2.3</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rsidR="005E292A" w:rsidRPr="00BC07A4">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3.3</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Лексика и фразеология. Лексические нормы</w:t>
            </w:r>
          </w:p>
        </w:tc>
      </w:tr>
      <w:tr w:rsidR="005E292A" w:rsidRPr="00DF54D1">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3.3.1</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r w:rsidRPr="00DF54D1">
              <w:rPr>
                <w:rFonts w:ascii="Times New Roman" w:hAnsi="Times New Roman" w:cs="Times New Roman"/>
                <w:sz w:val="24"/>
                <w:szCs w:val="24"/>
                <w:lang w:val="ru-RU"/>
              </w:rPr>
              <w:t xml:space="preserve">Лексикология и фразеология как разделы лингвистики. </w:t>
            </w:r>
            <w:r w:rsidRPr="00DF54D1">
              <w:rPr>
                <w:rFonts w:ascii="Times New Roman" w:hAnsi="Times New Roman" w:cs="Times New Roman"/>
                <w:sz w:val="24"/>
                <w:szCs w:val="24"/>
              </w:rPr>
              <w:t>Лексический анализ слова</w:t>
            </w:r>
          </w:p>
        </w:tc>
      </w:tr>
      <w:tr w:rsidR="005E292A" w:rsidRPr="00BC07A4">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3.3.2</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Изобразительно-выразительные средства лексики: эпитет, метафора, метонимия, олицетворение, гипербола, сравнение</w:t>
            </w:r>
          </w:p>
        </w:tc>
      </w:tr>
      <w:tr w:rsidR="005E292A" w:rsidRPr="00DF54D1">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3.3.3</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r w:rsidRPr="00DF54D1">
              <w:rPr>
                <w:rFonts w:ascii="Times New Roman" w:hAnsi="Times New Roman" w:cs="Times New Roman"/>
                <w:sz w:val="24"/>
                <w:szCs w:val="24"/>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DF54D1">
              <w:rPr>
                <w:rFonts w:ascii="Times New Roman" w:hAnsi="Times New Roman" w:cs="Times New Roman"/>
                <w:sz w:val="24"/>
                <w:szCs w:val="24"/>
              </w:rPr>
              <w:t>Иноязычные слова и их употребление. Лексическая сочетаемость. Тавтология. Плеоназм</w:t>
            </w:r>
          </w:p>
        </w:tc>
      </w:tr>
      <w:tr w:rsidR="005E292A" w:rsidRPr="00DF54D1">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3.3.4</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r w:rsidRPr="00DF54D1">
              <w:rPr>
                <w:rFonts w:ascii="Times New Roman" w:hAnsi="Times New Roman" w:cs="Times New Roman"/>
                <w:sz w:val="24"/>
                <w:szCs w:val="24"/>
                <w:lang w:val="ru-RU"/>
              </w:rPr>
              <w:t xml:space="preserve">Функционально-стилистическая окраска слова. Лексика общеупотребительная, разговорная и книжная. </w:t>
            </w:r>
            <w:r w:rsidRPr="00DF54D1">
              <w:rPr>
                <w:rFonts w:ascii="Times New Roman" w:hAnsi="Times New Roman" w:cs="Times New Roman"/>
                <w:sz w:val="24"/>
                <w:szCs w:val="24"/>
              </w:rPr>
              <w:t>Особенности употребления</w:t>
            </w:r>
          </w:p>
        </w:tc>
      </w:tr>
      <w:tr w:rsidR="005E292A" w:rsidRPr="00BC07A4">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3.3.5</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rsidR="005E292A" w:rsidRPr="00BC07A4">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3.3.6</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Фразеология русского языка. Крылатые слова</w:t>
            </w:r>
          </w:p>
        </w:tc>
      </w:tr>
      <w:tr w:rsidR="005E292A" w:rsidRPr="00BC07A4">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3.4</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Морфемика и словообразование. Словообразовательные нормы</w:t>
            </w:r>
          </w:p>
        </w:tc>
      </w:tr>
      <w:tr w:rsidR="005E292A" w:rsidRPr="00BC07A4">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3.4.1</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Морфемика и словообразование как разделы лингвистики. Морфемный и словообразовательный анализ слова</w:t>
            </w:r>
          </w:p>
        </w:tc>
      </w:tr>
      <w:tr w:rsidR="005E292A" w:rsidRPr="00BC07A4">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3.4.2</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Словообразовательные трудности. Особенности употребления сложносокращённых слов (аббревиатур)</w:t>
            </w:r>
          </w:p>
        </w:tc>
      </w:tr>
      <w:tr w:rsidR="005E292A" w:rsidRPr="00DF54D1">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3.5</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r w:rsidRPr="00DF54D1">
              <w:rPr>
                <w:rFonts w:ascii="Times New Roman" w:hAnsi="Times New Roman" w:cs="Times New Roman"/>
                <w:sz w:val="24"/>
                <w:szCs w:val="24"/>
              </w:rPr>
              <w:t>Морфология. Морфологические нормы</w:t>
            </w:r>
          </w:p>
        </w:tc>
      </w:tr>
      <w:tr w:rsidR="005E292A" w:rsidRPr="00DF54D1">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3.5.1</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r w:rsidRPr="00DF54D1">
              <w:rPr>
                <w:rFonts w:ascii="Times New Roman" w:hAnsi="Times New Roman" w:cs="Times New Roman"/>
                <w:sz w:val="24"/>
                <w:szCs w:val="24"/>
                <w:lang w:val="ru-RU"/>
              </w:rPr>
              <w:t xml:space="preserve">Морфология как раздел лингвистики. Морфологический анализ слова. </w:t>
            </w:r>
            <w:r w:rsidRPr="00DF54D1">
              <w:rPr>
                <w:rFonts w:ascii="Times New Roman" w:hAnsi="Times New Roman" w:cs="Times New Roman"/>
                <w:sz w:val="24"/>
                <w:szCs w:val="24"/>
              </w:rPr>
              <w:t>Особенности употребления в тексте слов разных частей речи</w:t>
            </w:r>
          </w:p>
        </w:tc>
      </w:tr>
      <w:tr w:rsidR="005E292A" w:rsidRPr="00BC07A4">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3.5.2</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Основные нормы употребления имён существительных: форм рода, числа, падежа</w:t>
            </w:r>
          </w:p>
        </w:tc>
      </w:tr>
      <w:tr w:rsidR="005E292A" w:rsidRPr="00BC07A4">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3.5.3</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Основные нормы употребления имён прилагательных: форм степеней сравнения, краткой формы</w:t>
            </w:r>
          </w:p>
        </w:tc>
      </w:tr>
      <w:tr w:rsidR="005E292A" w:rsidRPr="00BC07A4">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3.5.4</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Основные нормы употребления количественных, порядковых и собирательных числительных</w:t>
            </w:r>
          </w:p>
        </w:tc>
      </w:tr>
      <w:tr w:rsidR="005E292A" w:rsidRPr="00BC07A4">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3.5.5</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Основные нормы употребления местоимений: формы 3-го лица личных местоимений, возвратного местоимения себя</w:t>
            </w:r>
          </w:p>
        </w:tc>
      </w:tr>
      <w:tr w:rsidR="005E292A" w:rsidRPr="00BC07A4">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3.5.6</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Основные нормы употребления глаголов: некоторых личных форм (типа </w:t>
            </w:r>
            <w:r w:rsidRPr="00DF54D1">
              <w:rPr>
                <w:rFonts w:ascii="Times New Roman" w:hAnsi="Times New Roman" w:cs="Times New Roman"/>
                <w:sz w:val="24"/>
                <w:szCs w:val="24"/>
                <w:lang w:val="ru-RU"/>
              </w:rPr>
              <w:lastRenderedPageBreak/>
              <w:t xml:space="preserve">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DF54D1">
              <w:rPr>
                <w:rFonts w:ascii="Times New Roman" w:hAnsi="Times New Roman" w:cs="Times New Roman"/>
                <w:i/>
                <w:sz w:val="24"/>
                <w:szCs w:val="24"/>
                <w:lang w:val="ru-RU"/>
              </w:rPr>
              <w:t>-н</w:t>
            </w:r>
            <w:proofErr w:type="gramEnd"/>
            <w:r w:rsidRPr="00DF54D1">
              <w:rPr>
                <w:rFonts w:ascii="Times New Roman" w:hAnsi="Times New Roman" w:cs="Times New Roman"/>
                <w:i/>
                <w:sz w:val="24"/>
                <w:szCs w:val="24"/>
                <w:lang w:val="ru-RU"/>
              </w:rPr>
              <w:t>у-</w:t>
            </w:r>
            <w:r w:rsidRPr="00DF54D1">
              <w:rPr>
                <w:rFonts w:ascii="Times New Roman" w:hAnsi="Times New Roman" w:cs="Times New Roman"/>
                <w:sz w:val="24"/>
                <w:szCs w:val="24"/>
                <w:lang w:val="ru-RU"/>
              </w:rPr>
              <w:t>, форм повелительного наклонения</w:t>
            </w:r>
          </w:p>
        </w:tc>
      </w:tr>
      <w:tr w:rsidR="005E292A" w:rsidRPr="00DF54D1">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lastRenderedPageBreak/>
              <w:t>3.6</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r w:rsidRPr="00DF54D1">
              <w:rPr>
                <w:rFonts w:ascii="Times New Roman" w:hAnsi="Times New Roman" w:cs="Times New Roman"/>
                <w:sz w:val="24"/>
                <w:szCs w:val="24"/>
              </w:rPr>
              <w:t>Синтаксис. Синтаксические нормы</w:t>
            </w:r>
          </w:p>
        </w:tc>
      </w:tr>
      <w:tr w:rsidR="005E292A" w:rsidRPr="00BC07A4">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3.6.1</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Синтаксис как раздел лингвистики. Синтаксический анализ словосочетания и предложения</w:t>
            </w:r>
          </w:p>
        </w:tc>
      </w:tr>
      <w:tr w:rsidR="005E292A" w:rsidRPr="00BC07A4">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3.6.2</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Изобразительно-выразительные средства синтаксиса. </w:t>
            </w:r>
            <w:proofErr w:type="gramStart"/>
            <w:r w:rsidRPr="00DF54D1">
              <w:rPr>
                <w:rFonts w:ascii="Times New Roman" w:hAnsi="Times New Roman" w:cs="Times New Roman"/>
                <w:sz w:val="24"/>
                <w:szCs w:val="24"/>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tc>
      </w:tr>
      <w:tr w:rsidR="005E292A" w:rsidRPr="00DF54D1">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3.6.3</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proofErr w:type="gramStart"/>
            <w:r w:rsidRPr="00DF54D1">
              <w:rPr>
                <w:rFonts w:ascii="Times New Roman" w:hAnsi="Times New Roman" w:cs="Times New Roman"/>
                <w:sz w:val="24"/>
                <w:szCs w:val="24"/>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DF54D1">
              <w:rPr>
                <w:rFonts w:ascii="Times New Roman" w:hAnsi="Times New Roman" w:cs="Times New Roman"/>
                <w:sz w:val="24"/>
                <w:szCs w:val="24"/>
                <w:lang w:val="ru-RU"/>
              </w:rPr>
              <w:t xml:space="preserve"> Согласование сказуемого с подлежащим, имеющим при себе приложение (типа диван-кровать, озеро Байкал). </w:t>
            </w:r>
            <w:r w:rsidRPr="00DF54D1">
              <w:rPr>
                <w:rFonts w:ascii="Times New Roman" w:hAnsi="Times New Roman" w:cs="Times New Roman"/>
                <w:sz w:val="24"/>
                <w:szCs w:val="24"/>
              </w:rPr>
              <w:t>Согласование сказуемого с подлежащим, выраженным аббревиатурой, заимствованным несклоняемым существительным</w:t>
            </w:r>
          </w:p>
        </w:tc>
      </w:tr>
      <w:tr w:rsidR="005E292A" w:rsidRPr="00BC07A4">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3.6.4</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Основные нормы управления: правильный выбор падежной или предложно-падежной формы управляемого слова</w:t>
            </w:r>
          </w:p>
        </w:tc>
      </w:tr>
      <w:tr w:rsidR="005E292A" w:rsidRPr="00BC07A4">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3.6.5</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Основные нормы употребления однородных членов предложения</w:t>
            </w:r>
          </w:p>
        </w:tc>
      </w:tr>
      <w:tr w:rsidR="005E292A" w:rsidRPr="00BC07A4">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3.6.6</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Основные нормы употребления причастных и деепричастных оборотов</w:t>
            </w:r>
          </w:p>
        </w:tc>
      </w:tr>
      <w:tr w:rsidR="005E292A" w:rsidRPr="00BC07A4">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3.6.7</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Основные нормы построения сложных предложений</w:t>
            </w:r>
          </w:p>
        </w:tc>
      </w:tr>
      <w:tr w:rsidR="005E292A" w:rsidRPr="00DF54D1">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3.7</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r w:rsidRPr="00DF54D1">
              <w:rPr>
                <w:rFonts w:ascii="Times New Roman" w:hAnsi="Times New Roman" w:cs="Times New Roman"/>
                <w:sz w:val="24"/>
                <w:szCs w:val="24"/>
              </w:rPr>
              <w:t>Орфография. Основные правила орфографии</w:t>
            </w:r>
          </w:p>
        </w:tc>
      </w:tr>
      <w:tr w:rsidR="005E292A" w:rsidRPr="00BC07A4">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3.7.1</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Употребление заглавных и строчных букв</w:t>
            </w:r>
          </w:p>
        </w:tc>
      </w:tr>
      <w:tr w:rsidR="005E292A" w:rsidRPr="00BC07A4">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3.7.2</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Правописание гласных и согласных в корне</w:t>
            </w:r>
          </w:p>
        </w:tc>
      </w:tr>
      <w:tr w:rsidR="005E292A" w:rsidRPr="00BC07A4">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3.7.3</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Употребление </w:t>
            </w:r>
            <w:r w:rsidRPr="00DF54D1">
              <w:rPr>
                <w:rFonts w:ascii="Times New Roman" w:hAnsi="Times New Roman" w:cs="Times New Roman"/>
                <w:i/>
                <w:sz w:val="24"/>
                <w:szCs w:val="24"/>
                <w:lang w:val="ru-RU"/>
              </w:rPr>
              <w:t>ъ</w:t>
            </w:r>
            <w:r w:rsidRPr="00DF54D1">
              <w:rPr>
                <w:rFonts w:ascii="Times New Roman" w:hAnsi="Times New Roman" w:cs="Times New Roman"/>
                <w:sz w:val="24"/>
                <w:szCs w:val="24"/>
                <w:lang w:val="ru-RU"/>
              </w:rPr>
              <w:t xml:space="preserve"> и </w:t>
            </w:r>
            <w:r w:rsidRPr="00DF54D1">
              <w:rPr>
                <w:rFonts w:ascii="Times New Roman" w:hAnsi="Times New Roman" w:cs="Times New Roman"/>
                <w:i/>
                <w:sz w:val="24"/>
                <w:szCs w:val="24"/>
                <w:lang w:val="ru-RU"/>
              </w:rPr>
              <w:t>ь</w:t>
            </w:r>
            <w:r w:rsidRPr="00DF54D1">
              <w:rPr>
                <w:rFonts w:ascii="Times New Roman" w:hAnsi="Times New Roman" w:cs="Times New Roman"/>
                <w:sz w:val="24"/>
                <w:szCs w:val="24"/>
                <w:lang w:val="ru-RU"/>
              </w:rPr>
              <w:t xml:space="preserve"> (в том числе </w:t>
            </w:r>
            <w:proofErr w:type="gramStart"/>
            <w:r w:rsidRPr="00DF54D1">
              <w:rPr>
                <w:rFonts w:ascii="Times New Roman" w:hAnsi="Times New Roman" w:cs="Times New Roman"/>
                <w:sz w:val="24"/>
                <w:szCs w:val="24"/>
                <w:lang w:val="ru-RU"/>
              </w:rPr>
              <w:t>разделительных</w:t>
            </w:r>
            <w:proofErr w:type="gramEnd"/>
            <w:r w:rsidRPr="00DF54D1">
              <w:rPr>
                <w:rFonts w:ascii="Times New Roman" w:hAnsi="Times New Roman" w:cs="Times New Roman"/>
                <w:sz w:val="24"/>
                <w:szCs w:val="24"/>
                <w:lang w:val="ru-RU"/>
              </w:rPr>
              <w:t>)</w:t>
            </w:r>
          </w:p>
        </w:tc>
      </w:tr>
      <w:tr w:rsidR="005E292A" w:rsidRPr="00BC07A4">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3.7.4</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Правописание приставок. Буквы </w:t>
            </w:r>
            <w:r w:rsidRPr="00DF54D1">
              <w:rPr>
                <w:rFonts w:ascii="Times New Roman" w:hAnsi="Times New Roman" w:cs="Times New Roman"/>
                <w:i/>
                <w:sz w:val="24"/>
                <w:szCs w:val="24"/>
                <w:lang w:val="ru-RU"/>
              </w:rPr>
              <w:t>ы – и</w:t>
            </w:r>
            <w:r w:rsidRPr="00DF54D1">
              <w:rPr>
                <w:rFonts w:ascii="Times New Roman" w:hAnsi="Times New Roman" w:cs="Times New Roman"/>
                <w:sz w:val="24"/>
                <w:szCs w:val="24"/>
                <w:lang w:val="ru-RU"/>
              </w:rPr>
              <w:t xml:space="preserve"> после приставок</w:t>
            </w:r>
          </w:p>
        </w:tc>
      </w:tr>
      <w:tr w:rsidR="005E292A" w:rsidRPr="00DF54D1">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3.7.5</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r w:rsidRPr="00DF54D1">
              <w:rPr>
                <w:rFonts w:ascii="Times New Roman" w:hAnsi="Times New Roman" w:cs="Times New Roman"/>
                <w:sz w:val="24"/>
                <w:szCs w:val="24"/>
              </w:rPr>
              <w:t>Правописание суффиксов</w:t>
            </w:r>
          </w:p>
        </w:tc>
      </w:tr>
      <w:tr w:rsidR="005E292A" w:rsidRPr="00BC07A4">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3.7.6</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Правописание </w:t>
            </w:r>
            <w:r w:rsidRPr="00DF54D1">
              <w:rPr>
                <w:rFonts w:ascii="Times New Roman" w:hAnsi="Times New Roman" w:cs="Times New Roman"/>
                <w:i/>
                <w:sz w:val="24"/>
                <w:szCs w:val="24"/>
                <w:lang w:val="ru-RU"/>
              </w:rPr>
              <w:t>н</w:t>
            </w:r>
            <w:r w:rsidRPr="00DF54D1">
              <w:rPr>
                <w:rFonts w:ascii="Times New Roman" w:hAnsi="Times New Roman" w:cs="Times New Roman"/>
                <w:sz w:val="24"/>
                <w:szCs w:val="24"/>
                <w:lang w:val="ru-RU"/>
              </w:rPr>
              <w:t xml:space="preserve"> и </w:t>
            </w:r>
            <w:r w:rsidRPr="00DF54D1">
              <w:rPr>
                <w:rFonts w:ascii="Times New Roman" w:hAnsi="Times New Roman" w:cs="Times New Roman"/>
                <w:i/>
                <w:sz w:val="24"/>
                <w:szCs w:val="24"/>
                <w:lang w:val="ru-RU"/>
              </w:rPr>
              <w:t>нн</w:t>
            </w:r>
            <w:r w:rsidRPr="00DF54D1">
              <w:rPr>
                <w:rFonts w:ascii="Times New Roman" w:hAnsi="Times New Roman" w:cs="Times New Roman"/>
                <w:sz w:val="24"/>
                <w:szCs w:val="24"/>
                <w:lang w:val="ru-RU"/>
              </w:rPr>
              <w:t xml:space="preserve"> в словах различных частей речи</w:t>
            </w:r>
          </w:p>
        </w:tc>
      </w:tr>
      <w:tr w:rsidR="005E292A" w:rsidRPr="00DF54D1">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3.7.7</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r w:rsidRPr="00DF54D1">
              <w:rPr>
                <w:rFonts w:ascii="Times New Roman" w:hAnsi="Times New Roman" w:cs="Times New Roman"/>
                <w:sz w:val="24"/>
                <w:szCs w:val="24"/>
              </w:rPr>
              <w:t xml:space="preserve">Правописание </w:t>
            </w:r>
            <w:r w:rsidRPr="00DF54D1">
              <w:rPr>
                <w:rFonts w:ascii="Times New Roman" w:hAnsi="Times New Roman" w:cs="Times New Roman"/>
                <w:i/>
                <w:sz w:val="24"/>
                <w:szCs w:val="24"/>
              </w:rPr>
              <w:t>не</w:t>
            </w:r>
            <w:r w:rsidRPr="00DF54D1">
              <w:rPr>
                <w:rFonts w:ascii="Times New Roman" w:hAnsi="Times New Roman" w:cs="Times New Roman"/>
                <w:sz w:val="24"/>
                <w:szCs w:val="24"/>
              </w:rPr>
              <w:t xml:space="preserve"> и </w:t>
            </w:r>
            <w:r w:rsidRPr="00DF54D1">
              <w:rPr>
                <w:rFonts w:ascii="Times New Roman" w:hAnsi="Times New Roman" w:cs="Times New Roman"/>
                <w:i/>
                <w:sz w:val="24"/>
                <w:szCs w:val="24"/>
              </w:rPr>
              <w:t>ни</w:t>
            </w:r>
          </w:p>
        </w:tc>
      </w:tr>
      <w:tr w:rsidR="005E292A" w:rsidRPr="00BC07A4">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3.7.8</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Правописание окончаний имён существительных, имён прилагательных и глаголов</w:t>
            </w:r>
          </w:p>
        </w:tc>
      </w:tr>
      <w:tr w:rsidR="005E292A" w:rsidRPr="00BC07A4">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3.7.9</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pacing w:val="-4"/>
                <w:sz w:val="24"/>
                <w:szCs w:val="24"/>
                <w:lang w:val="ru-RU"/>
              </w:rPr>
              <w:t>Слитное, дефисное и раздельное написание слов разных частей речи</w:t>
            </w:r>
          </w:p>
        </w:tc>
      </w:tr>
      <w:tr w:rsidR="005E292A" w:rsidRPr="00DF54D1">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3.8</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r w:rsidRPr="00DF54D1">
              <w:rPr>
                <w:rFonts w:ascii="Times New Roman" w:hAnsi="Times New Roman" w:cs="Times New Roman"/>
                <w:sz w:val="24"/>
                <w:szCs w:val="24"/>
              </w:rPr>
              <w:t>Пунктуация. Основные правила пунктуации</w:t>
            </w:r>
          </w:p>
        </w:tc>
      </w:tr>
      <w:tr w:rsidR="005E292A" w:rsidRPr="00DF54D1">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3.8.1</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r w:rsidRPr="00DF54D1">
              <w:rPr>
                <w:rFonts w:ascii="Times New Roman" w:hAnsi="Times New Roman" w:cs="Times New Roman"/>
                <w:sz w:val="24"/>
                <w:szCs w:val="24"/>
              </w:rPr>
              <w:t>Пунктуационный анализ предложения</w:t>
            </w:r>
          </w:p>
        </w:tc>
      </w:tr>
      <w:tr w:rsidR="005E292A" w:rsidRPr="00BC07A4">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3.8.2</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Знаки препинания в конце предложений</w:t>
            </w:r>
          </w:p>
        </w:tc>
      </w:tr>
      <w:tr w:rsidR="005E292A" w:rsidRPr="00BC07A4">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3.8.3</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Знаки препинания между подлежащим и сказуемым</w:t>
            </w:r>
          </w:p>
        </w:tc>
      </w:tr>
      <w:tr w:rsidR="005E292A" w:rsidRPr="00BC07A4">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3.8.4</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Знаки препинания в предложениях с однородными членами</w:t>
            </w:r>
          </w:p>
        </w:tc>
      </w:tr>
      <w:tr w:rsidR="005E292A" w:rsidRPr="00DF54D1">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3.8.5</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r w:rsidRPr="00DF54D1">
              <w:rPr>
                <w:rFonts w:ascii="Times New Roman" w:hAnsi="Times New Roman" w:cs="Times New Roman"/>
                <w:sz w:val="24"/>
                <w:szCs w:val="24"/>
              </w:rPr>
              <w:t>Знаки препинания при обособлении</w:t>
            </w:r>
          </w:p>
        </w:tc>
      </w:tr>
      <w:tr w:rsidR="005E292A" w:rsidRPr="00BC07A4">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3.8.6</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 xml:space="preserve">Знаки препинания в предложениях с вводными конструкциями, обращениями, междометиями </w:t>
            </w:r>
          </w:p>
        </w:tc>
      </w:tr>
      <w:tr w:rsidR="005E292A" w:rsidRPr="00BC07A4">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3.8.7</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Знаки препинания в сложном предложении</w:t>
            </w:r>
          </w:p>
        </w:tc>
      </w:tr>
      <w:tr w:rsidR="005E292A" w:rsidRPr="00BC07A4">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3.8.8</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Знаки препинания в сложном предложении с разными видами связи</w:t>
            </w:r>
          </w:p>
        </w:tc>
      </w:tr>
      <w:tr w:rsidR="005E292A" w:rsidRPr="00BC07A4">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lastRenderedPageBreak/>
              <w:t>3.8.9</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Знаки препинания при передаче чужой речи</w:t>
            </w:r>
          </w:p>
        </w:tc>
      </w:tr>
      <w:tr w:rsidR="005E292A" w:rsidRPr="00DF54D1">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4</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r w:rsidRPr="00DF54D1">
              <w:rPr>
                <w:rFonts w:ascii="Times New Roman" w:hAnsi="Times New Roman" w:cs="Times New Roman"/>
                <w:sz w:val="24"/>
                <w:szCs w:val="24"/>
              </w:rPr>
              <w:t>Общие сведения о языке</w:t>
            </w:r>
          </w:p>
        </w:tc>
      </w:tr>
      <w:tr w:rsidR="005E292A" w:rsidRPr="00BC07A4">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4.1</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Язык как знаковая система. Основные функции языка. Лингвистика как наука. Язык и культура</w:t>
            </w:r>
          </w:p>
        </w:tc>
      </w:tr>
      <w:tr w:rsidR="005E292A" w:rsidRPr="00BC07A4">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4.2</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rsidR="005E292A" w:rsidRPr="00DF54D1">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4.3</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r w:rsidRPr="00DF54D1">
              <w:rPr>
                <w:rFonts w:ascii="Times New Roman" w:hAnsi="Times New Roman" w:cs="Times New Roman"/>
                <w:spacing w:val="-2"/>
                <w:sz w:val="24"/>
                <w:szCs w:val="24"/>
                <w:lang w:val="ru-RU"/>
              </w:rP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w:t>
            </w:r>
            <w:r w:rsidRPr="00DF54D1">
              <w:rPr>
                <w:rFonts w:ascii="Times New Roman" w:hAnsi="Times New Roman" w:cs="Times New Roman"/>
                <w:spacing w:val="-2"/>
                <w:sz w:val="24"/>
                <w:szCs w:val="24"/>
              </w:rPr>
              <w:t>Роль литературного языка в обществе</w:t>
            </w:r>
          </w:p>
        </w:tc>
      </w:tr>
      <w:tr w:rsidR="005E292A" w:rsidRPr="00BC07A4">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4.4</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Культура речи в экологическом аспекте. Экология как наука, экология языка.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другие)</w:t>
            </w:r>
          </w:p>
        </w:tc>
      </w:tr>
      <w:tr w:rsidR="005E292A" w:rsidRPr="00DF54D1">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5</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rPr>
            </w:pPr>
            <w:r w:rsidRPr="00DF54D1">
              <w:rPr>
                <w:rFonts w:ascii="Times New Roman" w:hAnsi="Times New Roman" w:cs="Times New Roman"/>
                <w:sz w:val="24"/>
                <w:szCs w:val="24"/>
              </w:rPr>
              <w:t>Речь. Речевое общение</w:t>
            </w:r>
          </w:p>
        </w:tc>
      </w:tr>
      <w:tr w:rsidR="005E292A" w:rsidRPr="00BC07A4">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5.1</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Речь как деятельность. Виды речевой деятельности. 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tc>
      </w:tr>
      <w:tr w:rsidR="005E292A" w:rsidRPr="00BC07A4">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5.2</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другим</w:t>
            </w:r>
          </w:p>
        </w:tc>
      </w:tr>
      <w:tr w:rsidR="005E292A" w:rsidRPr="00BC07A4">
        <w:trPr>
          <w:trHeight w:val="144"/>
        </w:trPr>
        <w:tc>
          <w:tcPr>
            <w:tcW w:w="1066" w:type="dxa"/>
            <w:tcMar>
              <w:top w:w="50" w:type="dxa"/>
              <w:left w:w="100" w:type="dxa"/>
            </w:tcMar>
            <w:vAlign w:val="center"/>
          </w:tcPr>
          <w:p w:rsidR="005E292A" w:rsidRPr="00DF54D1" w:rsidRDefault="00DF54D1" w:rsidP="006B286E">
            <w:pPr>
              <w:spacing w:after="0" w:line="240" w:lineRule="auto"/>
              <w:ind w:left="336"/>
              <w:contextualSpacing/>
              <w:jc w:val="center"/>
              <w:rPr>
                <w:rFonts w:ascii="Times New Roman" w:hAnsi="Times New Roman" w:cs="Times New Roman"/>
                <w:sz w:val="24"/>
                <w:szCs w:val="24"/>
              </w:rPr>
            </w:pPr>
            <w:r w:rsidRPr="00DF54D1">
              <w:rPr>
                <w:rFonts w:ascii="Times New Roman" w:hAnsi="Times New Roman" w:cs="Times New Roman"/>
                <w:sz w:val="24"/>
                <w:szCs w:val="24"/>
              </w:rPr>
              <w:t>5.3</w:t>
            </w:r>
          </w:p>
        </w:tc>
        <w:tc>
          <w:tcPr>
            <w:tcW w:w="13240" w:type="dxa"/>
            <w:tcMar>
              <w:top w:w="50" w:type="dxa"/>
              <w:left w:w="100" w:type="dxa"/>
            </w:tcMar>
            <w:vAlign w:val="center"/>
          </w:tcPr>
          <w:p w:rsidR="005E292A" w:rsidRPr="00DF54D1" w:rsidRDefault="00DF54D1" w:rsidP="006B286E">
            <w:pPr>
              <w:spacing w:after="0" w:line="240" w:lineRule="auto"/>
              <w:ind w:left="336"/>
              <w:contextualSpacing/>
              <w:jc w:val="both"/>
              <w:rPr>
                <w:rFonts w:ascii="Times New Roman" w:hAnsi="Times New Roman" w:cs="Times New Roman"/>
                <w:sz w:val="24"/>
                <w:szCs w:val="24"/>
                <w:lang w:val="ru-RU"/>
              </w:rPr>
            </w:pPr>
            <w:r w:rsidRPr="00DF54D1">
              <w:rPr>
                <w:rFonts w:ascii="Times New Roman" w:hAnsi="Times New Roman" w:cs="Times New Roman"/>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r>
    </w:tbl>
    <w:p w:rsidR="005E292A" w:rsidRPr="00DF54D1" w:rsidRDefault="005E292A" w:rsidP="006B286E">
      <w:pPr>
        <w:spacing w:line="240" w:lineRule="auto"/>
        <w:contextualSpacing/>
        <w:rPr>
          <w:rFonts w:ascii="Times New Roman" w:hAnsi="Times New Roman" w:cs="Times New Roman"/>
          <w:sz w:val="24"/>
          <w:szCs w:val="24"/>
          <w:lang w:val="ru-RU"/>
        </w:rPr>
        <w:sectPr w:rsidR="005E292A" w:rsidRPr="00DF54D1" w:rsidSect="00DF54D1">
          <w:pgSz w:w="11906" w:h="16383"/>
          <w:pgMar w:top="1134" w:right="850" w:bottom="567" w:left="1701" w:header="720" w:footer="720" w:gutter="0"/>
          <w:cols w:space="720"/>
        </w:sectPr>
      </w:pPr>
    </w:p>
    <w:p w:rsidR="006B286E" w:rsidRPr="006B286E" w:rsidRDefault="006B286E" w:rsidP="006B286E">
      <w:pPr>
        <w:shd w:val="clear" w:color="auto" w:fill="FFFFFF"/>
        <w:spacing w:after="0" w:line="240" w:lineRule="auto"/>
        <w:ind w:firstLine="709"/>
        <w:contextualSpacing/>
        <w:jc w:val="both"/>
        <w:rPr>
          <w:rFonts w:ascii="Times New Roman" w:eastAsia="Times New Roman" w:hAnsi="Times New Roman" w:cs="Times New Roman"/>
          <w:sz w:val="24"/>
          <w:szCs w:val="24"/>
          <w:lang w:val="ru-RU" w:eastAsia="ru-RU"/>
        </w:rPr>
      </w:pPr>
      <w:bookmarkStart w:id="10" w:name="block-51759936"/>
      <w:bookmarkEnd w:id="9"/>
      <w:r w:rsidRPr="006B286E">
        <w:rPr>
          <w:rFonts w:ascii="Times New Roman" w:eastAsia="Times New Roman" w:hAnsi="Times New Roman" w:cs="Times New Roman"/>
          <w:sz w:val="24"/>
          <w:szCs w:val="24"/>
          <w:lang w:val="ru-RU" w:eastAsia="ru-RU"/>
        </w:rPr>
        <w:lastRenderedPageBreak/>
        <w:t>УЧЕБНО-МЕТОДИЧЕСКОЕ ОБЕСПЕЧЕНИЕ ОБРАЗОВАТЕЛЬНОГО ПРОЦЕССА</w:t>
      </w:r>
    </w:p>
    <w:p w:rsidR="006B286E" w:rsidRPr="006B286E" w:rsidRDefault="006B286E" w:rsidP="006B286E">
      <w:pPr>
        <w:shd w:val="clear" w:color="auto" w:fill="FFFFFF"/>
        <w:spacing w:after="0" w:line="240" w:lineRule="auto"/>
        <w:ind w:firstLine="709"/>
        <w:contextualSpacing/>
        <w:jc w:val="both"/>
        <w:rPr>
          <w:rFonts w:ascii="Times New Roman" w:eastAsia="Times New Roman" w:hAnsi="Times New Roman" w:cs="Times New Roman"/>
          <w:sz w:val="24"/>
          <w:szCs w:val="24"/>
          <w:lang w:val="ru-RU" w:eastAsia="ru-RU"/>
        </w:rPr>
      </w:pPr>
      <w:r w:rsidRPr="006B286E">
        <w:rPr>
          <w:rFonts w:ascii="Times New Roman" w:eastAsia="Times New Roman" w:hAnsi="Times New Roman" w:cs="Times New Roman"/>
          <w:sz w:val="24"/>
          <w:szCs w:val="24"/>
          <w:lang w:val="ru-RU" w:eastAsia="ru-RU"/>
        </w:rPr>
        <w:t>ОБЯЗАТЕЛЬНЫЕ УЧЕБНЫЕ МАТЕРИАЛЫ ДЛЯ УЧЕНИКА</w:t>
      </w:r>
    </w:p>
    <w:p w:rsidR="006B286E" w:rsidRPr="006B286E" w:rsidRDefault="006B286E" w:rsidP="006B286E">
      <w:pPr>
        <w:shd w:val="clear" w:color="auto" w:fill="FFFFFF"/>
        <w:spacing w:after="0" w:line="240"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Русский язык (</w:t>
      </w:r>
      <w:r w:rsidRPr="006B286E">
        <w:rPr>
          <w:rFonts w:ascii="Times New Roman" w:eastAsia="Times New Roman" w:hAnsi="Times New Roman" w:cs="Times New Roman"/>
          <w:sz w:val="24"/>
          <w:szCs w:val="24"/>
          <w:lang w:val="ru-RU" w:eastAsia="ru-RU"/>
        </w:rPr>
        <w:t>Ладыженская Т.А., Баранов М.Т., Тростенцова Л.А. и другие, Акционерное общество</w:t>
      </w:r>
      <w:r>
        <w:rPr>
          <w:rFonts w:ascii="Times New Roman" w:eastAsia="Times New Roman" w:hAnsi="Times New Roman" w:cs="Times New Roman"/>
          <w:sz w:val="24"/>
          <w:szCs w:val="24"/>
          <w:lang w:val="ru-RU" w:eastAsia="ru-RU"/>
        </w:rPr>
        <w:t xml:space="preserve"> </w:t>
      </w:r>
      <w:r w:rsidRPr="006B286E">
        <w:rPr>
          <w:rFonts w:ascii="Times New Roman" w:eastAsia="Times New Roman" w:hAnsi="Times New Roman" w:cs="Times New Roman"/>
          <w:sz w:val="24"/>
          <w:szCs w:val="24"/>
          <w:lang w:val="ru-RU" w:eastAsia="ru-RU"/>
        </w:rPr>
        <w:t>«Издательство «Просвещение»)</w:t>
      </w:r>
    </w:p>
    <w:p w:rsidR="006B286E" w:rsidRPr="006B286E" w:rsidRDefault="006B286E" w:rsidP="006B286E">
      <w:pPr>
        <w:shd w:val="clear" w:color="auto" w:fill="FFFFFF"/>
        <w:spacing w:after="0" w:line="240" w:lineRule="auto"/>
        <w:ind w:firstLine="709"/>
        <w:contextualSpacing/>
        <w:jc w:val="both"/>
        <w:rPr>
          <w:rFonts w:ascii="Times New Roman" w:eastAsia="Times New Roman" w:hAnsi="Times New Roman" w:cs="Times New Roman"/>
          <w:sz w:val="24"/>
          <w:szCs w:val="24"/>
          <w:lang w:val="ru-RU" w:eastAsia="ru-RU"/>
        </w:rPr>
      </w:pPr>
      <w:r w:rsidRPr="006B286E">
        <w:rPr>
          <w:rFonts w:ascii="Times New Roman" w:eastAsia="Times New Roman" w:hAnsi="Times New Roman" w:cs="Times New Roman"/>
          <w:sz w:val="24"/>
          <w:szCs w:val="24"/>
          <w:lang w:val="ru-RU" w:eastAsia="ru-RU"/>
        </w:rPr>
        <w:t>МЕТОДИЧЕСКИЕ МАТЕРИАЛЫ ДЛЯ УЧИТЕЛЯ</w:t>
      </w:r>
    </w:p>
    <w:p w:rsidR="006B286E" w:rsidRPr="006B286E" w:rsidRDefault="006B286E" w:rsidP="006B286E">
      <w:pPr>
        <w:shd w:val="clear" w:color="auto" w:fill="FFFFFF"/>
        <w:spacing w:after="0" w:line="240" w:lineRule="auto"/>
        <w:ind w:firstLine="709"/>
        <w:contextualSpacing/>
        <w:jc w:val="both"/>
        <w:rPr>
          <w:rFonts w:ascii="Times New Roman" w:eastAsia="Times New Roman" w:hAnsi="Times New Roman" w:cs="Times New Roman"/>
          <w:sz w:val="24"/>
          <w:szCs w:val="24"/>
          <w:lang w:val="ru-RU" w:eastAsia="ru-RU"/>
        </w:rPr>
      </w:pPr>
      <w:r w:rsidRPr="006B286E">
        <w:rPr>
          <w:rFonts w:ascii="Times New Roman" w:eastAsia="Times New Roman" w:hAnsi="Times New Roman" w:cs="Times New Roman"/>
          <w:sz w:val="24"/>
          <w:szCs w:val="24"/>
          <w:lang w:val="ru-RU" w:eastAsia="ru-RU"/>
        </w:rPr>
        <w:t>Учебник по орфографии и пунктуации: http://www.naexamen.ru/gram;</w:t>
      </w:r>
    </w:p>
    <w:p w:rsidR="006B286E" w:rsidRPr="006B286E" w:rsidRDefault="006B286E" w:rsidP="006B286E">
      <w:pPr>
        <w:shd w:val="clear" w:color="auto" w:fill="FFFFFF"/>
        <w:spacing w:after="0" w:line="240" w:lineRule="auto"/>
        <w:ind w:firstLine="709"/>
        <w:contextualSpacing/>
        <w:jc w:val="both"/>
        <w:rPr>
          <w:rFonts w:ascii="Times New Roman" w:eastAsia="Times New Roman" w:hAnsi="Times New Roman" w:cs="Times New Roman"/>
          <w:sz w:val="24"/>
          <w:szCs w:val="24"/>
          <w:lang w:val="ru-RU" w:eastAsia="ru-RU"/>
        </w:rPr>
      </w:pPr>
      <w:r w:rsidRPr="006B286E">
        <w:rPr>
          <w:rFonts w:ascii="Times New Roman" w:eastAsia="Times New Roman" w:hAnsi="Times New Roman" w:cs="Times New Roman"/>
          <w:sz w:val="24"/>
          <w:szCs w:val="24"/>
          <w:lang w:val="ru-RU" w:eastAsia="ru-RU"/>
        </w:rPr>
        <w:t>Коллекции электронных образовательных ресурсов:</w:t>
      </w:r>
    </w:p>
    <w:p w:rsidR="006B286E" w:rsidRPr="006B286E" w:rsidRDefault="006B286E" w:rsidP="006B286E">
      <w:pPr>
        <w:shd w:val="clear" w:color="auto" w:fill="FFFFFF"/>
        <w:spacing w:after="0" w:line="240" w:lineRule="auto"/>
        <w:ind w:firstLine="709"/>
        <w:contextualSpacing/>
        <w:jc w:val="both"/>
        <w:rPr>
          <w:rFonts w:ascii="Times New Roman" w:eastAsia="Times New Roman" w:hAnsi="Times New Roman" w:cs="Times New Roman"/>
          <w:sz w:val="24"/>
          <w:szCs w:val="24"/>
          <w:lang w:val="ru-RU" w:eastAsia="ru-RU"/>
        </w:rPr>
      </w:pPr>
      <w:r w:rsidRPr="006B286E">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 xml:space="preserve">. </w:t>
      </w:r>
      <w:r w:rsidRPr="006B286E">
        <w:rPr>
          <w:rFonts w:ascii="Times New Roman" w:eastAsia="Times New Roman" w:hAnsi="Times New Roman" w:cs="Times New Roman"/>
          <w:sz w:val="24"/>
          <w:szCs w:val="24"/>
          <w:lang w:val="ru-RU" w:eastAsia="ru-RU"/>
        </w:rPr>
        <w:t xml:space="preserve"> «Единое окно доступа к образовательным ресурсам»</w:t>
      </w:r>
    </w:p>
    <w:p w:rsidR="006B286E" w:rsidRPr="006B286E" w:rsidRDefault="006B286E" w:rsidP="006B286E">
      <w:pPr>
        <w:shd w:val="clear" w:color="auto" w:fill="FFFFFF"/>
        <w:spacing w:after="0" w:line="240" w:lineRule="auto"/>
        <w:ind w:firstLine="709"/>
        <w:contextualSpacing/>
        <w:jc w:val="both"/>
        <w:rPr>
          <w:rFonts w:ascii="Times New Roman" w:eastAsia="Times New Roman" w:hAnsi="Times New Roman" w:cs="Times New Roman"/>
          <w:sz w:val="24"/>
          <w:szCs w:val="24"/>
          <w:lang w:val="ru-RU" w:eastAsia="ru-RU"/>
        </w:rPr>
      </w:pPr>
      <w:r w:rsidRPr="006B286E">
        <w:rPr>
          <w:rFonts w:ascii="Times New Roman" w:eastAsia="Times New Roman" w:hAnsi="Times New Roman" w:cs="Times New Roman"/>
          <w:sz w:val="24"/>
          <w:szCs w:val="24"/>
          <w:lang w:val="ru-RU" w:eastAsia="ru-RU"/>
        </w:rPr>
        <w:t>http://windows.edu/ru</w:t>
      </w:r>
    </w:p>
    <w:p w:rsidR="006B286E" w:rsidRDefault="006B286E" w:rsidP="006B286E">
      <w:pPr>
        <w:shd w:val="clear" w:color="auto" w:fill="FFFFFF"/>
        <w:spacing w:after="0" w:line="240" w:lineRule="auto"/>
        <w:ind w:firstLine="709"/>
        <w:contextualSpacing/>
        <w:jc w:val="both"/>
        <w:rPr>
          <w:rFonts w:ascii="Times New Roman" w:eastAsia="Times New Roman" w:hAnsi="Times New Roman" w:cs="Times New Roman"/>
          <w:sz w:val="24"/>
          <w:szCs w:val="24"/>
          <w:lang w:val="ru-RU" w:eastAsia="ru-RU"/>
        </w:rPr>
      </w:pPr>
      <w:r w:rsidRPr="006B286E">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 xml:space="preserve">. </w:t>
      </w:r>
      <w:r w:rsidRPr="006B286E">
        <w:rPr>
          <w:rFonts w:ascii="Times New Roman" w:eastAsia="Times New Roman" w:hAnsi="Times New Roman" w:cs="Times New Roman"/>
          <w:sz w:val="24"/>
          <w:szCs w:val="24"/>
          <w:lang w:val="ru-RU" w:eastAsia="ru-RU"/>
        </w:rPr>
        <w:t xml:space="preserve"> «Единая коллекция цифровых образовательных ресурсов»</w:t>
      </w:r>
      <w:r>
        <w:rPr>
          <w:rFonts w:ascii="Times New Roman" w:eastAsia="Times New Roman" w:hAnsi="Times New Roman" w:cs="Times New Roman"/>
          <w:sz w:val="24"/>
          <w:szCs w:val="24"/>
          <w:lang w:val="ru-RU" w:eastAsia="ru-RU"/>
        </w:rPr>
        <w:t xml:space="preserve"> </w:t>
      </w:r>
      <w:hyperlink r:id="rId116" w:history="1">
        <w:r w:rsidRPr="00383A95">
          <w:rPr>
            <w:rStyle w:val="ab"/>
            <w:rFonts w:ascii="Times New Roman" w:eastAsia="Times New Roman" w:hAnsi="Times New Roman" w:cs="Times New Roman"/>
            <w:sz w:val="24"/>
            <w:szCs w:val="24"/>
            <w:lang w:val="ru-RU" w:eastAsia="ru-RU"/>
          </w:rPr>
          <w:t>http://school-collektion.edu/ru</w:t>
        </w:r>
      </w:hyperlink>
    </w:p>
    <w:p w:rsidR="006B286E" w:rsidRDefault="006B286E" w:rsidP="006B286E">
      <w:pPr>
        <w:shd w:val="clear" w:color="auto" w:fill="FFFFFF"/>
        <w:spacing w:after="0" w:line="240" w:lineRule="auto"/>
        <w:ind w:firstLine="709"/>
        <w:contextualSpacing/>
        <w:jc w:val="both"/>
        <w:rPr>
          <w:rFonts w:ascii="Times New Roman" w:eastAsia="Times New Roman" w:hAnsi="Times New Roman" w:cs="Times New Roman"/>
          <w:sz w:val="24"/>
          <w:szCs w:val="24"/>
          <w:lang w:val="ru-RU" w:eastAsia="ru-RU"/>
        </w:rPr>
      </w:pPr>
      <w:r w:rsidRPr="006B286E">
        <w:rPr>
          <w:rFonts w:ascii="Times New Roman" w:eastAsia="Times New Roman" w:hAnsi="Times New Roman" w:cs="Times New Roman"/>
          <w:sz w:val="24"/>
          <w:szCs w:val="24"/>
          <w:lang w:val="ru-RU" w:eastAsia="ru-RU"/>
        </w:rPr>
        <w:t>3</w:t>
      </w:r>
      <w:r>
        <w:rPr>
          <w:rFonts w:ascii="Times New Roman" w:eastAsia="Times New Roman" w:hAnsi="Times New Roman" w:cs="Times New Roman"/>
          <w:sz w:val="24"/>
          <w:szCs w:val="24"/>
          <w:lang w:val="ru-RU" w:eastAsia="ru-RU"/>
        </w:rPr>
        <w:t xml:space="preserve">. </w:t>
      </w:r>
      <w:r w:rsidRPr="006B286E">
        <w:rPr>
          <w:rFonts w:ascii="Times New Roman" w:eastAsia="Times New Roman" w:hAnsi="Times New Roman" w:cs="Times New Roman"/>
          <w:sz w:val="24"/>
          <w:szCs w:val="24"/>
          <w:lang w:val="ru-RU" w:eastAsia="ru-RU"/>
        </w:rPr>
        <w:t xml:space="preserve"> «Федеральный центр информационных образовательных ресурсов» http://fcior.edu.ru, </w:t>
      </w:r>
      <w:hyperlink r:id="rId117" w:history="1">
        <w:r w:rsidRPr="00383A95">
          <w:rPr>
            <w:rStyle w:val="ab"/>
            <w:rFonts w:ascii="Times New Roman" w:eastAsia="Times New Roman" w:hAnsi="Times New Roman" w:cs="Times New Roman"/>
            <w:sz w:val="24"/>
            <w:szCs w:val="24"/>
            <w:lang w:val="ru-RU" w:eastAsia="ru-RU"/>
          </w:rPr>
          <w:t>http://eor.edu.ru</w:t>
        </w:r>
      </w:hyperlink>
    </w:p>
    <w:p w:rsidR="006B286E" w:rsidRPr="006B286E" w:rsidRDefault="006B286E" w:rsidP="006B286E">
      <w:pPr>
        <w:shd w:val="clear" w:color="auto" w:fill="FFFFFF"/>
        <w:spacing w:after="0" w:line="240" w:lineRule="auto"/>
        <w:ind w:firstLine="709"/>
        <w:contextualSpacing/>
        <w:jc w:val="both"/>
        <w:rPr>
          <w:rFonts w:ascii="Times New Roman" w:eastAsia="Times New Roman" w:hAnsi="Times New Roman" w:cs="Times New Roman"/>
          <w:sz w:val="24"/>
          <w:szCs w:val="24"/>
          <w:lang w:val="ru-RU" w:eastAsia="ru-RU"/>
        </w:rPr>
      </w:pPr>
      <w:r w:rsidRPr="006B286E">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val="ru-RU" w:eastAsia="ru-RU"/>
        </w:rPr>
        <w:t xml:space="preserve">. </w:t>
      </w:r>
      <w:r w:rsidRPr="006B286E">
        <w:rPr>
          <w:rFonts w:ascii="Times New Roman" w:eastAsia="Times New Roman" w:hAnsi="Times New Roman" w:cs="Times New Roman"/>
          <w:sz w:val="24"/>
          <w:szCs w:val="24"/>
          <w:lang w:val="ru-RU" w:eastAsia="ru-RU"/>
        </w:rPr>
        <w:t xml:space="preserve"> Каталог образовательных ресурсов сети Интернет для школы http://katalog.iot.ru/</w:t>
      </w:r>
    </w:p>
    <w:p w:rsidR="006B286E" w:rsidRDefault="006B286E" w:rsidP="006B286E">
      <w:pPr>
        <w:shd w:val="clear" w:color="auto" w:fill="FFFFFF"/>
        <w:spacing w:after="0" w:line="240" w:lineRule="auto"/>
        <w:ind w:firstLine="709"/>
        <w:contextualSpacing/>
        <w:jc w:val="both"/>
        <w:rPr>
          <w:rFonts w:ascii="Times New Roman" w:eastAsia="Times New Roman" w:hAnsi="Times New Roman" w:cs="Times New Roman"/>
          <w:sz w:val="24"/>
          <w:szCs w:val="24"/>
          <w:lang w:val="ru-RU" w:eastAsia="ru-RU"/>
        </w:rPr>
      </w:pPr>
      <w:r w:rsidRPr="006B286E">
        <w:rPr>
          <w:rFonts w:ascii="Times New Roman" w:eastAsia="Times New Roman" w:hAnsi="Times New Roman" w:cs="Times New Roman"/>
          <w:sz w:val="24"/>
          <w:szCs w:val="24"/>
          <w:lang w:val="ru-RU" w:eastAsia="ru-RU"/>
        </w:rPr>
        <w:t>5</w:t>
      </w:r>
      <w:r>
        <w:rPr>
          <w:rFonts w:ascii="Times New Roman" w:eastAsia="Times New Roman" w:hAnsi="Times New Roman" w:cs="Times New Roman"/>
          <w:sz w:val="24"/>
          <w:szCs w:val="24"/>
          <w:lang w:val="ru-RU" w:eastAsia="ru-RU"/>
        </w:rPr>
        <w:t xml:space="preserve">. </w:t>
      </w:r>
      <w:r w:rsidRPr="006B286E">
        <w:rPr>
          <w:rFonts w:ascii="Times New Roman" w:eastAsia="Times New Roman" w:hAnsi="Times New Roman" w:cs="Times New Roman"/>
          <w:sz w:val="24"/>
          <w:szCs w:val="24"/>
          <w:lang w:val="ru-RU" w:eastAsia="ru-RU"/>
        </w:rPr>
        <w:t xml:space="preserve"> M</w:t>
      </w:r>
      <w:proofErr w:type="gramStart"/>
      <w:r w:rsidRPr="006B286E">
        <w:rPr>
          <w:rFonts w:ascii="Times New Roman" w:eastAsia="Times New Roman" w:hAnsi="Times New Roman" w:cs="Times New Roman"/>
          <w:sz w:val="24"/>
          <w:szCs w:val="24"/>
          <w:lang w:val="ru-RU" w:eastAsia="ru-RU"/>
        </w:rPr>
        <w:t>е</w:t>
      </w:r>
      <w:proofErr w:type="gramEnd"/>
      <w:r w:rsidRPr="006B286E">
        <w:rPr>
          <w:rFonts w:ascii="Times New Roman" w:eastAsia="Times New Roman" w:hAnsi="Times New Roman" w:cs="Times New Roman"/>
          <w:sz w:val="24"/>
          <w:szCs w:val="24"/>
          <w:lang w:val="ru-RU" w:eastAsia="ru-RU"/>
        </w:rPr>
        <w:t>todkabinet.eu: информационно-методический кабинет</w:t>
      </w:r>
      <w:r>
        <w:rPr>
          <w:rFonts w:ascii="Times New Roman" w:eastAsia="Times New Roman" w:hAnsi="Times New Roman" w:cs="Times New Roman"/>
          <w:sz w:val="24"/>
          <w:szCs w:val="24"/>
          <w:lang w:val="ru-RU" w:eastAsia="ru-RU"/>
        </w:rPr>
        <w:t xml:space="preserve">  </w:t>
      </w:r>
      <w:hyperlink r:id="rId118" w:history="1">
        <w:r w:rsidRPr="00383A95">
          <w:rPr>
            <w:rStyle w:val="ab"/>
            <w:rFonts w:ascii="Times New Roman" w:eastAsia="Times New Roman" w:hAnsi="Times New Roman" w:cs="Times New Roman"/>
            <w:sz w:val="24"/>
            <w:szCs w:val="24"/>
            <w:lang w:val="ru-RU" w:eastAsia="ru-RU"/>
          </w:rPr>
          <w:t>http://www.metodkabinet.eu/</w:t>
        </w:r>
      </w:hyperlink>
    </w:p>
    <w:p w:rsidR="006B286E" w:rsidRDefault="006B286E" w:rsidP="006B286E">
      <w:pPr>
        <w:shd w:val="clear" w:color="auto" w:fill="FFFFFF"/>
        <w:spacing w:after="0" w:line="240" w:lineRule="auto"/>
        <w:ind w:firstLine="709"/>
        <w:contextualSpacing/>
        <w:jc w:val="both"/>
        <w:rPr>
          <w:rFonts w:ascii="Times New Roman" w:eastAsia="Times New Roman" w:hAnsi="Times New Roman" w:cs="Times New Roman"/>
          <w:sz w:val="24"/>
          <w:szCs w:val="24"/>
          <w:lang w:val="ru-RU" w:eastAsia="ru-RU"/>
        </w:rPr>
      </w:pPr>
      <w:r w:rsidRPr="006B286E">
        <w:rPr>
          <w:rFonts w:ascii="Times New Roman" w:eastAsia="Times New Roman" w:hAnsi="Times New Roman" w:cs="Times New Roman"/>
          <w:sz w:val="24"/>
          <w:szCs w:val="24"/>
          <w:lang w:val="ru-RU" w:eastAsia="ru-RU"/>
        </w:rPr>
        <w:t>6</w:t>
      </w:r>
      <w:r>
        <w:rPr>
          <w:rFonts w:ascii="Times New Roman" w:eastAsia="Times New Roman" w:hAnsi="Times New Roman" w:cs="Times New Roman"/>
          <w:sz w:val="24"/>
          <w:szCs w:val="24"/>
          <w:lang w:val="ru-RU" w:eastAsia="ru-RU"/>
        </w:rPr>
        <w:t xml:space="preserve">. </w:t>
      </w:r>
      <w:r w:rsidRPr="006B286E">
        <w:rPr>
          <w:rFonts w:ascii="Times New Roman" w:eastAsia="Times New Roman" w:hAnsi="Times New Roman" w:cs="Times New Roman"/>
          <w:sz w:val="24"/>
          <w:szCs w:val="24"/>
          <w:lang w:val="ru-RU" w:eastAsia="ru-RU"/>
        </w:rPr>
        <w:t xml:space="preserve"> Каталог образовательных ресурсов сети «Интернет»</w:t>
      </w:r>
      <w:r>
        <w:rPr>
          <w:rFonts w:ascii="Times New Roman" w:eastAsia="Times New Roman" w:hAnsi="Times New Roman" w:cs="Times New Roman"/>
          <w:sz w:val="24"/>
          <w:szCs w:val="24"/>
          <w:lang w:val="ru-RU" w:eastAsia="ru-RU"/>
        </w:rPr>
        <w:t xml:space="preserve"> </w:t>
      </w:r>
      <w:hyperlink r:id="rId119" w:history="1">
        <w:r w:rsidRPr="00383A95">
          <w:rPr>
            <w:rStyle w:val="ab"/>
            <w:rFonts w:ascii="Times New Roman" w:eastAsia="Times New Roman" w:hAnsi="Times New Roman" w:cs="Times New Roman"/>
            <w:sz w:val="24"/>
            <w:szCs w:val="24"/>
            <w:lang w:val="ru-RU" w:eastAsia="ru-RU"/>
          </w:rPr>
          <w:t>http://catalog.iot.ru</w:t>
        </w:r>
      </w:hyperlink>
    </w:p>
    <w:p w:rsidR="006B286E" w:rsidRDefault="006B286E" w:rsidP="006B286E">
      <w:pPr>
        <w:shd w:val="clear" w:color="auto" w:fill="FFFFFF"/>
        <w:spacing w:after="0" w:line="240" w:lineRule="auto"/>
        <w:ind w:firstLine="709"/>
        <w:contextualSpacing/>
        <w:jc w:val="both"/>
        <w:rPr>
          <w:rFonts w:ascii="Times New Roman" w:eastAsia="Times New Roman" w:hAnsi="Times New Roman" w:cs="Times New Roman"/>
          <w:sz w:val="24"/>
          <w:szCs w:val="24"/>
          <w:lang w:val="ru-RU" w:eastAsia="ru-RU"/>
        </w:rPr>
      </w:pPr>
      <w:r w:rsidRPr="006B286E">
        <w:rPr>
          <w:rFonts w:ascii="Times New Roman" w:eastAsia="Times New Roman" w:hAnsi="Times New Roman" w:cs="Times New Roman"/>
          <w:sz w:val="24"/>
          <w:szCs w:val="24"/>
          <w:lang w:val="ru-RU" w:eastAsia="ru-RU"/>
        </w:rPr>
        <w:t>7</w:t>
      </w:r>
      <w:r>
        <w:rPr>
          <w:rFonts w:ascii="Times New Roman" w:eastAsia="Times New Roman" w:hAnsi="Times New Roman" w:cs="Times New Roman"/>
          <w:sz w:val="24"/>
          <w:szCs w:val="24"/>
          <w:lang w:val="ru-RU" w:eastAsia="ru-RU"/>
        </w:rPr>
        <w:t xml:space="preserve">. </w:t>
      </w:r>
      <w:r w:rsidRPr="006B286E">
        <w:rPr>
          <w:rFonts w:ascii="Times New Roman" w:eastAsia="Times New Roman" w:hAnsi="Times New Roman" w:cs="Times New Roman"/>
          <w:sz w:val="24"/>
          <w:szCs w:val="24"/>
          <w:lang w:val="ru-RU" w:eastAsia="ru-RU"/>
        </w:rPr>
        <w:t xml:space="preserve"> Российский образовательный портал</w:t>
      </w:r>
      <w:r>
        <w:rPr>
          <w:rFonts w:ascii="Times New Roman" w:eastAsia="Times New Roman" w:hAnsi="Times New Roman" w:cs="Times New Roman"/>
          <w:sz w:val="24"/>
          <w:szCs w:val="24"/>
          <w:lang w:val="ru-RU" w:eastAsia="ru-RU"/>
        </w:rPr>
        <w:t xml:space="preserve"> </w:t>
      </w:r>
      <w:hyperlink r:id="rId120" w:history="1">
        <w:r w:rsidRPr="00383A95">
          <w:rPr>
            <w:rStyle w:val="ab"/>
            <w:rFonts w:ascii="Times New Roman" w:eastAsia="Times New Roman" w:hAnsi="Times New Roman" w:cs="Times New Roman"/>
            <w:sz w:val="24"/>
            <w:szCs w:val="24"/>
            <w:lang w:val="ru-RU" w:eastAsia="ru-RU"/>
          </w:rPr>
          <w:t>http://www.school.edu.ru</w:t>
        </w:r>
      </w:hyperlink>
    </w:p>
    <w:p w:rsidR="006B286E" w:rsidRDefault="006B286E" w:rsidP="006B286E">
      <w:pPr>
        <w:shd w:val="clear" w:color="auto" w:fill="FFFFFF"/>
        <w:spacing w:after="0" w:line="240" w:lineRule="auto"/>
        <w:ind w:firstLine="709"/>
        <w:contextualSpacing/>
        <w:jc w:val="both"/>
        <w:rPr>
          <w:rFonts w:ascii="Times New Roman" w:eastAsia="Times New Roman" w:hAnsi="Times New Roman" w:cs="Times New Roman"/>
          <w:sz w:val="24"/>
          <w:szCs w:val="24"/>
          <w:lang w:val="ru-RU" w:eastAsia="ru-RU"/>
        </w:rPr>
      </w:pPr>
      <w:r w:rsidRPr="006B286E">
        <w:rPr>
          <w:rFonts w:ascii="Times New Roman" w:eastAsia="Times New Roman" w:hAnsi="Times New Roman" w:cs="Times New Roman"/>
          <w:sz w:val="24"/>
          <w:szCs w:val="24"/>
          <w:lang w:val="ru-RU" w:eastAsia="ru-RU"/>
        </w:rPr>
        <w:t>8</w:t>
      </w:r>
      <w:r>
        <w:rPr>
          <w:rFonts w:ascii="Times New Roman" w:eastAsia="Times New Roman" w:hAnsi="Times New Roman" w:cs="Times New Roman"/>
          <w:sz w:val="24"/>
          <w:szCs w:val="24"/>
          <w:lang w:val="ru-RU" w:eastAsia="ru-RU"/>
        </w:rPr>
        <w:t>.</w:t>
      </w:r>
      <w:r w:rsidRPr="006B286E">
        <w:rPr>
          <w:rFonts w:ascii="Times New Roman" w:eastAsia="Times New Roman" w:hAnsi="Times New Roman" w:cs="Times New Roman"/>
          <w:sz w:val="24"/>
          <w:szCs w:val="24"/>
          <w:lang w:val="ru-RU" w:eastAsia="ru-RU"/>
        </w:rPr>
        <w:t xml:space="preserve"> Портал «Российское образование</w:t>
      </w:r>
      <w:r>
        <w:rPr>
          <w:rFonts w:ascii="Times New Roman" w:eastAsia="Times New Roman" w:hAnsi="Times New Roman" w:cs="Times New Roman"/>
          <w:sz w:val="24"/>
          <w:szCs w:val="24"/>
          <w:lang w:val="ru-RU" w:eastAsia="ru-RU"/>
        </w:rPr>
        <w:t xml:space="preserve"> </w:t>
      </w:r>
      <w:hyperlink r:id="rId121" w:history="1">
        <w:r w:rsidRPr="00383A95">
          <w:rPr>
            <w:rStyle w:val="ab"/>
            <w:rFonts w:ascii="Times New Roman" w:eastAsia="Times New Roman" w:hAnsi="Times New Roman" w:cs="Times New Roman"/>
            <w:sz w:val="24"/>
            <w:szCs w:val="24"/>
            <w:lang w:val="ru-RU" w:eastAsia="ru-RU"/>
          </w:rPr>
          <w:t>http://www.edu.ru</w:t>
        </w:r>
      </w:hyperlink>
    </w:p>
    <w:p w:rsidR="006B286E" w:rsidRPr="006B286E" w:rsidRDefault="006B286E" w:rsidP="006B286E">
      <w:pPr>
        <w:shd w:val="clear" w:color="auto" w:fill="FFFFFF"/>
        <w:spacing w:after="0" w:line="240" w:lineRule="auto"/>
        <w:ind w:firstLine="709"/>
        <w:contextualSpacing/>
        <w:jc w:val="both"/>
        <w:rPr>
          <w:rFonts w:ascii="Times New Roman" w:eastAsia="Times New Roman" w:hAnsi="Times New Roman" w:cs="Times New Roman"/>
          <w:sz w:val="24"/>
          <w:szCs w:val="24"/>
          <w:lang w:val="ru-RU" w:eastAsia="ru-RU"/>
        </w:rPr>
      </w:pPr>
      <w:r w:rsidRPr="006B286E">
        <w:rPr>
          <w:rFonts w:ascii="Times New Roman" w:eastAsia="Times New Roman" w:hAnsi="Times New Roman" w:cs="Times New Roman"/>
          <w:sz w:val="24"/>
          <w:szCs w:val="24"/>
          <w:lang w:val="ru-RU" w:eastAsia="ru-RU"/>
        </w:rPr>
        <w:t>9</w:t>
      </w:r>
      <w:r>
        <w:rPr>
          <w:rFonts w:ascii="Times New Roman" w:eastAsia="Times New Roman" w:hAnsi="Times New Roman" w:cs="Times New Roman"/>
          <w:sz w:val="24"/>
          <w:szCs w:val="24"/>
          <w:lang w:val="ru-RU" w:eastAsia="ru-RU"/>
        </w:rPr>
        <w:t xml:space="preserve">. </w:t>
      </w:r>
      <w:r w:rsidRPr="006B286E">
        <w:rPr>
          <w:rFonts w:ascii="Times New Roman" w:eastAsia="Times New Roman" w:hAnsi="Times New Roman" w:cs="Times New Roman"/>
          <w:sz w:val="24"/>
          <w:szCs w:val="24"/>
          <w:lang w:val="ru-RU" w:eastAsia="ru-RU"/>
        </w:rPr>
        <w:t xml:space="preserve"> Русская фонетика: Интернет-учебник по фонетике русского языка</w:t>
      </w:r>
      <w:r>
        <w:rPr>
          <w:rFonts w:ascii="Times New Roman" w:eastAsia="Times New Roman" w:hAnsi="Times New Roman" w:cs="Times New Roman"/>
          <w:sz w:val="24"/>
          <w:szCs w:val="24"/>
          <w:lang w:val="ru-RU" w:eastAsia="ru-RU"/>
        </w:rPr>
        <w:t xml:space="preserve"> </w:t>
      </w:r>
      <w:hyperlink r:id="rId122" w:history="1">
        <w:r w:rsidRPr="00383A95">
          <w:rPr>
            <w:rStyle w:val="ab"/>
            <w:rFonts w:ascii="Times New Roman" w:eastAsia="Times New Roman" w:hAnsi="Times New Roman" w:cs="Times New Roman"/>
            <w:sz w:val="24"/>
            <w:szCs w:val="24"/>
            <w:lang w:val="ru-RU" w:eastAsia="ru-RU"/>
          </w:rPr>
          <w:t>http://fonetica.philol.msu.ru</w:t>
        </w:r>
      </w:hyperlink>
      <w:r w:rsidRPr="006B286E">
        <w:rPr>
          <w:rFonts w:ascii="Times New Roman" w:eastAsia="Times New Roman" w:hAnsi="Times New Roman" w:cs="Times New Roman"/>
          <w:sz w:val="24"/>
          <w:szCs w:val="24"/>
          <w:lang w:val="ru-RU" w:eastAsia="ru-RU"/>
        </w:rPr>
        <w:t>;</w:t>
      </w:r>
    </w:p>
    <w:p w:rsidR="006B286E" w:rsidRPr="006B286E" w:rsidRDefault="006B286E" w:rsidP="006B286E">
      <w:pPr>
        <w:shd w:val="clear" w:color="auto" w:fill="FFFFFF"/>
        <w:spacing w:after="0" w:line="240" w:lineRule="auto"/>
        <w:ind w:firstLine="709"/>
        <w:contextualSpacing/>
        <w:jc w:val="both"/>
        <w:rPr>
          <w:rFonts w:ascii="Times New Roman" w:eastAsia="Times New Roman" w:hAnsi="Times New Roman" w:cs="Times New Roman"/>
          <w:sz w:val="24"/>
          <w:szCs w:val="24"/>
          <w:lang w:val="ru-RU" w:eastAsia="ru-RU"/>
        </w:rPr>
      </w:pPr>
      <w:r w:rsidRPr="006B286E">
        <w:rPr>
          <w:rFonts w:ascii="Times New Roman" w:eastAsia="Times New Roman" w:hAnsi="Times New Roman" w:cs="Times New Roman"/>
          <w:sz w:val="24"/>
          <w:szCs w:val="24"/>
          <w:lang w:val="ru-RU" w:eastAsia="ru-RU"/>
        </w:rPr>
        <w:t>ЦИФРОВЫЕ ОБРАЗОВАТЕЛЬНЫЕ РЕСУРСЫ И РЕСУРСЫ СЕТИ ИНТЕРНЕТ</w:t>
      </w:r>
    </w:p>
    <w:p w:rsidR="006B286E" w:rsidRPr="006B286E" w:rsidRDefault="006B286E" w:rsidP="006B286E">
      <w:pPr>
        <w:shd w:val="clear" w:color="auto" w:fill="FFFFFF"/>
        <w:spacing w:after="0" w:line="240" w:lineRule="auto"/>
        <w:ind w:firstLine="709"/>
        <w:contextualSpacing/>
        <w:jc w:val="both"/>
        <w:rPr>
          <w:rFonts w:ascii="Times New Roman" w:eastAsia="Times New Roman" w:hAnsi="Times New Roman" w:cs="Times New Roman"/>
          <w:sz w:val="24"/>
          <w:szCs w:val="24"/>
          <w:lang w:val="ru-RU" w:eastAsia="ru-RU"/>
        </w:rPr>
      </w:pPr>
      <w:r w:rsidRPr="006B286E">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w:t>
      </w:r>
      <w:r w:rsidRPr="006B286E">
        <w:rPr>
          <w:rFonts w:ascii="Times New Roman" w:eastAsia="Times New Roman" w:hAnsi="Times New Roman" w:cs="Times New Roman"/>
          <w:sz w:val="24"/>
          <w:szCs w:val="24"/>
          <w:lang w:val="ru-RU" w:eastAsia="ru-RU"/>
        </w:rPr>
        <w:t xml:space="preserve"> Библиотека ЦОК </w:t>
      </w:r>
      <w:hyperlink r:id="rId123" w:history="1">
        <w:r w:rsidRPr="00383A95">
          <w:rPr>
            <w:rStyle w:val="ab"/>
            <w:rFonts w:ascii="Times New Roman" w:eastAsia="Times New Roman" w:hAnsi="Times New Roman" w:cs="Times New Roman"/>
            <w:sz w:val="24"/>
            <w:szCs w:val="24"/>
            <w:lang w:val="ru-RU" w:eastAsia="ru-RU"/>
          </w:rPr>
          <w:t>https://m.edsoo.ru/7f413034</w:t>
        </w:r>
      </w:hyperlink>
    </w:p>
    <w:p w:rsidR="006B286E" w:rsidRDefault="006B286E" w:rsidP="006B286E">
      <w:pPr>
        <w:shd w:val="clear" w:color="auto" w:fill="FFFFFF"/>
        <w:spacing w:after="0" w:line="240" w:lineRule="auto"/>
        <w:ind w:firstLine="709"/>
        <w:contextualSpacing/>
        <w:jc w:val="both"/>
        <w:rPr>
          <w:rFonts w:ascii="Times New Roman" w:eastAsia="Times New Roman" w:hAnsi="Times New Roman" w:cs="Times New Roman"/>
          <w:sz w:val="24"/>
          <w:szCs w:val="24"/>
          <w:lang w:val="ru-RU" w:eastAsia="ru-RU"/>
        </w:rPr>
      </w:pPr>
      <w:r w:rsidRPr="006B286E">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w:t>
      </w:r>
      <w:r w:rsidRPr="006B286E">
        <w:rPr>
          <w:rFonts w:ascii="Times New Roman" w:eastAsia="Times New Roman" w:hAnsi="Times New Roman" w:cs="Times New Roman"/>
          <w:sz w:val="24"/>
          <w:szCs w:val="24"/>
          <w:lang w:val="ru-RU" w:eastAsia="ru-RU"/>
        </w:rPr>
        <w:t xml:space="preserve"> Сайт «Культура письменной речи» http:// </w:t>
      </w:r>
      <w:hyperlink r:id="rId124" w:history="1">
        <w:r w:rsidRPr="00383A95">
          <w:rPr>
            <w:rStyle w:val="ab"/>
            <w:rFonts w:ascii="Times New Roman" w:eastAsia="Times New Roman" w:hAnsi="Times New Roman" w:cs="Times New Roman"/>
            <w:sz w:val="24"/>
            <w:szCs w:val="24"/>
            <w:lang w:val="ru-RU" w:eastAsia="ru-RU"/>
          </w:rPr>
          <w:t>www.gramma.ru</w:t>
        </w:r>
      </w:hyperlink>
    </w:p>
    <w:p w:rsidR="006B286E" w:rsidRDefault="006B286E" w:rsidP="006B286E">
      <w:pPr>
        <w:shd w:val="clear" w:color="auto" w:fill="FFFFFF"/>
        <w:spacing w:after="0" w:line="240" w:lineRule="auto"/>
        <w:ind w:firstLine="709"/>
        <w:contextualSpacing/>
        <w:jc w:val="both"/>
        <w:rPr>
          <w:rFonts w:ascii="Times New Roman" w:eastAsia="Times New Roman" w:hAnsi="Times New Roman" w:cs="Times New Roman"/>
          <w:sz w:val="24"/>
          <w:szCs w:val="24"/>
          <w:lang w:val="ru-RU" w:eastAsia="ru-RU"/>
        </w:rPr>
      </w:pPr>
      <w:r w:rsidRPr="006B286E">
        <w:rPr>
          <w:rFonts w:ascii="Times New Roman" w:eastAsia="Times New Roman" w:hAnsi="Times New Roman" w:cs="Times New Roman"/>
          <w:sz w:val="24"/>
          <w:szCs w:val="24"/>
          <w:lang w:val="ru-RU" w:eastAsia="ru-RU"/>
        </w:rPr>
        <w:t>3</w:t>
      </w:r>
      <w:r>
        <w:rPr>
          <w:rFonts w:ascii="Times New Roman" w:eastAsia="Times New Roman" w:hAnsi="Times New Roman" w:cs="Times New Roman"/>
          <w:sz w:val="24"/>
          <w:szCs w:val="24"/>
          <w:lang w:val="ru-RU" w:eastAsia="ru-RU"/>
        </w:rPr>
        <w:t>.</w:t>
      </w:r>
      <w:r w:rsidRPr="006B286E">
        <w:rPr>
          <w:rFonts w:ascii="Times New Roman" w:eastAsia="Times New Roman" w:hAnsi="Times New Roman" w:cs="Times New Roman"/>
          <w:sz w:val="24"/>
          <w:szCs w:val="24"/>
          <w:lang w:val="ru-RU" w:eastAsia="ru-RU"/>
        </w:rPr>
        <w:t xml:space="preserve"> Проект «Русские словари» </w:t>
      </w:r>
      <w:hyperlink r:id="rId125" w:history="1">
        <w:r w:rsidRPr="00383A95">
          <w:rPr>
            <w:rStyle w:val="ab"/>
            <w:rFonts w:ascii="Times New Roman" w:eastAsia="Times New Roman" w:hAnsi="Times New Roman" w:cs="Times New Roman"/>
            <w:sz w:val="24"/>
            <w:szCs w:val="24"/>
            <w:lang w:val="ru-RU" w:eastAsia="ru-RU"/>
          </w:rPr>
          <w:t>http://www.slovari.ru</w:t>
        </w:r>
      </w:hyperlink>
    </w:p>
    <w:p w:rsidR="006B286E" w:rsidRDefault="006B286E" w:rsidP="006B286E">
      <w:pPr>
        <w:shd w:val="clear" w:color="auto" w:fill="FFFFFF"/>
        <w:spacing w:after="0" w:line="240" w:lineRule="auto"/>
        <w:ind w:firstLine="709"/>
        <w:contextualSpacing/>
        <w:jc w:val="both"/>
        <w:rPr>
          <w:rFonts w:ascii="Times New Roman" w:eastAsia="Times New Roman" w:hAnsi="Times New Roman" w:cs="Times New Roman"/>
          <w:sz w:val="24"/>
          <w:szCs w:val="24"/>
          <w:lang w:val="ru-RU" w:eastAsia="ru-RU"/>
        </w:rPr>
      </w:pPr>
      <w:r w:rsidRPr="006B286E">
        <w:rPr>
          <w:rFonts w:ascii="Times New Roman" w:eastAsia="Times New Roman" w:hAnsi="Times New Roman" w:cs="Times New Roman"/>
          <w:sz w:val="24"/>
          <w:szCs w:val="24"/>
          <w:lang w:val="ru-RU" w:eastAsia="ru-RU"/>
        </w:rPr>
        <w:t xml:space="preserve">4.МЭО </w:t>
      </w:r>
      <w:hyperlink r:id="rId126" w:history="1">
        <w:r w:rsidRPr="00383A95">
          <w:rPr>
            <w:rStyle w:val="ab"/>
            <w:rFonts w:ascii="Times New Roman" w:eastAsia="Times New Roman" w:hAnsi="Times New Roman" w:cs="Times New Roman"/>
            <w:sz w:val="24"/>
            <w:szCs w:val="24"/>
            <w:lang w:val="ru-RU" w:eastAsia="ru-RU"/>
          </w:rPr>
          <w:t>https://mob-edu.com/</w:t>
        </w:r>
      </w:hyperlink>
    </w:p>
    <w:p w:rsidR="006B286E" w:rsidRDefault="006B286E" w:rsidP="006B286E">
      <w:pPr>
        <w:shd w:val="clear" w:color="auto" w:fill="FFFFFF"/>
        <w:spacing w:after="0" w:line="240" w:lineRule="auto"/>
        <w:ind w:firstLine="709"/>
        <w:contextualSpacing/>
        <w:jc w:val="both"/>
        <w:rPr>
          <w:rFonts w:ascii="Times New Roman" w:eastAsia="Times New Roman" w:hAnsi="Times New Roman" w:cs="Times New Roman"/>
          <w:sz w:val="24"/>
          <w:szCs w:val="24"/>
          <w:lang w:val="ru-RU" w:eastAsia="ru-RU"/>
        </w:rPr>
      </w:pPr>
      <w:r w:rsidRPr="006B286E">
        <w:rPr>
          <w:rFonts w:ascii="Times New Roman" w:eastAsia="Times New Roman" w:hAnsi="Times New Roman" w:cs="Times New Roman"/>
          <w:sz w:val="24"/>
          <w:szCs w:val="24"/>
          <w:lang w:val="ru-RU" w:eastAsia="ru-RU"/>
        </w:rPr>
        <w:t xml:space="preserve">5 РЭШ </w:t>
      </w:r>
      <w:hyperlink r:id="rId127" w:history="1">
        <w:r w:rsidRPr="00383A95">
          <w:rPr>
            <w:rStyle w:val="ab"/>
            <w:rFonts w:ascii="Times New Roman" w:eastAsia="Times New Roman" w:hAnsi="Times New Roman" w:cs="Times New Roman"/>
            <w:sz w:val="24"/>
            <w:szCs w:val="24"/>
            <w:lang w:val="ru-RU" w:eastAsia="ru-RU"/>
          </w:rPr>
          <w:t>https://resh.edu.ru/</w:t>
        </w:r>
      </w:hyperlink>
    </w:p>
    <w:p w:rsidR="006B286E" w:rsidRDefault="006B286E" w:rsidP="006B286E">
      <w:pPr>
        <w:shd w:val="clear" w:color="auto" w:fill="FFFFFF"/>
        <w:spacing w:after="0" w:line="240" w:lineRule="auto"/>
        <w:ind w:firstLine="709"/>
        <w:contextualSpacing/>
        <w:jc w:val="both"/>
        <w:rPr>
          <w:rFonts w:ascii="Times New Roman" w:eastAsia="Times New Roman" w:hAnsi="Times New Roman" w:cs="Times New Roman"/>
          <w:sz w:val="24"/>
          <w:szCs w:val="24"/>
          <w:lang w:val="ru-RU" w:eastAsia="ru-RU"/>
        </w:rPr>
      </w:pPr>
      <w:r w:rsidRPr="006B286E">
        <w:rPr>
          <w:rFonts w:ascii="Times New Roman" w:eastAsia="Times New Roman" w:hAnsi="Times New Roman" w:cs="Times New Roman"/>
          <w:sz w:val="24"/>
          <w:szCs w:val="24"/>
          <w:lang w:val="ru-RU" w:eastAsia="ru-RU"/>
        </w:rPr>
        <w:t>6</w:t>
      </w:r>
      <w:r>
        <w:rPr>
          <w:rFonts w:ascii="Times New Roman" w:eastAsia="Times New Roman" w:hAnsi="Times New Roman" w:cs="Times New Roman"/>
          <w:sz w:val="24"/>
          <w:szCs w:val="24"/>
          <w:lang w:val="ru-RU" w:eastAsia="ru-RU"/>
        </w:rPr>
        <w:t>.</w:t>
      </w:r>
      <w:r w:rsidRPr="006B286E">
        <w:rPr>
          <w:rFonts w:ascii="Times New Roman" w:eastAsia="Times New Roman" w:hAnsi="Times New Roman" w:cs="Times New Roman"/>
          <w:sz w:val="24"/>
          <w:szCs w:val="24"/>
          <w:lang w:val="ru-RU" w:eastAsia="ru-RU"/>
        </w:rPr>
        <w:t xml:space="preserve"> ИНФОУРОК </w:t>
      </w:r>
      <w:hyperlink r:id="rId128" w:history="1">
        <w:r w:rsidRPr="00383A95">
          <w:rPr>
            <w:rStyle w:val="ab"/>
            <w:rFonts w:ascii="Times New Roman" w:eastAsia="Times New Roman" w:hAnsi="Times New Roman" w:cs="Times New Roman"/>
            <w:sz w:val="24"/>
            <w:szCs w:val="24"/>
            <w:lang w:val="ru-RU" w:eastAsia="ru-RU"/>
          </w:rPr>
          <w:t>https://infourok.ru/</w:t>
        </w:r>
      </w:hyperlink>
    </w:p>
    <w:p w:rsidR="006B286E" w:rsidRDefault="006B286E" w:rsidP="006B286E">
      <w:pPr>
        <w:shd w:val="clear" w:color="auto" w:fill="FFFFFF"/>
        <w:spacing w:after="0" w:line="240"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7. </w:t>
      </w:r>
      <w:r w:rsidRPr="006B286E">
        <w:rPr>
          <w:rFonts w:ascii="Times New Roman" w:eastAsia="Times New Roman" w:hAnsi="Times New Roman" w:cs="Times New Roman"/>
          <w:sz w:val="24"/>
          <w:szCs w:val="24"/>
          <w:lang w:val="ru-RU" w:eastAsia="ru-RU"/>
        </w:rPr>
        <w:t xml:space="preserve">МУЛЬТИУРОК </w:t>
      </w:r>
      <w:hyperlink r:id="rId129" w:history="1">
        <w:r w:rsidRPr="00383A95">
          <w:rPr>
            <w:rStyle w:val="ab"/>
            <w:rFonts w:ascii="Times New Roman" w:eastAsia="Times New Roman" w:hAnsi="Times New Roman" w:cs="Times New Roman"/>
            <w:sz w:val="24"/>
            <w:szCs w:val="24"/>
            <w:lang w:val="ru-RU" w:eastAsia="ru-RU"/>
          </w:rPr>
          <w:t>https://multiurok.ru</w:t>
        </w:r>
      </w:hyperlink>
    </w:p>
    <w:p w:rsidR="006B286E" w:rsidRPr="006B286E" w:rsidRDefault="006B286E" w:rsidP="006B286E">
      <w:pPr>
        <w:shd w:val="clear" w:color="auto" w:fill="FFFFFF"/>
        <w:spacing w:after="0" w:line="240" w:lineRule="auto"/>
        <w:ind w:firstLine="709"/>
        <w:contextualSpacing/>
        <w:jc w:val="both"/>
        <w:rPr>
          <w:rFonts w:ascii="Times New Roman" w:eastAsia="Times New Roman" w:hAnsi="Times New Roman" w:cs="Times New Roman"/>
          <w:sz w:val="24"/>
          <w:szCs w:val="24"/>
          <w:lang w:val="ru-RU" w:eastAsia="ru-RU"/>
        </w:rPr>
      </w:pPr>
    </w:p>
    <w:bookmarkEnd w:id="10"/>
    <w:p w:rsidR="00DF54D1" w:rsidRPr="00E866C8" w:rsidRDefault="00DF54D1" w:rsidP="006B286E">
      <w:pPr>
        <w:rPr>
          <w:lang w:val="ru-RU"/>
        </w:rPr>
      </w:pPr>
    </w:p>
    <w:sectPr w:rsidR="00DF54D1" w:rsidRPr="00E866C8" w:rsidSect="005E292A">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911E6"/>
    <w:multiLevelType w:val="multilevel"/>
    <w:tmpl w:val="9C54E3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B4182A"/>
    <w:multiLevelType w:val="multilevel"/>
    <w:tmpl w:val="8CBC98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942F5B"/>
    <w:multiLevelType w:val="multilevel"/>
    <w:tmpl w:val="F30801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5B463B"/>
    <w:multiLevelType w:val="multilevel"/>
    <w:tmpl w:val="17A2E0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384C7B"/>
    <w:multiLevelType w:val="multilevel"/>
    <w:tmpl w:val="80A0EA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324383"/>
    <w:multiLevelType w:val="multilevel"/>
    <w:tmpl w:val="6D62C6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207C1E"/>
    <w:multiLevelType w:val="multilevel"/>
    <w:tmpl w:val="D0BE8032"/>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7B7A0D"/>
    <w:multiLevelType w:val="multilevel"/>
    <w:tmpl w:val="1C1A9C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856D03"/>
    <w:multiLevelType w:val="multilevel"/>
    <w:tmpl w:val="C55854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D105AB"/>
    <w:multiLevelType w:val="multilevel"/>
    <w:tmpl w:val="44D632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5556DE"/>
    <w:multiLevelType w:val="multilevel"/>
    <w:tmpl w:val="B8EE22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637655"/>
    <w:multiLevelType w:val="multilevel"/>
    <w:tmpl w:val="BCFEF9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B01D90"/>
    <w:multiLevelType w:val="multilevel"/>
    <w:tmpl w:val="9F8E7F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58333B"/>
    <w:multiLevelType w:val="multilevel"/>
    <w:tmpl w:val="2912DE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9C78A0"/>
    <w:multiLevelType w:val="multilevel"/>
    <w:tmpl w:val="E7E4C1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8C116C"/>
    <w:multiLevelType w:val="multilevel"/>
    <w:tmpl w:val="0FC68B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A3181C"/>
    <w:multiLevelType w:val="multilevel"/>
    <w:tmpl w:val="33DE45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16"/>
  </w:num>
  <w:num w:numId="4">
    <w:abstractNumId w:val="13"/>
  </w:num>
  <w:num w:numId="5">
    <w:abstractNumId w:val="7"/>
  </w:num>
  <w:num w:numId="6">
    <w:abstractNumId w:val="8"/>
  </w:num>
  <w:num w:numId="7">
    <w:abstractNumId w:val="1"/>
  </w:num>
  <w:num w:numId="8">
    <w:abstractNumId w:val="11"/>
  </w:num>
  <w:num w:numId="9">
    <w:abstractNumId w:val="9"/>
  </w:num>
  <w:num w:numId="10">
    <w:abstractNumId w:val="15"/>
  </w:num>
  <w:num w:numId="11">
    <w:abstractNumId w:val="10"/>
  </w:num>
  <w:num w:numId="12">
    <w:abstractNumId w:val="14"/>
  </w:num>
  <w:num w:numId="13">
    <w:abstractNumId w:val="4"/>
  </w:num>
  <w:num w:numId="14">
    <w:abstractNumId w:val="0"/>
  </w:num>
  <w:num w:numId="15">
    <w:abstractNumId w:val="12"/>
  </w:num>
  <w:num w:numId="16">
    <w:abstractNumId w:val="3"/>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5E292A"/>
    <w:rsid w:val="005E292A"/>
    <w:rsid w:val="006B286E"/>
    <w:rsid w:val="00BC07A4"/>
    <w:rsid w:val="00DE6DC6"/>
    <w:rsid w:val="00DF54D1"/>
    <w:rsid w:val="00E866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E292A"/>
    <w:rPr>
      <w:color w:val="0000FF" w:themeColor="hyperlink"/>
      <w:u w:val="single"/>
    </w:rPr>
  </w:style>
  <w:style w:type="table" w:styleId="ac">
    <w:name w:val="Table Grid"/>
    <w:basedOn w:val="a1"/>
    <w:uiPriority w:val="59"/>
    <w:rsid w:val="005E29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646937877">
      <w:bodyDiv w:val="1"/>
      <w:marLeft w:val="0"/>
      <w:marRight w:val="0"/>
      <w:marTop w:val="0"/>
      <w:marBottom w:val="0"/>
      <w:divBdr>
        <w:top w:val="none" w:sz="0" w:space="0" w:color="auto"/>
        <w:left w:val="none" w:sz="0" w:space="0" w:color="auto"/>
        <w:bottom w:val="none" w:sz="0" w:space="0" w:color="auto"/>
        <w:right w:val="none" w:sz="0" w:space="0" w:color="auto"/>
      </w:divBdr>
    </w:div>
    <w:div w:id="12729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eor.edu.ru"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102" Type="http://schemas.openxmlformats.org/officeDocument/2006/relationships/hyperlink" Target="https://m.edsoo.ru/fbab1d48" TargetMode="External"/><Relationship Id="rId123" Type="http://schemas.openxmlformats.org/officeDocument/2006/relationships/hyperlink" Target="https://m.edsoo.ru/7f413034" TargetMode="External"/><Relationship Id="rId128" Type="http://schemas.openxmlformats.org/officeDocument/2006/relationships/hyperlink" Target="https://infourok.ru/" TargetMode="External"/><Relationship Id="rId5" Type="http://schemas.openxmlformats.org/officeDocument/2006/relationships/hyperlink" Target="https://m.edsoo.ru/7f41bacc"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118" Type="http://schemas.openxmlformats.org/officeDocument/2006/relationships/hyperlink" Target="http://www.metodkabinet.eu/" TargetMode="External"/><Relationship Id="rId126" Type="http://schemas.openxmlformats.org/officeDocument/2006/relationships/hyperlink" Target="https://mob-edu.com/"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121" Type="http://schemas.openxmlformats.org/officeDocument/2006/relationships/hyperlink" Target="http://www.edu.ru"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hyperlink" Target="http://school-collektion.edu/ru" TargetMode="External"/><Relationship Id="rId124" Type="http://schemas.openxmlformats.org/officeDocument/2006/relationships/hyperlink" Target="http://www.gramma.ru" TargetMode="External"/><Relationship Id="rId129" Type="http://schemas.openxmlformats.org/officeDocument/2006/relationships/hyperlink" Target="https://multiurok.ru"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19" Type="http://schemas.openxmlformats.org/officeDocument/2006/relationships/hyperlink" Target="http://catalog.iot.ru" TargetMode="External"/><Relationship Id="rId127" Type="http://schemas.openxmlformats.org/officeDocument/2006/relationships/hyperlink" Target="https://resh.edu.ru/"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122" Type="http://schemas.openxmlformats.org/officeDocument/2006/relationships/hyperlink" Target="http://fonetica.philol.msu.ru" TargetMode="External"/><Relationship Id="rId13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120" Type="http://schemas.openxmlformats.org/officeDocument/2006/relationships/hyperlink" Target="http://www.school.edu.ru" TargetMode="External"/><Relationship Id="rId125" Type="http://schemas.openxmlformats.org/officeDocument/2006/relationships/hyperlink" Target="http://www.slovari.ru"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88c"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131" Type="http://schemas.openxmlformats.org/officeDocument/2006/relationships/theme" Target="theme/theme1.xm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15473</Words>
  <Characters>88197</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СОШ Сажинская</cp:lastModifiedBy>
  <cp:revision>5</cp:revision>
  <dcterms:created xsi:type="dcterms:W3CDTF">2025-06-26T05:01:00Z</dcterms:created>
  <dcterms:modified xsi:type="dcterms:W3CDTF">2025-06-26T09:06:00Z</dcterms:modified>
</cp:coreProperties>
</file>