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BE9" w:rsidRDefault="00800BE9">
      <w:pPr>
        <w:ind w:right="-200"/>
        <w:jc w:val="both"/>
        <w:sectPr w:rsidR="00800BE9" w:rsidSect="00E30934">
          <w:pgSz w:w="16840" w:h="11920" w:orient="landscape"/>
          <w:pgMar w:top="0" w:right="6" w:bottom="11" w:left="0" w:header="720" w:footer="720" w:gutter="0"/>
          <w:cols w:space="720"/>
          <w:docGrid w:linePitch="326"/>
        </w:sectPr>
      </w:pPr>
    </w:p>
    <w:p w:rsidR="00E51A30" w:rsidRDefault="007A0BEF" w:rsidP="00000B43">
      <w:pPr>
        <w:tabs>
          <w:tab w:val="left" w:pos="284"/>
        </w:tabs>
        <w:rPr>
          <w:rFonts w:eastAsia="Calibri"/>
          <w:b/>
          <w:szCs w:val="32"/>
          <w:lang w:val="ru-RU"/>
        </w:rPr>
      </w:pPr>
      <w:r>
        <w:rPr>
          <w:rFonts w:eastAsia="Calibri"/>
          <w:color w:val="800080"/>
          <w:szCs w:val="32"/>
          <w:lang w:val="ru-RU"/>
        </w:rPr>
        <w:lastRenderedPageBreak/>
        <w:t xml:space="preserve">         </w:t>
      </w:r>
    </w:p>
    <w:p w:rsidR="008E3E91" w:rsidRDefault="008E3E91" w:rsidP="008E3E91">
      <w:pPr>
        <w:widowControl w:val="0"/>
        <w:rPr>
          <w:rFonts w:eastAsia="Tahoma" w:cs="Tahoma"/>
          <w:b/>
          <w:color w:val="000000"/>
          <w:lang w:val="ru-RU" w:eastAsia="ru-RU" w:bidi="ru-RU"/>
        </w:rPr>
      </w:pPr>
    </w:p>
    <w:tbl>
      <w:tblPr>
        <w:tblStyle w:val="a4"/>
        <w:tblpPr w:leftFromText="180" w:rightFromText="180" w:vertAnchor="text" w:horzAnchor="margin" w:tblpXSpec="right" w:tblpY="-7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9"/>
        <w:gridCol w:w="5070"/>
      </w:tblGrid>
      <w:tr w:rsidR="00800BE9" w:rsidRPr="00742D33" w:rsidTr="00172002">
        <w:tc>
          <w:tcPr>
            <w:tcW w:w="5069" w:type="dxa"/>
          </w:tcPr>
          <w:p w:rsidR="00172002" w:rsidRDefault="00172002" w:rsidP="00172002">
            <w:pPr>
              <w:keepNext/>
              <w:spacing w:before="240" w:after="60" w:line="276" w:lineRule="auto"/>
              <w:jc w:val="center"/>
              <w:outlineLvl w:val="0"/>
              <w:rPr>
                <w:b/>
                <w:bCs/>
                <w:kern w:val="32"/>
              </w:rPr>
            </w:pPr>
          </w:p>
        </w:tc>
        <w:tc>
          <w:tcPr>
            <w:tcW w:w="5070" w:type="dxa"/>
          </w:tcPr>
          <w:p w:rsidR="00172002" w:rsidRPr="00742D33" w:rsidRDefault="00742D33" w:rsidP="00172002">
            <w:pPr>
              <w:keepNext/>
              <w:spacing w:before="240" w:after="60" w:line="276" w:lineRule="auto"/>
              <w:outlineLvl w:val="0"/>
              <w:rPr>
                <w:rFonts w:ascii="Times New Roman" w:hAnsi="Times New Roman"/>
                <w:bCs/>
                <w:kern w:val="32"/>
              </w:rPr>
            </w:pPr>
            <w:r>
              <w:rPr>
                <w:rFonts w:ascii="Times New Roman" w:hAnsi="Times New Roman"/>
                <w:bCs/>
                <w:kern w:val="32"/>
              </w:rPr>
              <w:t>«</w:t>
            </w:r>
            <w:r w:rsidR="007A0BEF" w:rsidRPr="00742D33">
              <w:rPr>
                <w:rFonts w:ascii="Times New Roman" w:hAnsi="Times New Roman"/>
                <w:bCs/>
                <w:kern w:val="32"/>
              </w:rPr>
              <w:t>УТВЕРЖДЕНО</w:t>
            </w:r>
            <w:r>
              <w:rPr>
                <w:rFonts w:ascii="Times New Roman" w:hAnsi="Times New Roman"/>
                <w:bCs/>
                <w:kern w:val="32"/>
              </w:rPr>
              <w:t>»</w:t>
            </w:r>
          </w:p>
          <w:p w:rsidR="00172002" w:rsidRPr="00742D33" w:rsidRDefault="007A0BEF" w:rsidP="00172002">
            <w:pPr>
              <w:widowControl w:val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742D33">
              <w:rPr>
                <w:rFonts w:ascii="Times New Roman" w:eastAsia="Tahoma" w:hAnsi="Times New Roman"/>
                <w:color w:val="000000"/>
                <w:lang w:bidi="ru-RU"/>
              </w:rPr>
              <w:t>Директор МАОУ «Сажинская СОШ»</w:t>
            </w:r>
          </w:p>
          <w:p w:rsidR="00172002" w:rsidRPr="00742D33" w:rsidRDefault="007A0BEF" w:rsidP="00172002">
            <w:pPr>
              <w:widowControl w:val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742D33">
              <w:rPr>
                <w:rFonts w:ascii="Times New Roman" w:eastAsia="Tahoma" w:hAnsi="Times New Roman"/>
                <w:color w:val="000000"/>
                <w:lang w:bidi="ru-RU"/>
              </w:rPr>
              <w:t xml:space="preserve">__________________ С.Ф. Половников </w:t>
            </w:r>
          </w:p>
          <w:p w:rsidR="00D82BA2" w:rsidRPr="00742D33" w:rsidRDefault="007A0BEF" w:rsidP="00D82BA2">
            <w:pPr>
              <w:widowControl w:val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742D33">
              <w:rPr>
                <w:rFonts w:ascii="Times New Roman" w:eastAsia="Tahoma" w:hAnsi="Times New Roman"/>
                <w:color w:val="000000"/>
                <w:lang w:bidi="ru-RU"/>
              </w:rPr>
              <w:t>Приказ</w:t>
            </w:r>
            <w:r w:rsidR="00742D33">
              <w:rPr>
                <w:rFonts w:ascii="Times New Roman" w:eastAsia="Tahoma" w:hAnsi="Times New Roman"/>
                <w:color w:val="000000"/>
                <w:lang w:bidi="ru-RU"/>
              </w:rPr>
              <w:t xml:space="preserve"> </w:t>
            </w:r>
            <w:r w:rsidRPr="00742D33">
              <w:rPr>
                <w:rFonts w:ascii="Times New Roman" w:eastAsia="Tahoma" w:hAnsi="Times New Roman"/>
                <w:color w:val="000000"/>
                <w:lang w:bidi="ru-RU"/>
              </w:rPr>
              <w:t xml:space="preserve"> № </w:t>
            </w:r>
            <w:r w:rsidR="00000B43" w:rsidRPr="00742D33">
              <w:rPr>
                <w:rFonts w:ascii="Times New Roman" w:eastAsia="Tahoma" w:hAnsi="Times New Roman"/>
                <w:color w:val="000000"/>
                <w:lang w:bidi="ru-RU"/>
              </w:rPr>
              <w:t>9</w:t>
            </w:r>
            <w:r w:rsidR="00742D33">
              <w:rPr>
                <w:rFonts w:ascii="Times New Roman" w:eastAsia="Tahoma" w:hAnsi="Times New Roman"/>
                <w:color w:val="000000"/>
                <w:lang w:bidi="ru-RU"/>
              </w:rPr>
              <w:t>0/7</w:t>
            </w:r>
            <w:r w:rsidR="00000B43" w:rsidRPr="00742D33">
              <w:rPr>
                <w:rFonts w:ascii="Times New Roman" w:eastAsia="Tahoma" w:hAnsi="Times New Roman"/>
                <w:color w:val="000000"/>
                <w:lang w:bidi="ru-RU"/>
              </w:rPr>
              <w:t xml:space="preserve"> </w:t>
            </w:r>
            <w:r w:rsidRPr="00742D33">
              <w:rPr>
                <w:rFonts w:ascii="Times New Roman" w:eastAsia="Tahoma" w:hAnsi="Times New Roman"/>
                <w:color w:val="000000"/>
                <w:lang w:bidi="ru-RU"/>
              </w:rPr>
              <w:t xml:space="preserve">от </w:t>
            </w:r>
            <w:r w:rsidR="00742D33">
              <w:rPr>
                <w:rFonts w:ascii="Times New Roman" w:eastAsia="Tahoma" w:hAnsi="Times New Roman"/>
                <w:color w:val="000000"/>
                <w:lang w:bidi="ru-RU"/>
              </w:rPr>
              <w:t>31.08</w:t>
            </w:r>
            <w:r w:rsidR="00000B43" w:rsidRPr="00742D33">
              <w:rPr>
                <w:rFonts w:ascii="Times New Roman" w:eastAsia="Tahoma" w:hAnsi="Times New Roman"/>
                <w:color w:val="000000"/>
                <w:lang w:bidi="ru-RU"/>
              </w:rPr>
              <w:t>.</w:t>
            </w:r>
            <w:r w:rsidRPr="00742D33">
              <w:rPr>
                <w:rFonts w:ascii="Times New Roman" w:eastAsia="Tahoma" w:hAnsi="Times New Roman"/>
                <w:color w:val="000000"/>
                <w:lang w:bidi="ru-RU"/>
              </w:rPr>
              <w:t xml:space="preserve"> 202</w:t>
            </w:r>
            <w:r w:rsidR="00742D33">
              <w:rPr>
                <w:rFonts w:ascii="Times New Roman" w:eastAsia="Tahoma" w:hAnsi="Times New Roman"/>
                <w:color w:val="000000"/>
                <w:lang w:bidi="ru-RU"/>
              </w:rPr>
              <w:t>3</w:t>
            </w:r>
            <w:r w:rsidR="00FD757C" w:rsidRPr="00742D33">
              <w:rPr>
                <w:rFonts w:ascii="Times New Roman" w:eastAsia="Tahoma" w:hAnsi="Times New Roman"/>
                <w:color w:val="000000"/>
                <w:lang w:bidi="ru-RU"/>
              </w:rPr>
              <w:t xml:space="preserve"> </w:t>
            </w:r>
            <w:r w:rsidRPr="00742D33">
              <w:rPr>
                <w:rFonts w:ascii="Times New Roman" w:eastAsia="Tahoma" w:hAnsi="Times New Roman"/>
                <w:color w:val="000000"/>
                <w:lang w:bidi="ru-RU"/>
              </w:rPr>
              <w:t>г.</w:t>
            </w:r>
          </w:p>
          <w:p w:rsidR="00172002" w:rsidRPr="0021687B" w:rsidRDefault="00172002" w:rsidP="00172002">
            <w:pPr>
              <w:widowControl w:val="0"/>
              <w:rPr>
                <w:rFonts w:ascii="Tahoma" w:eastAsia="Tahoma" w:hAnsi="Tahoma" w:cs="Tahoma"/>
                <w:color w:val="000000"/>
                <w:lang w:bidi="ru-RU"/>
              </w:rPr>
            </w:pPr>
          </w:p>
        </w:tc>
      </w:tr>
    </w:tbl>
    <w:p w:rsidR="008E3E91" w:rsidRDefault="008E3E91" w:rsidP="008E3E91">
      <w:pPr>
        <w:widowControl w:val="0"/>
        <w:rPr>
          <w:rFonts w:eastAsia="Tahoma" w:cs="Tahoma"/>
          <w:b/>
          <w:color w:val="000000"/>
          <w:lang w:val="ru-RU" w:eastAsia="ru-RU" w:bidi="ru-RU"/>
        </w:rPr>
      </w:pPr>
    </w:p>
    <w:p w:rsidR="00172002" w:rsidRDefault="00172002" w:rsidP="008E3E91">
      <w:pPr>
        <w:widowControl w:val="0"/>
        <w:jc w:val="center"/>
        <w:rPr>
          <w:rFonts w:eastAsia="Tahoma" w:cs="Tahoma"/>
          <w:b/>
          <w:bCs/>
          <w:color w:val="000000"/>
          <w:sz w:val="32"/>
          <w:szCs w:val="32"/>
          <w:lang w:val="ru-RU" w:eastAsia="ru-RU" w:bidi="ru-RU"/>
        </w:rPr>
      </w:pPr>
    </w:p>
    <w:p w:rsidR="00172002" w:rsidRDefault="00172002" w:rsidP="008E3E91">
      <w:pPr>
        <w:widowControl w:val="0"/>
        <w:jc w:val="center"/>
        <w:rPr>
          <w:rFonts w:eastAsia="Tahoma" w:cs="Tahoma"/>
          <w:b/>
          <w:bCs/>
          <w:color w:val="000000"/>
          <w:sz w:val="32"/>
          <w:szCs w:val="32"/>
          <w:lang w:val="ru-RU" w:eastAsia="ru-RU" w:bidi="ru-RU"/>
        </w:rPr>
      </w:pPr>
    </w:p>
    <w:p w:rsidR="00172002" w:rsidRDefault="00172002" w:rsidP="008E3E91">
      <w:pPr>
        <w:widowControl w:val="0"/>
        <w:jc w:val="center"/>
        <w:rPr>
          <w:rFonts w:eastAsia="Tahoma" w:cs="Tahoma"/>
          <w:b/>
          <w:bCs/>
          <w:color w:val="000000"/>
          <w:sz w:val="32"/>
          <w:szCs w:val="32"/>
          <w:lang w:val="ru-RU" w:eastAsia="ru-RU" w:bidi="ru-RU"/>
        </w:rPr>
      </w:pPr>
    </w:p>
    <w:p w:rsidR="00172002" w:rsidRDefault="00172002" w:rsidP="008E3E91">
      <w:pPr>
        <w:widowControl w:val="0"/>
        <w:jc w:val="center"/>
        <w:rPr>
          <w:rFonts w:eastAsia="Tahoma" w:cs="Tahoma"/>
          <w:b/>
          <w:bCs/>
          <w:color w:val="000000"/>
          <w:sz w:val="32"/>
          <w:szCs w:val="32"/>
          <w:lang w:val="ru-RU" w:eastAsia="ru-RU" w:bidi="ru-RU"/>
        </w:rPr>
      </w:pPr>
    </w:p>
    <w:p w:rsidR="00172002" w:rsidRDefault="00172002" w:rsidP="008E3E91">
      <w:pPr>
        <w:widowControl w:val="0"/>
        <w:jc w:val="center"/>
        <w:rPr>
          <w:rFonts w:eastAsia="Tahoma" w:cs="Tahoma"/>
          <w:b/>
          <w:bCs/>
          <w:color w:val="000000"/>
          <w:sz w:val="32"/>
          <w:szCs w:val="32"/>
          <w:lang w:val="ru-RU" w:eastAsia="ru-RU" w:bidi="ru-RU"/>
        </w:rPr>
      </w:pPr>
    </w:p>
    <w:p w:rsidR="00172002" w:rsidRDefault="00172002" w:rsidP="008E3E91">
      <w:pPr>
        <w:widowControl w:val="0"/>
        <w:jc w:val="center"/>
        <w:rPr>
          <w:rFonts w:eastAsia="Tahoma" w:cs="Tahoma"/>
          <w:b/>
          <w:bCs/>
          <w:color w:val="000000"/>
          <w:sz w:val="32"/>
          <w:szCs w:val="32"/>
          <w:lang w:val="ru-RU" w:eastAsia="ru-RU" w:bidi="ru-RU"/>
        </w:rPr>
      </w:pPr>
    </w:p>
    <w:p w:rsidR="00172002" w:rsidRDefault="00172002" w:rsidP="008E3E91">
      <w:pPr>
        <w:widowControl w:val="0"/>
        <w:jc w:val="center"/>
        <w:rPr>
          <w:rFonts w:eastAsia="Tahoma" w:cs="Tahoma"/>
          <w:b/>
          <w:bCs/>
          <w:color w:val="000000"/>
          <w:sz w:val="32"/>
          <w:szCs w:val="32"/>
          <w:lang w:val="ru-RU" w:eastAsia="ru-RU" w:bidi="ru-RU"/>
        </w:rPr>
      </w:pPr>
    </w:p>
    <w:p w:rsidR="008E3E91" w:rsidRDefault="007A0BEF" w:rsidP="008E3E91">
      <w:pPr>
        <w:widowControl w:val="0"/>
        <w:jc w:val="center"/>
        <w:rPr>
          <w:rFonts w:eastAsia="Tahoma" w:cs="Tahoma"/>
          <w:b/>
          <w:bCs/>
          <w:color w:val="000000"/>
          <w:sz w:val="32"/>
          <w:szCs w:val="32"/>
          <w:lang w:val="ru-RU" w:eastAsia="ru-RU" w:bidi="ru-RU"/>
        </w:rPr>
      </w:pPr>
      <w:r>
        <w:rPr>
          <w:rFonts w:eastAsia="Tahoma" w:cs="Tahoma"/>
          <w:b/>
          <w:bCs/>
          <w:color w:val="000000"/>
          <w:sz w:val="32"/>
          <w:szCs w:val="32"/>
          <w:lang w:val="ru-RU" w:eastAsia="ru-RU" w:bidi="ru-RU"/>
        </w:rPr>
        <w:t>Учебный план</w:t>
      </w:r>
    </w:p>
    <w:p w:rsidR="008E3E91" w:rsidRDefault="007A0BEF" w:rsidP="008E3E91">
      <w:pPr>
        <w:widowControl w:val="0"/>
        <w:jc w:val="center"/>
        <w:rPr>
          <w:rFonts w:eastAsia="Tahoma" w:cs="Tahoma"/>
          <w:b/>
          <w:color w:val="000000"/>
          <w:sz w:val="28"/>
          <w:szCs w:val="28"/>
          <w:lang w:val="ru-RU" w:eastAsia="ru-RU" w:bidi="ru-RU"/>
        </w:rPr>
      </w:pPr>
      <w:r>
        <w:rPr>
          <w:rFonts w:eastAsia="Tahoma" w:cs="Tahoma"/>
          <w:b/>
          <w:color w:val="000000"/>
          <w:sz w:val="28"/>
          <w:szCs w:val="28"/>
          <w:lang w:val="ru-RU" w:eastAsia="ru-RU" w:bidi="ru-RU"/>
        </w:rPr>
        <w:t>МАОУ   «Сажинская СОШ»</w:t>
      </w:r>
    </w:p>
    <w:p w:rsidR="008E3E91" w:rsidRDefault="007A0BEF" w:rsidP="008E3E91">
      <w:pPr>
        <w:widowControl w:val="0"/>
        <w:jc w:val="center"/>
        <w:rPr>
          <w:rFonts w:eastAsia="Tahoma" w:cs="Tahoma"/>
          <w:color w:val="000000"/>
          <w:sz w:val="28"/>
          <w:szCs w:val="28"/>
          <w:lang w:val="ru-RU" w:eastAsia="ru-RU" w:bidi="ru-RU"/>
        </w:rPr>
      </w:pPr>
      <w:r>
        <w:rPr>
          <w:rFonts w:eastAsia="Tahoma" w:cs="Tahoma"/>
          <w:color w:val="000000"/>
          <w:sz w:val="28"/>
          <w:szCs w:val="28"/>
          <w:lang w:val="ru-RU" w:eastAsia="ru-RU" w:bidi="ru-RU"/>
        </w:rPr>
        <w:t>СП «Детский сад с. Сажино»,</w:t>
      </w:r>
    </w:p>
    <w:p w:rsidR="008E3E91" w:rsidRDefault="007A0BEF" w:rsidP="008E3E91">
      <w:pPr>
        <w:widowControl w:val="0"/>
        <w:jc w:val="center"/>
        <w:rPr>
          <w:rFonts w:eastAsia="Tahoma" w:cs="Tahoma"/>
          <w:color w:val="000000"/>
          <w:sz w:val="28"/>
          <w:szCs w:val="28"/>
          <w:lang w:val="ru-RU" w:eastAsia="ru-RU" w:bidi="ru-RU"/>
        </w:rPr>
      </w:pPr>
      <w:r>
        <w:rPr>
          <w:rFonts w:eastAsia="Tahoma" w:cs="Tahoma"/>
          <w:color w:val="000000"/>
          <w:sz w:val="28"/>
          <w:szCs w:val="28"/>
          <w:lang w:val="ru-RU" w:eastAsia="ru-RU" w:bidi="ru-RU"/>
        </w:rPr>
        <w:t>Дошкольная группа,</w:t>
      </w:r>
    </w:p>
    <w:p w:rsidR="008E3E91" w:rsidRDefault="007A0BEF" w:rsidP="008E3E91">
      <w:pPr>
        <w:widowControl w:val="0"/>
        <w:jc w:val="center"/>
        <w:rPr>
          <w:rFonts w:eastAsia="Tahoma" w:cs="Tahoma"/>
          <w:color w:val="000000"/>
          <w:sz w:val="28"/>
          <w:szCs w:val="28"/>
          <w:lang w:val="ru-RU" w:eastAsia="ru-RU" w:bidi="ru-RU"/>
        </w:rPr>
      </w:pPr>
      <w:r>
        <w:rPr>
          <w:rFonts w:eastAsia="Tahoma" w:cs="Tahoma"/>
          <w:color w:val="000000"/>
          <w:sz w:val="28"/>
          <w:szCs w:val="28"/>
          <w:lang w:val="ru-RU" w:eastAsia="ru-RU" w:bidi="ru-RU"/>
        </w:rPr>
        <w:t>филиал «Коневский детский сад»</w:t>
      </w:r>
    </w:p>
    <w:p w:rsidR="008E3E91" w:rsidRDefault="007A0BEF" w:rsidP="008E3E91">
      <w:pPr>
        <w:widowControl w:val="0"/>
        <w:jc w:val="center"/>
        <w:rPr>
          <w:rFonts w:eastAsia="Tahoma" w:cs="Tahoma"/>
          <w:color w:val="000000"/>
          <w:sz w:val="28"/>
          <w:szCs w:val="28"/>
          <w:lang w:val="ru-RU" w:eastAsia="ru-RU" w:bidi="ru-RU"/>
        </w:rPr>
      </w:pPr>
      <w:r>
        <w:rPr>
          <w:rFonts w:eastAsia="Tahoma" w:cs="Tahoma"/>
          <w:color w:val="000000"/>
          <w:sz w:val="28"/>
          <w:szCs w:val="28"/>
          <w:lang w:val="ru-RU" w:eastAsia="ru-RU" w:bidi="ru-RU"/>
        </w:rPr>
        <w:t>на 202</w:t>
      </w:r>
      <w:r w:rsidR="00742D33">
        <w:rPr>
          <w:rFonts w:eastAsia="Tahoma" w:cs="Tahoma"/>
          <w:color w:val="000000"/>
          <w:sz w:val="28"/>
          <w:szCs w:val="28"/>
          <w:lang w:val="ru-RU" w:eastAsia="ru-RU" w:bidi="ru-RU"/>
        </w:rPr>
        <w:t>3</w:t>
      </w:r>
      <w:r>
        <w:rPr>
          <w:rFonts w:eastAsia="Tahoma" w:cs="Tahoma"/>
          <w:color w:val="000000"/>
          <w:sz w:val="28"/>
          <w:szCs w:val="28"/>
          <w:lang w:val="ru-RU" w:eastAsia="ru-RU" w:bidi="ru-RU"/>
        </w:rPr>
        <w:t xml:space="preserve"> – 202</w:t>
      </w:r>
      <w:r w:rsidR="00742D33">
        <w:rPr>
          <w:rFonts w:eastAsia="Tahoma" w:cs="Tahoma"/>
          <w:color w:val="000000"/>
          <w:sz w:val="28"/>
          <w:szCs w:val="28"/>
          <w:lang w:val="ru-RU" w:eastAsia="ru-RU" w:bidi="ru-RU"/>
        </w:rPr>
        <w:t>4</w:t>
      </w:r>
      <w:r>
        <w:rPr>
          <w:rFonts w:eastAsia="Tahoma" w:cs="Tahoma"/>
          <w:color w:val="000000"/>
          <w:sz w:val="28"/>
          <w:szCs w:val="28"/>
          <w:lang w:val="ru-RU" w:eastAsia="ru-RU" w:bidi="ru-RU"/>
        </w:rPr>
        <w:t xml:space="preserve">  учебный год</w:t>
      </w:r>
    </w:p>
    <w:p w:rsidR="008E3E91" w:rsidRDefault="007A0BEF" w:rsidP="008E3E91">
      <w:pPr>
        <w:widowControl w:val="0"/>
        <w:jc w:val="center"/>
        <w:rPr>
          <w:rFonts w:eastAsia="Tahoma" w:cs="Tahoma"/>
          <w:b/>
          <w:bCs/>
          <w:color w:val="000000"/>
          <w:sz w:val="28"/>
          <w:szCs w:val="28"/>
          <w:lang w:val="ru-RU" w:eastAsia="ru-RU" w:bidi="ru-RU"/>
        </w:rPr>
      </w:pPr>
      <w:r>
        <w:rPr>
          <w:rFonts w:eastAsia="Tahoma" w:cs="Tahoma"/>
          <w:b/>
          <w:bCs/>
          <w:color w:val="000000"/>
          <w:sz w:val="32"/>
          <w:szCs w:val="32"/>
          <w:lang w:val="ru-RU" w:eastAsia="ru-RU" w:bidi="ru-RU"/>
        </w:rPr>
        <w:t xml:space="preserve">по </w:t>
      </w:r>
      <w:r>
        <w:rPr>
          <w:rFonts w:eastAsia="Tahoma" w:cs="Tahoma"/>
          <w:b/>
          <w:bCs/>
          <w:color w:val="000000"/>
          <w:sz w:val="28"/>
          <w:szCs w:val="28"/>
          <w:lang w:val="ru-RU" w:eastAsia="ru-RU" w:bidi="ru-RU"/>
        </w:rPr>
        <w:t xml:space="preserve">реализации основной общеобразовательной программы – </w:t>
      </w:r>
    </w:p>
    <w:p w:rsidR="008E3E91" w:rsidRDefault="007A0BEF" w:rsidP="008E3E91">
      <w:pPr>
        <w:widowControl w:val="0"/>
        <w:jc w:val="center"/>
        <w:rPr>
          <w:rFonts w:eastAsia="Tahoma" w:cs="Tahoma"/>
          <w:b/>
          <w:bCs/>
          <w:color w:val="000000"/>
          <w:sz w:val="32"/>
          <w:szCs w:val="32"/>
          <w:lang w:val="ru-RU" w:eastAsia="ru-RU" w:bidi="ru-RU"/>
        </w:rPr>
      </w:pPr>
      <w:r>
        <w:rPr>
          <w:rFonts w:eastAsia="Tahoma" w:cs="Tahoma"/>
          <w:b/>
          <w:bCs/>
          <w:color w:val="000000"/>
          <w:sz w:val="28"/>
          <w:szCs w:val="28"/>
          <w:lang w:val="ru-RU" w:eastAsia="ru-RU" w:bidi="ru-RU"/>
        </w:rPr>
        <w:t>образовательной программы дошкольного образования</w:t>
      </w:r>
    </w:p>
    <w:p w:rsidR="008E3E91" w:rsidRDefault="007A0BEF" w:rsidP="008E3E91">
      <w:pPr>
        <w:widowControl w:val="0"/>
        <w:jc w:val="center"/>
        <w:rPr>
          <w:rFonts w:eastAsia="Tahoma" w:cs="Tahoma"/>
          <w:b/>
          <w:color w:val="000000"/>
          <w:sz w:val="28"/>
          <w:szCs w:val="28"/>
          <w:lang w:val="ru-RU" w:eastAsia="ru-RU" w:bidi="ru-RU"/>
        </w:rPr>
      </w:pPr>
      <w:r>
        <w:rPr>
          <w:rFonts w:eastAsia="Tahoma" w:cs="Tahoma"/>
          <w:b/>
          <w:color w:val="000000"/>
          <w:sz w:val="28"/>
          <w:szCs w:val="28"/>
          <w:lang w:val="ru-RU" w:eastAsia="ru-RU" w:bidi="ru-RU"/>
        </w:rPr>
        <w:t>на 202</w:t>
      </w:r>
      <w:r w:rsidR="00742D33">
        <w:rPr>
          <w:rFonts w:eastAsia="Tahoma" w:cs="Tahoma"/>
          <w:b/>
          <w:color w:val="000000"/>
          <w:sz w:val="28"/>
          <w:szCs w:val="28"/>
          <w:lang w:val="ru-RU" w:eastAsia="ru-RU" w:bidi="ru-RU"/>
        </w:rPr>
        <w:t>3</w:t>
      </w:r>
      <w:r>
        <w:rPr>
          <w:rFonts w:eastAsia="Tahoma" w:cs="Tahoma"/>
          <w:b/>
          <w:color w:val="000000"/>
          <w:sz w:val="28"/>
          <w:szCs w:val="28"/>
          <w:lang w:val="ru-RU" w:eastAsia="ru-RU" w:bidi="ru-RU"/>
        </w:rPr>
        <w:t>– 202</w:t>
      </w:r>
      <w:r w:rsidR="00742D33">
        <w:rPr>
          <w:rFonts w:eastAsia="Tahoma" w:cs="Tahoma"/>
          <w:b/>
          <w:color w:val="000000"/>
          <w:sz w:val="28"/>
          <w:szCs w:val="28"/>
          <w:lang w:val="ru-RU" w:eastAsia="ru-RU" w:bidi="ru-RU"/>
        </w:rPr>
        <w:t>4</w:t>
      </w:r>
      <w:r>
        <w:rPr>
          <w:rFonts w:eastAsia="Tahoma" w:cs="Tahoma"/>
          <w:b/>
          <w:color w:val="000000"/>
          <w:sz w:val="28"/>
          <w:szCs w:val="28"/>
          <w:lang w:val="ru-RU" w:eastAsia="ru-RU" w:bidi="ru-RU"/>
        </w:rPr>
        <w:t xml:space="preserve"> учебный год</w:t>
      </w:r>
    </w:p>
    <w:p w:rsidR="008E3E91" w:rsidRDefault="008E3E91" w:rsidP="008E3E91">
      <w:pPr>
        <w:widowControl w:val="0"/>
        <w:jc w:val="center"/>
        <w:rPr>
          <w:rFonts w:eastAsia="Tahoma" w:cs="Tahoma"/>
          <w:b/>
          <w:bCs/>
          <w:color w:val="000000"/>
          <w:sz w:val="28"/>
          <w:szCs w:val="28"/>
          <w:lang w:val="ru-RU" w:eastAsia="ru-RU" w:bidi="ru-RU"/>
        </w:rPr>
      </w:pPr>
    </w:p>
    <w:p w:rsidR="008E3E91" w:rsidRDefault="008E3E91" w:rsidP="008E3E91">
      <w:pPr>
        <w:widowControl w:val="0"/>
        <w:jc w:val="center"/>
        <w:rPr>
          <w:rFonts w:eastAsia="Tahoma" w:cs="Tahoma"/>
          <w:b/>
          <w:bCs/>
          <w:color w:val="000000"/>
          <w:sz w:val="28"/>
          <w:szCs w:val="28"/>
          <w:lang w:val="ru-RU" w:eastAsia="ru-RU" w:bidi="ru-RU"/>
        </w:rPr>
      </w:pPr>
    </w:p>
    <w:p w:rsidR="008E3E91" w:rsidRDefault="008E3E91" w:rsidP="008E3E91">
      <w:pPr>
        <w:widowControl w:val="0"/>
        <w:jc w:val="center"/>
        <w:rPr>
          <w:rFonts w:eastAsia="Tahoma" w:cs="Tahoma"/>
          <w:b/>
          <w:bCs/>
          <w:color w:val="000000"/>
          <w:sz w:val="28"/>
          <w:szCs w:val="28"/>
          <w:lang w:val="ru-RU" w:eastAsia="ru-RU" w:bidi="ru-RU"/>
        </w:rPr>
      </w:pPr>
    </w:p>
    <w:p w:rsidR="008E3E91" w:rsidRDefault="008E3E91" w:rsidP="008E3E91">
      <w:pPr>
        <w:widowControl w:val="0"/>
        <w:jc w:val="center"/>
        <w:rPr>
          <w:rFonts w:eastAsia="Tahoma" w:cs="Tahoma"/>
          <w:b/>
          <w:bCs/>
          <w:color w:val="000000"/>
          <w:sz w:val="28"/>
          <w:szCs w:val="28"/>
          <w:lang w:val="ru-RU" w:eastAsia="ru-RU" w:bidi="ru-RU"/>
        </w:rPr>
      </w:pPr>
    </w:p>
    <w:p w:rsidR="008E3E91" w:rsidRDefault="008E3E91" w:rsidP="008E3E91">
      <w:pPr>
        <w:widowControl w:val="0"/>
        <w:jc w:val="center"/>
        <w:rPr>
          <w:rFonts w:eastAsia="Tahoma" w:cs="Tahoma"/>
          <w:b/>
          <w:bCs/>
          <w:color w:val="000000"/>
          <w:sz w:val="28"/>
          <w:szCs w:val="28"/>
          <w:lang w:val="ru-RU" w:eastAsia="ru-RU" w:bidi="ru-RU"/>
        </w:rPr>
      </w:pPr>
    </w:p>
    <w:p w:rsidR="008E3E91" w:rsidRDefault="008E3E91" w:rsidP="008E3E91">
      <w:pPr>
        <w:widowControl w:val="0"/>
        <w:jc w:val="center"/>
        <w:rPr>
          <w:rFonts w:eastAsia="Tahoma" w:cs="Tahoma"/>
          <w:b/>
          <w:bCs/>
          <w:color w:val="000000"/>
          <w:sz w:val="28"/>
          <w:szCs w:val="28"/>
          <w:lang w:val="ru-RU" w:eastAsia="ru-RU" w:bidi="ru-RU"/>
        </w:rPr>
      </w:pPr>
    </w:p>
    <w:p w:rsidR="00742D33" w:rsidRDefault="00742D33" w:rsidP="008E3E91">
      <w:pPr>
        <w:widowControl w:val="0"/>
        <w:jc w:val="center"/>
        <w:rPr>
          <w:rFonts w:eastAsia="Tahoma" w:cs="Tahoma"/>
          <w:b/>
          <w:bCs/>
          <w:color w:val="000000"/>
          <w:sz w:val="28"/>
          <w:szCs w:val="28"/>
          <w:lang w:val="ru-RU" w:eastAsia="ru-RU" w:bidi="ru-RU"/>
        </w:rPr>
      </w:pPr>
    </w:p>
    <w:p w:rsidR="008E3E91" w:rsidRDefault="008E3E91" w:rsidP="00D03BB6">
      <w:pPr>
        <w:widowControl w:val="0"/>
        <w:rPr>
          <w:rFonts w:eastAsia="Tahoma" w:cs="Tahoma"/>
          <w:b/>
          <w:bCs/>
          <w:color w:val="000000"/>
          <w:sz w:val="28"/>
          <w:szCs w:val="28"/>
          <w:lang w:val="ru-RU" w:eastAsia="ru-RU" w:bidi="ru-RU"/>
        </w:rPr>
      </w:pPr>
    </w:p>
    <w:p w:rsidR="00000B43" w:rsidRDefault="00000B43" w:rsidP="00D03BB6">
      <w:pPr>
        <w:widowControl w:val="0"/>
        <w:rPr>
          <w:rFonts w:eastAsia="Tahoma" w:cs="Tahoma"/>
          <w:b/>
          <w:bCs/>
          <w:color w:val="000000"/>
          <w:sz w:val="28"/>
          <w:szCs w:val="28"/>
          <w:lang w:val="ru-RU" w:eastAsia="ru-RU" w:bidi="ru-RU"/>
        </w:rPr>
      </w:pPr>
    </w:p>
    <w:p w:rsidR="00BB4B69" w:rsidRDefault="00BB4B69" w:rsidP="00BB4B69">
      <w:pPr>
        <w:widowControl w:val="0"/>
        <w:rPr>
          <w:rFonts w:ascii="Tahoma" w:eastAsia="Tahoma" w:hAnsi="Tahoma" w:cs="Tahoma"/>
          <w:color w:val="000000"/>
          <w:sz w:val="2"/>
          <w:szCs w:val="2"/>
          <w:lang w:val="ru-RU" w:eastAsia="ru-RU" w:bidi="ru-RU"/>
        </w:rPr>
        <w:sectPr w:rsidR="00BB4B69" w:rsidSect="00000B43">
          <w:footerReference w:type="default" r:id="rId7"/>
          <w:pgSz w:w="16840" w:h="11900" w:orient="landscape"/>
          <w:pgMar w:top="1418" w:right="850" w:bottom="1134" w:left="1701" w:header="0" w:footer="3" w:gutter="0"/>
          <w:pgNumType w:start="1"/>
          <w:cols w:space="720"/>
          <w:noEndnote/>
          <w:docGrid w:linePitch="360"/>
        </w:sectPr>
      </w:pPr>
    </w:p>
    <w:p w:rsidR="00BB4B69" w:rsidRDefault="007A0BEF" w:rsidP="008E3E91">
      <w:pPr>
        <w:widowControl w:val="0"/>
        <w:spacing w:after="48" w:line="240" w:lineRule="exact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b/>
          <w:bCs/>
          <w:color w:val="000000"/>
          <w:lang w:val="ru-RU" w:eastAsia="ru-RU" w:bidi="ru-RU"/>
        </w:rPr>
        <w:lastRenderedPageBreak/>
        <w:t>Пояснительная записка</w:t>
      </w:r>
    </w:p>
    <w:p w:rsidR="00BB4B69" w:rsidRDefault="007A0BEF" w:rsidP="00BB4B69">
      <w:pPr>
        <w:widowControl w:val="0"/>
        <w:spacing w:after="48" w:line="240" w:lineRule="exact"/>
        <w:ind w:firstLine="76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Учебный план разработан на основе нормативно-правовых документов: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444"/>
        </w:tabs>
        <w:spacing w:after="21" w:line="240" w:lineRule="exact"/>
        <w:ind w:firstLine="76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Федерального закона Российской Федерации от 26.12.2012 № 273-ФЗ «Об образовании в Российской Федерации»;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444"/>
        </w:tabs>
        <w:spacing w:line="274" w:lineRule="exact"/>
        <w:ind w:firstLine="76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Приказа Минобрнауки России от 17.10.2013 №1155 «Об утверждении федерального государственного образовательного стандарта дошкольного образования» (Зарегистрировано в Минюсте России 14.11.2013 № 30384);</w:t>
      </w:r>
    </w:p>
    <w:p w:rsidR="00CA6D6D" w:rsidRPr="00A85FE7" w:rsidRDefault="007A0BEF" w:rsidP="00CA6D6D">
      <w:pPr>
        <w:numPr>
          <w:ilvl w:val="0"/>
          <w:numId w:val="1"/>
        </w:numPr>
        <w:tabs>
          <w:tab w:val="left" w:pos="10065"/>
        </w:tabs>
        <w:ind w:left="709" w:hanging="567"/>
        <w:contextualSpacing/>
        <w:jc w:val="both"/>
        <w:rPr>
          <w:rFonts w:eastAsia="Calibri"/>
          <w:lang w:val="ru-RU"/>
        </w:rPr>
      </w:pPr>
      <w:r>
        <w:rPr>
          <w:rFonts w:eastAsia="Calibri"/>
          <w:lang w:val="ru-RU"/>
        </w:rPr>
        <w:t>по</w:t>
      </w:r>
      <w:r w:rsidRPr="00733EC4">
        <w:rPr>
          <w:rFonts w:eastAsia="Calibri"/>
          <w:lang w:val="ru-RU"/>
        </w:rPr>
        <w:t>становление главного государственного санитарного врача Российской Федерации от 28.09. 2020 года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</w:t>
      </w:r>
      <w:r>
        <w:rPr>
          <w:rFonts w:eastAsia="Calibri"/>
          <w:lang w:val="ru-RU"/>
        </w:rPr>
        <w:t>;</w:t>
      </w:r>
      <w:r w:rsidRPr="00733EC4">
        <w:rPr>
          <w:rFonts w:eastAsia="Calibri"/>
          <w:color w:val="548DD4"/>
          <w:lang w:val="ru-RU"/>
        </w:rPr>
        <w:t xml:space="preserve">  </w:t>
      </w:r>
    </w:p>
    <w:p w:rsidR="00CA6D6D" w:rsidRPr="00BD36E7" w:rsidRDefault="007A0BEF" w:rsidP="00CA6D6D">
      <w:pPr>
        <w:numPr>
          <w:ilvl w:val="0"/>
          <w:numId w:val="1"/>
        </w:numPr>
        <w:ind w:left="142"/>
        <w:contextualSpacing/>
        <w:jc w:val="both"/>
        <w:rPr>
          <w:rFonts w:eastAsia="Calibri"/>
          <w:lang w:val="ru-RU"/>
        </w:rPr>
      </w:pPr>
      <w:r w:rsidRPr="00BD36E7">
        <w:rPr>
          <w:rFonts w:eastAsia="Calibri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</w:r>
      <w:r w:rsidRPr="00BD36E7">
        <w:rPr>
          <w:rFonts w:eastAsia="Calibri"/>
          <w:bCs/>
          <w:lang w:val="ru-RU"/>
        </w:rPr>
        <w:t>;</w:t>
      </w:r>
      <w:r w:rsidRPr="00BD36E7">
        <w:rPr>
          <w:rFonts w:eastAsia="Calibri"/>
          <w:lang w:val="ru-RU"/>
        </w:rPr>
        <w:t xml:space="preserve"> </w:t>
      </w:r>
    </w:p>
    <w:p w:rsidR="00BB4B69" w:rsidRDefault="007A0BEF" w:rsidP="00CA6D6D">
      <w:pPr>
        <w:widowControl w:val="0"/>
        <w:numPr>
          <w:ilvl w:val="0"/>
          <w:numId w:val="1"/>
        </w:numPr>
        <w:tabs>
          <w:tab w:val="left" w:pos="1444"/>
        </w:tabs>
        <w:spacing w:line="274" w:lineRule="exact"/>
        <w:ind w:left="709" w:firstLine="51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Приказ Министерства образования и науки Российской Федерации от 30.08.2013 № 1014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 дошкольного образования».</w:t>
      </w:r>
    </w:p>
    <w:p w:rsidR="00BB4B69" w:rsidRDefault="007A0BEF" w:rsidP="00BB4B69">
      <w:pPr>
        <w:widowControl w:val="0"/>
        <w:spacing w:line="274" w:lineRule="exact"/>
        <w:ind w:firstLine="90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Учебный план - документ, который определяет перечень образовательных областей (с учетом принципа интеграции содержания), образовательную нагрузку на ребенка (с учетом возраста) в организованных формах обучения (образовательных предложений для всей группы детей) в детских видах деятельности</w:t>
      </w:r>
      <w:r w:rsidR="006A35D1">
        <w:rPr>
          <w:rFonts w:eastAsia="Tahoma"/>
          <w:color w:val="000000"/>
          <w:lang w:val="ru-RU" w:eastAsia="ru-RU" w:bidi="ru-RU"/>
        </w:rPr>
        <w:t xml:space="preserve"> </w:t>
      </w:r>
      <w:r>
        <w:rPr>
          <w:rFonts w:eastAsia="Tahoma"/>
          <w:color w:val="000000"/>
          <w:lang w:val="ru-RU" w:eastAsia="ru-RU" w:bidi="ru-RU"/>
        </w:rPr>
        <w:t>-непрерывной непосредственно образовательной деятельности, их последовательность и распределение по частоте, длительности организации (количество условных часов (периодов), их длительность) каждого из пяти модулей образовательной деятельности, обеспечивающих освоение ООПДО.</w:t>
      </w:r>
    </w:p>
    <w:p w:rsidR="00BB4B69" w:rsidRDefault="007A0BEF" w:rsidP="00BB4B69">
      <w:pPr>
        <w:widowControl w:val="0"/>
        <w:spacing w:line="274" w:lineRule="exact"/>
        <w:ind w:firstLine="90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При составлении учебного плана учитывались следующие принципы:</w:t>
      </w:r>
    </w:p>
    <w:p w:rsidR="00BB4B69" w:rsidRDefault="007A0BEF" w:rsidP="00BB4B69">
      <w:pPr>
        <w:widowControl w:val="0"/>
        <w:numPr>
          <w:ilvl w:val="0"/>
          <w:numId w:val="2"/>
        </w:numPr>
        <w:tabs>
          <w:tab w:val="left" w:pos="1157"/>
        </w:tabs>
        <w:spacing w:line="274" w:lineRule="exact"/>
        <w:ind w:firstLine="90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построение образовательной деятельности на адекватных возрасту формах работы с детьми;</w:t>
      </w:r>
    </w:p>
    <w:p w:rsidR="00BB4B69" w:rsidRDefault="007A0BEF" w:rsidP="00BB4B69">
      <w:pPr>
        <w:widowControl w:val="0"/>
        <w:numPr>
          <w:ilvl w:val="0"/>
          <w:numId w:val="2"/>
        </w:numPr>
        <w:tabs>
          <w:tab w:val="left" w:pos="1162"/>
        </w:tabs>
        <w:spacing w:line="274" w:lineRule="exact"/>
        <w:ind w:firstLine="90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развивающего образования, целью которого является развитие ребенка;</w:t>
      </w:r>
    </w:p>
    <w:p w:rsidR="00BB4B69" w:rsidRDefault="007A0BEF" w:rsidP="00BB4B69">
      <w:pPr>
        <w:widowControl w:val="0"/>
        <w:numPr>
          <w:ilvl w:val="0"/>
          <w:numId w:val="2"/>
        </w:numPr>
        <w:tabs>
          <w:tab w:val="left" w:pos="1162"/>
        </w:tabs>
        <w:spacing w:line="274" w:lineRule="exact"/>
        <w:ind w:firstLine="90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научной обоснованности и практической применимости;</w:t>
      </w:r>
    </w:p>
    <w:p w:rsidR="00BB4B69" w:rsidRDefault="007A0BEF" w:rsidP="00BB4B69">
      <w:pPr>
        <w:widowControl w:val="0"/>
        <w:numPr>
          <w:ilvl w:val="0"/>
          <w:numId w:val="2"/>
        </w:numPr>
        <w:tabs>
          <w:tab w:val="left" w:pos="1162"/>
        </w:tabs>
        <w:spacing w:line="274" w:lineRule="exact"/>
        <w:ind w:firstLine="90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интеграции образовательных областей в соответствии с возрастными возможностями и особенностями воспитанников.</w:t>
      </w:r>
    </w:p>
    <w:p w:rsidR="00BB4B69" w:rsidRDefault="007A0BEF" w:rsidP="00BB4B69">
      <w:pPr>
        <w:widowControl w:val="0"/>
        <w:spacing w:line="274" w:lineRule="exact"/>
        <w:ind w:firstLine="90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При необходимости, может быть реализован индивидуальный учебный план, на основе индивидуализации содержания ООП ДО или при необходимости адаптированной образовательной программы (АОП) с учетом особенностей и образовательных потребностей конкретного ребенка.</w:t>
      </w:r>
    </w:p>
    <w:p w:rsidR="00BB4B69" w:rsidRDefault="007A0BEF" w:rsidP="00BB4B69">
      <w:pPr>
        <w:widowControl w:val="0"/>
        <w:spacing w:line="274" w:lineRule="exact"/>
        <w:ind w:firstLine="90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Содержание учебного плана обеспечивает развитие личности, мотивации и способностей детей в различных видах деятельности и охватывает следующие структурные единицы, представляющие определенные направления развития и образования детей (далее - образовательные области):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444"/>
        </w:tabs>
        <w:spacing w:line="240" w:lineRule="exact"/>
        <w:ind w:firstLine="76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b/>
          <w:bCs/>
          <w:color w:val="000000"/>
          <w:lang w:val="ru-RU" w:eastAsia="ru-RU" w:bidi="ru-RU"/>
        </w:rPr>
        <w:t>«Социально-коммуникативное развитие»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444"/>
        </w:tabs>
        <w:spacing w:line="341" w:lineRule="exact"/>
        <w:ind w:firstLine="76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b/>
          <w:bCs/>
          <w:color w:val="000000"/>
          <w:lang w:val="ru-RU" w:eastAsia="ru-RU" w:bidi="ru-RU"/>
        </w:rPr>
        <w:t>«Познавательное развитие»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444"/>
        </w:tabs>
        <w:spacing w:line="341" w:lineRule="exact"/>
        <w:ind w:firstLine="76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b/>
          <w:bCs/>
          <w:color w:val="000000"/>
          <w:lang w:val="ru-RU" w:eastAsia="ru-RU" w:bidi="ru-RU"/>
        </w:rPr>
        <w:t>«Речевое развитие»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444"/>
        </w:tabs>
        <w:spacing w:line="341" w:lineRule="exact"/>
        <w:ind w:firstLine="76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b/>
          <w:bCs/>
          <w:color w:val="000000"/>
          <w:lang w:val="ru-RU" w:eastAsia="ru-RU" w:bidi="ru-RU"/>
        </w:rPr>
        <w:t>«Художественно-эстетическое развитие»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444"/>
        </w:tabs>
        <w:spacing w:line="341" w:lineRule="exact"/>
        <w:ind w:firstLine="76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b/>
          <w:bCs/>
          <w:color w:val="000000"/>
          <w:lang w:val="ru-RU" w:eastAsia="ru-RU" w:bidi="ru-RU"/>
        </w:rPr>
        <w:t>«Физическое развитие»</w:t>
      </w:r>
    </w:p>
    <w:p w:rsidR="00BB4B69" w:rsidRDefault="007A0BEF" w:rsidP="00BB4B69">
      <w:pPr>
        <w:widowControl w:val="0"/>
        <w:spacing w:line="274" w:lineRule="exact"/>
        <w:ind w:firstLine="60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b/>
          <w:bCs/>
          <w:color w:val="000000"/>
          <w:lang w:val="ru-RU" w:eastAsia="ru-RU" w:bidi="ru-RU"/>
        </w:rPr>
        <w:lastRenderedPageBreak/>
        <w:t xml:space="preserve">Социально-коммуникативное развитие </w:t>
      </w:r>
      <w:r>
        <w:rPr>
          <w:rFonts w:eastAsia="Tahoma"/>
          <w:color w:val="000000"/>
          <w:lang w:val="ru-RU" w:eastAsia="ru-RU" w:bidi="ru-RU"/>
        </w:rPr>
        <w:t>направлено на усвоение норм и ценностей, принятых в обществе, включая моральные и нравственные ценности; развитие общения и взаимодействия ребенка со взрослыми и сверстниками; становление самостоятельности, целенаправленности и саморегуляции собственных действий; развитие социального и эмоционального интеллекта, эмоциональной отзывчивости, сопереживания, формирование готовности к совместной деятельности со сверстниками, формирование уважительного отношения и чувства принадлежности к своей семье и к сообществу детей и взрослых в Организации; формирование позитивных установок к различным видам труда и творчества; формирование основ безопасного поведения в быту, социуме, природе.</w:t>
      </w:r>
    </w:p>
    <w:p w:rsidR="00BB4B69" w:rsidRDefault="007A0BEF" w:rsidP="00BB4B69">
      <w:pPr>
        <w:widowControl w:val="0"/>
        <w:spacing w:line="274" w:lineRule="exact"/>
        <w:ind w:left="160" w:firstLine="70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b/>
          <w:bCs/>
          <w:color w:val="000000"/>
          <w:lang w:val="ru-RU" w:eastAsia="ru-RU" w:bidi="ru-RU"/>
        </w:rPr>
        <w:t xml:space="preserve">Познавательное развитие </w:t>
      </w:r>
      <w:r>
        <w:rPr>
          <w:rFonts w:eastAsia="Tahoma"/>
          <w:color w:val="000000"/>
          <w:lang w:val="ru-RU" w:eastAsia="ru-RU" w:bidi="ru-RU"/>
        </w:rPr>
        <w:t>предполагает развитие интересов детей, любознательность и познавательной мотивации; формирование познавательных действий, становление сознания; развитие воображения и творческой активности; 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</w:t>
      </w:r>
      <w:r w:rsidR="006A35D1">
        <w:rPr>
          <w:rFonts w:eastAsia="Tahoma"/>
          <w:color w:val="000000"/>
          <w:lang w:val="ru-RU" w:eastAsia="ru-RU" w:bidi="ru-RU"/>
        </w:rPr>
        <w:t xml:space="preserve"> </w:t>
      </w:r>
      <w:r>
        <w:rPr>
          <w:rFonts w:eastAsia="Tahoma"/>
          <w:color w:val="000000"/>
          <w:lang w:val="ru-RU" w:eastAsia="ru-RU" w:bidi="ru-RU"/>
        </w:rPr>
        <w:t>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ее природы, многообразии стран и народов мира.</w:t>
      </w:r>
    </w:p>
    <w:p w:rsidR="00BB4B69" w:rsidRDefault="007A0BEF" w:rsidP="00BB4B69">
      <w:pPr>
        <w:widowControl w:val="0"/>
        <w:spacing w:line="274" w:lineRule="exact"/>
        <w:ind w:left="160" w:firstLine="70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b/>
          <w:bCs/>
          <w:color w:val="000000"/>
          <w:lang w:val="ru-RU" w:eastAsia="ru-RU" w:bidi="ru-RU"/>
        </w:rPr>
        <w:t xml:space="preserve">Речевое развитие </w:t>
      </w:r>
      <w:r>
        <w:rPr>
          <w:rFonts w:eastAsia="Tahoma"/>
          <w:color w:val="000000"/>
          <w:lang w:val="ru-RU" w:eastAsia="ru-RU" w:bidi="ru-RU"/>
        </w:rPr>
        <w:t>включает владение речью как средством общения и культуры; обогащение активного словаря; развитие связной, грамматически правильной диалогической и монологической речи; развитие речевого творчества; развитие звуковой и интонационной культуры речи, фонематического слуха; знакомство с книжной культурой, детской литературой, понимание на слух текстов различных жанров детской литературы; формирование звуковой аналитико-синтетической активности как предпосылки обучения грамоте.</w:t>
      </w:r>
    </w:p>
    <w:p w:rsidR="00BB4B69" w:rsidRDefault="007A0BEF" w:rsidP="00BB4B69">
      <w:pPr>
        <w:widowControl w:val="0"/>
        <w:spacing w:line="274" w:lineRule="exact"/>
        <w:ind w:left="160" w:firstLine="70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b/>
          <w:bCs/>
          <w:color w:val="000000"/>
          <w:lang w:val="ru-RU" w:eastAsia="ru-RU" w:bidi="ru-RU"/>
        </w:rPr>
        <w:t xml:space="preserve">Художественно-эстетическое развитие </w:t>
      </w:r>
      <w:r>
        <w:rPr>
          <w:rFonts w:eastAsia="Tahoma"/>
          <w:color w:val="000000"/>
          <w:lang w:val="ru-RU" w:eastAsia="ru-RU" w:bidi="ru-RU"/>
        </w:rPr>
        <w:t>предполагает развитие предпосылок ценностно-смыслового восприятия и понимания произведений искусства (словесного, музыкального, изобразительного), мира природы; становление эстетического отношения к окружающему миру; формирование</w:t>
      </w:r>
    </w:p>
    <w:p w:rsidR="00BB4B69" w:rsidRDefault="007A0BEF" w:rsidP="00BB4B69">
      <w:pPr>
        <w:widowControl w:val="0"/>
        <w:spacing w:line="274" w:lineRule="exact"/>
        <w:ind w:left="16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элементарных представлений о видах искусства; восприятие музыки, художественной литературы, фольклора; стимулирование сопереживания персонажам художественных произведений; реализацию самостоятельной творческой деятельности детей (изобразительной, конструктивно-модельной, музыкальной и др.).</w:t>
      </w:r>
    </w:p>
    <w:p w:rsidR="00BB4B69" w:rsidRDefault="007A0BEF" w:rsidP="00BB4B69">
      <w:pPr>
        <w:widowControl w:val="0"/>
        <w:tabs>
          <w:tab w:val="left" w:pos="2022"/>
          <w:tab w:val="left" w:pos="3866"/>
          <w:tab w:val="left" w:pos="5349"/>
          <w:tab w:val="left" w:pos="6870"/>
          <w:tab w:val="left" w:pos="8728"/>
          <w:tab w:val="left" w:pos="9866"/>
          <w:tab w:val="left" w:pos="12280"/>
          <w:tab w:val="left" w:pos="14008"/>
        </w:tabs>
        <w:spacing w:line="274" w:lineRule="exact"/>
        <w:ind w:left="160" w:firstLine="70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b/>
          <w:bCs/>
          <w:color w:val="000000"/>
          <w:lang w:val="ru-RU" w:eastAsia="ru-RU" w:bidi="ru-RU"/>
        </w:rPr>
        <w:t xml:space="preserve">Физическое развитие </w:t>
      </w:r>
      <w:r>
        <w:rPr>
          <w:rFonts w:eastAsia="Tahoma"/>
          <w:color w:val="000000"/>
          <w:lang w:val="ru-RU" w:eastAsia="ru-RU" w:bidi="ru-RU"/>
        </w:rPr>
        <w:t>включает приобретение опыта в следующих видах деятельности детей: двигательной, в том числе связанной с выполнением упражнений, направленных на развитие таких физических качеств, как координация и гибкость; способствующих правильному формированию опорно-двигательной системы организма, развитию равновесия, координации движения, крупной и мелкой моторики обеих рук, а также с правильным , не наносящем ущерба организму выполнением основных движений (ходьба, бег, мягкие прыжки, повороты в обе стороны), формирование начальных представлений о некоторых видах спорта, овладение подвижными играми с правилами; становление целенаправленности и саморегуляции в двигательной сфере; становление ценностей здорового образа жизни, овладение его элементарными нормами и</w:t>
      </w:r>
      <w:r>
        <w:rPr>
          <w:rFonts w:ascii="Tahoma" w:eastAsia="Tahoma" w:hAnsi="Tahoma" w:cs="Tahoma"/>
          <w:color w:val="000000"/>
          <w:lang w:val="ru-RU" w:eastAsia="ru-RU" w:bidi="ru-RU"/>
        </w:rPr>
        <w:t xml:space="preserve"> </w:t>
      </w:r>
      <w:r>
        <w:rPr>
          <w:rFonts w:eastAsia="Tahoma"/>
          <w:color w:val="000000"/>
          <w:lang w:val="ru-RU" w:eastAsia="ru-RU" w:bidi="ru-RU"/>
        </w:rPr>
        <w:t>правилами (в питании, двигательном режиме, закаливании, при формировании полезных привычек и др.).</w:t>
      </w:r>
    </w:p>
    <w:p w:rsidR="00BB4B69" w:rsidRDefault="007A0BEF" w:rsidP="00BB4B69">
      <w:pPr>
        <w:widowControl w:val="0"/>
        <w:spacing w:line="274" w:lineRule="exact"/>
        <w:ind w:left="160" w:firstLine="70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b/>
          <w:bCs/>
          <w:color w:val="000000"/>
          <w:lang w:val="ru-RU" w:eastAsia="ru-RU" w:bidi="ru-RU"/>
        </w:rPr>
        <w:t xml:space="preserve">Содержание указанных модулей образовательной деятельности (образовательных областей) </w:t>
      </w:r>
      <w:r>
        <w:rPr>
          <w:rFonts w:eastAsia="Tahoma"/>
          <w:color w:val="000000"/>
          <w:lang w:val="ru-RU" w:eastAsia="ru-RU" w:bidi="ru-RU"/>
        </w:rPr>
        <w:t xml:space="preserve">зависит от возрастных и индивидуальных особенностей детей, определяется целями и задачами ООП ДО и реализуется в различных </w:t>
      </w:r>
      <w:r>
        <w:rPr>
          <w:rFonts w:eastAsia="Tahoma"/>
          <w:b/>
          <w:bCs/>
          <w:color w:val="000000"/>
          <w:lang w:val="ru-RU" w:eastAsia="ru-RU" w:bidi="ru-RU"/>
        </w:rPr>
        <w:t>видах деятельности:</w:t>
      </w:r>
    </w:p>
    <w:p w:rsidR="00BB4B69" w:rsidRDefault="007A0BEF" w:rsidP="00BB4B69">
      <w:pPr>
        <w:widowControl w:val="0"/>
        <w:numPr>
          <w:ilvl w:val="0"/>
          <w:numId w:val="3"/>
        </w:numPr>
        <w:tabs>
          <w:tab w:val="left" w:pos="1478"/>
        </w:tabs>
        <w:spacing w:line="269" w:lineRule="exact"/>
        <w:ind w:right="380" w:firstLine="84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 xml:space="preserve">в раннем возрасте (1,6 лет - 3 года) - предметная деятельность и игры с составными и динамическими игрушками; экспериментирование с материалами и веществами (песок, вода, тесто и пр.), общение с взрослым и совместные игры со сверстниками под руководством взрослого, самообслуживание и действия с бытовыми предметами-орудиями (ложка, совок, лопатка и пр.), </w:t>
      </w:r>
      <w:r>
        <w:rPr>
          <w:rFonts w:eastAsia="Tahoma"/>
          <w:color w:val="000000"/>
          <w:lang w:val="ru-RU" w:eastAsia="ru-RU" w:bidi="ru-RU"/>
        </w:rPr>
        <w:lastRenderedPageBreak/>
        <w:t>восприятие смысла музыки, сказок, стихов, рассматривание картинок, двигательная активность;</w:t>
      </w:r>
    </w:p>
    <w:p w:rsidR="00BB4B69" w:rsidRDefault="007A0BEF" w:rsidP="00BB4B69">
      <w:pPr>
        <w:widowControl w:val="0"/>
        <w:numPr>
          <w:ilvl w:val="0"/>
          <w:numId w:val="3"/>
        </w:numPr>
        <w:tabs>
          <w:tab w:val="left" w:pos="1478"/>
        </w:tabs>
        <w:spacing w:line="274" w:lineRule="exact"/>
        <w:ind w:firstLine="84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 xml:space="preserve">для детей дошкольного возраста (3 года </w:t>
      </w:r>
      <w:r w:rsidR="002628C9" w:rsidRPr="002628C9">
        <w:rPr>
          <w:rFonts w:eastAsia="Tahoma"/>
          <w:lang w:val="ru-RU" w:eastAsia="ru-RU" w:bidi="ru-RU"/>
        </w:rPr>
        <w:t>д</w:t>
      </w:r>
      <w:r w:rsidR="002628C9" w:rsidRPr="002628C9">
        <w:rPr>
          <w:rFonts w:eastAsia="Tahoma"/>
          <w:shd w:val="clear" w:color="auto" w:fill="F5F5F7"/>
          <w:lang w:val="ru-RU" w:eastAsia="ru-RU" w:bidi="ru-RU"/>
        </w:rPr>
        <w:t>о прекращения образовательных отношений</w:t>
      </w:r>
      <w:r w:rsidR="002628C9">
        <w:rPr>
          <w:rFonts w:eastAsia="Tahoma"/>
          <w:color w:val="000000"/>
          <w:lang w:val="ru-RU" w:eastAsia="ru-RU" w:bidi="ru-RU"/>
        </w:rPr>
        <w:t>)</w:t>
      </w:r>
      <w:r>
        <w:rPr>
          <w:rFonts w:eastAsia="Tahoma"/>
          <w:color w:val="000000"/>
          <w:lang w:val="ru-RU" w:eastAsia="ru-RU" w:bidi="ru-RU"/>
        </w:rPr>
        <w:t>- ряд видов деятельности, таких как игровая, включая сюжетно</w:t>
      </w:r>
      <w:r>
        <w:rPr>
          <w:rFonts w:eastAsia="Tahoma"/>
          <w:color w:val="000000"/>
          <w:lang w:val="ru-RU" w:eastAsia="ru-RU" w:bidi="ru-RU"/>
        </w:rPr>
        <w:softHyphen/>
      </w:r>
    </w:p>
    <w:p w:rsidR="00BB4B69" w:rsidRDefault="007A0BEF" w:rsidP="00BB4B69">
      <w:pPr>
        <w:widowControl w:val="0"/>
        <w:tabs>
          <w:tab w:val="left" w:pos="3840"/>
          <w:tab w:val="left" w:pos="7421"/>
          <w:tab w:val="left" w:pos="10435"/>
          <w:tab w:val="left" w:pos="13176"/>
        </w:tabs>
        <w:spacing w:line="274" w:lineRule="exact"/>
        <w:ind w:right="38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ролевую игру, игру с правилами и другие виды игры, коммуникативная (общение и взаимодействие со взрослыми и сверстниками), познавательно-исследовательская (исследования объектов окружающего мира и экспериментирования с ними), а также восприятие художественной литератур)? и фольклора, самообслуживание и элементарный бытовой труд (в помещении и на улице,  конструирование из разного материала, включая конструкторы, модули, бумагу, природный и иной материал, изобразительная (рисование, лепка, аппликация), музыкальная (восприятие и понимание смысла музыкальных произведений, пение, музыкально</w:t>
      </w:r>
      <w:r>
        <w:rPr>
          <w:rFonts w:eastAsia="Tahoma"/>
          <w:color w:val="000000"/>
          <w:lang w:val="ru-RU" w:eastAsia="ru-RU" w:bidi="ru-RU"/>
        </w:rPr>
        <w:softHyphen/>
        <w:t>ритмические движения, игры на детских</w:t>
      </w:r>
      <w:r>
        <w:rPr>
          <w:rFonts w:ascii="Tahoma" w:eastAsia="Tahoma" w:hAnsi="Tahoma" w:cs="Tahoma"/>
          <w:color w:val="000000"/>
          <w:lang w:val="ru-RU" w:eastAsia="ru-RU" w:bidi="ru-RU"/>
        </w:rPr>
        <w:t xml:space="preserve"> </w:t>
      </w:r>
      <w:r>
        <w:rPr>
          <w:rFonts w:eastAsia="Tahoma"/>
          <w:color w:val="000000"/>
          <w:lang w:val="ru-RU" w:eastAsia="ru-RU" w:bidi="ru-RU"/>
        </w:rPr>
        <w:t>музыкальных инструментах) и двигательная (овладение основными движениями) формы активности ребенка.</w:t>
      </w:r>
    </w:p>
    <w:p w:rsidR="00BB4B69" w:rsidRDefault="007A0BEF" w:rsidP="00BB4B69">
      <w:pPr>
        <w:widowControl w:val="0"/>
        <w:tabs>
          <w:tab w:val="left" w:pos="2232"/>
          <w:tab w:val="left" w:pos="4906"/>
          <w:tab w:val="left" w:pos="7027"/>
          <w:tab w:val="left" w:pos="8174"/>
          <w:tab w:val="left" w:pos="9658"/>
          <w:tab w:val="left" w:pos="11064"/>
          <w:tab w:val="left" w:pos="14088"/>
        </w:tabs>
        <w:spacing w:line="288" w:lineRule="exact"/>
        <w:ind w:firstLine="84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Структура учебного плана включает обязательную часть, составляющую не менее 60% от общего объема и часть, формируемую участниками образовательных отношений, не более 40%, отводимого на</w:t>
      </w:r>
      <w:r>
        <w:rPr>
          <w:rFonts w:ascii="Tahoma" w:eastAsia="Tahoma" w:hAnsi="Tahoma" w:cs="Tahoma"/>
          <w:color w:val="000000"/>
          <w:lang w:val="ru-RU" w:eastAsia="ru-RU" w:bidi="ru-RU"/>
        </w:rPr>
        <w:t xml:space="preserve"> </w:t>
      </w:r>
      <w:r>
        <w:rPr>
          <w:rFonts w:eastAsia="Tahoma"/>
          <w:color w:val="000000"/>
          <w:lang w:val="ru-RU" w:eastAsia="ru-RU" w:bidi="ru-RU"/>
        </w:rPr>
        <w:t>освоение ООП ДО.</w:t>
      </w:r>
    </w:p>
    <w:p w:rsidR="00BB4B69" w:rsidRDefault="007A0BEF" w:rsidP="00BB4B69">
      <w:pPr>
        <w:widowControl w:val="0"/>
        <w:spacing w:line="317" w:lineRule="exact"/>
        <w:ind w:right="380" w:firstLine="84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b/>
          <w:bCs/>
          <w:color w:val="000000"/>
          <w:lang w:val="ru-RU" w:eastAsia="ru-RU" w:bidi="ru-RU"/>
        </w:rPr>
        <w:t xml:space="preserve">Обязательная часть </w:t>
      </w:r>
      <w:r>
        <w:rPr>
          <w:rFonts w:eastAsia="Tahoma"/>
          <w:color w:val="000000"/>
          <w:lang w:val="ru-RU" w:eastAsia="ru-RU" w:bidi="ru-RU"/>
        </w:rPr>
        <w:t>представляет комплексность подхода с учетом содержания Примерной основной образовательной программы дошкольного образования, обеспечивая развитие воспитанников, во всех пяти взаимодополняющих образовательных областях и составляет не менее 60% .</w:t>
      </w:r>
    </w:p>
    <w:p w:rsidR="00BB4B69" w:rsidRDefault="007A0BEF" w:rsidP="00BB4B69">
      <w:pPr>
        <w:widowControl w:val="0"/>
        <w:spacing w:line="274" w:lineRule="exact"/>
        <w:ind w:right="380" w:firstLine="84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b/>
          <w:bCs/>
          <w:color w:val="000000"/>
          <w:lang w:val="ru-RU" w:eastAsia="ru-RU" w:bidi="ru-RU"/>
        </w:rPr>
        <w:t xml:space="preserve">Часть, формируемая участниками образовательных отношений, </w:t>
      </w:r>
      <w:r>
        <w:rPr>
          <w:rFonts w:eastAsia="Tahoma"/>
          <w:color w:val="000000"/>
          <w:lang w:val="ru-RU" w:eastAsia="ru-RU" w:bidi="ru-RU"/>
        </w:rPr>
        <w:t xml:space="preserve">составляет не более </w:t>
      </w:r>
      <w:r w:rsidRPr="0007319B">
        <w:rPr>
          <w:rFonts w:eastAsia="Tahoma"/>
          <w:bCs/>
          <w:color w:val="000000"/>
          <w:lang w:val="ru-RU" w:eastAsia="ru-RU" w:bidi="ru-RU"/>
        </w:rPr>
        <w:t>40%</w:t>
      </w:r>
      <w:r>
        <w:rPr>
          <w:rFonts w:eastAsia="Tahoma"/>
          <w:b/>
          <w:bCs/>
          <w:color w:val="000000"/>
          <w:lang w:val="ru-RU" w:eastAsia="ru-RU" w:bidi="ru-RU"/>
        </w:rPr>
        <w:t xml:space="preserve"> </w:t>
      </w:r>
      <w:r>
        <w:rPr>
          <w:rFonts w:eastAsia="Tahoma"/>
          <w:color w:val="000000"/>
          <w:lang w:val="ru-RU" w:eastAsia="ru-RU" w:bidi="ru-RU"/>
        </w:rPr>
        <w:t xml:space="preserve">от общего нормативного времени, отводимого на освоение ООП ДО. Она отражает специфику национально-культурных, демографических и климатических условий поселка Арти, Артинского района, с. Сажино  Свердловской области и Среднего Урала, а также представлена реализацией парциальных программ для детей с 3 до </w:t>
      </w:r>
      <w:r w:rsidR="002628C9" w:rsidRPr="002628C9">
        <w:rPr>
          <w:rFonts w:eastAsia="Tahoma"/>
          <w:shd w:val="clear" w:color="auto" w:fill="F5F5F7"/>
          <w:lang w:val="ru-RU" w:eastAsia="ru-RU" w:bidi="ru-RU"/>
        </w:rPr>
        <w:t>прекращения образовательных отношений</w:t>
      </w:r>
      <w:r>
        <w:rPr>
          <w:rFonts w:eastAsia="Tahoma"/>
          <w:color w:val="000000"/>
          <w:lang w:val="ru-RU" w:eastAsia="ru-RU" w:bidi="ru-RU"/>
        </w:rPr>
        <w:t>. Часть, формируемая участниками образовательных отношений, сформирована в соответствии с выбранными участниками образовательных отношений парциальными, авторскими образовательными программами. Каждая из парциальных программ является взаимодополняющей для реализации задач образовательных областей.</w:t>
      </w:r>
    </w:p>
    <w:p w:rsidR="006A35D1" w:rsidRDefault="007A0BEF" w:rsidP="00BB4B69">
      <w:pPr>
        <w:widowControl w:val="0"/>
        <w:spacing w:line="274" w:lineRule="exact"/>
        <w:ind w:right="380" w:firstLine="840"/>
        <w:rPr>
          <w:rFonts w:eastAsia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 xml:space="preserve">Содержание ООП ДО с учетом национально-культурных условий выделено как через специально отведенное время в формах непрерывной образовательной деятельности, так и реализуется через различные виды совместной деятельности педагога с детьми в режимных моментах - различные виды игр, экскурсии, чтение, рассматривание иллюстраций, проекты и др. </w:t>
      </w:r>
    </w:p>
    <w:p w:rsidR="00BB4B69" w:rsidRDefault="007A0BEF" w:rsidP="00BB4B69">
      <w:pPr>
        <w:widowControl w:val="0"/>
        <w:spacing w:line="274" w:lineRule="exact"/>
        <w:ind w:right="380" w:firstLine="84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Таким образом, содержание ООП ДО реализуется с учетом образовательных потребностей и интересов воспитанников, членов их семей, специфики национальных, социокультурных и климатических условий, а также возможностей педагогического коллектива.</w:t>
      </w:r>
    </w:p>
    <w:p w:rsidR="00BB4B69" w:rsidRDefault="007A0BEF" w:rsidP="00BB4B69">
      <w:pPr>
        <w:widowControl w:val="0"/>
        <w:spacing w:line="274" w:lineRule="exact"/>
        <w:ind w:right="380" w:firstLine="840"/>
        <w:rPr>
          <w:rFonts w:ascii="Tahoma" w:eastAsia="Tahoma" w:hAnsi="Tahoma" w:cs="Tahoma"/>
          <w:color w:val="000000"/>
          <w:lang w:val="ru-RU" w:eastAsia="ru-RU" w:bidi="ru-RU"/>
        </w:rPr>
        <w:sectPr w:rsidR="00BB4B69">
          <w:type w:val="continuous"/>
          <w:pgSz w:w="16840" w:h="11900" w:orient="landscape"/>
          <w:pgMar w:top="716" w:right="868" w:bottom="1563" w:left="1486" w:header="0" w:footer="3" w:gutter="0"/>
          <w:cols w:space="720"/>
          <w:noEndnote/>
          <w:docGrid w:linePitch="360"/>
        </w:sectPr>
      </w:pPr>
      <w:r>
        <w:rPr>
          <w:rFonts w:eastAsia="Tahoma"/>
          <w:color w:val="000000"/>
          <w:lang w:val="ru-RU" w:eastAsia="ru-RU" w:bidi="ru-RU"/>
        </w:rPr>
        <w:t>Реализация учебного плана обеспечивает развитие личности детей дошкольного возраста в различных видах общения и детской деятельности (общении, игре, познавательно-исследовательской деятельности - как сквозных механизмах развития ребенка), мотивации и способностей воспитанников с учетом их возрастных, индивидуальных психологических и физиологических особенностей. Допускается осуществлять образовательную деятельность на игровой площадке во время прогулки.</w:t>
      </w:r>
    </w:p>
    <w:p w:rsidR="00BB4B69" w:rsidRDefault="007A0BEF" w:rsidP="00BB4B69">
      <w:pPr>
        <w:widowControl w:val="0"/>
        <w:spacing w:line="336" w:lineRule="exact"/>
        <w:ind w:left="140" w:firstLine="46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b/>
          <w:bCs/>
          <w:color w:val="000000"/>
          <w:lang w:val="ru-RU" w:eastAsia="ru-RU" w:bidi="ru-RU"/>
        </w:rPr>
        <w:lastRenderedPageBreak/>
        <w:t>Продолжительность непрерывной непосредственно образовательной деятельности: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535"/>
        </w:tabs>
        <w:spacing w:line="336" w:lineRule="exact"/>
        <w:ind w:firstLine="84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детей раннего возраста от 1,5 лет до 3 лет - не более 10 минут;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535"/>
        </w:tabs>
        <w:spacing w:line="336" w:lineRule="exact"/>
        <w:ind w:firstLine="84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для детей от 3 до 4-х лет - не более 15минут;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535"/>
        </w:tabs>
        <w:spacing w:line="336" w:lineRule="exact"/>
        <w:ind w:firstLine="84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для детей от 4-х до 5-ти лет - не более 20 минут;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535"/>
        </w:tabs>
        <w:spacing w:line="336" w:lineRule="exact"/>
        <w:ind w:firstLine="84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для детей от 5 до 6-ти лет - не более 25 минут;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535"/>
        </w:tabs>
        <w:spacing w:line="336" w:lineRule="exact"/>
        <w:ind w:firstLine="84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для детей от 6-ти до 7(8)-ми лет - не более 30 минут</w:t>
      </w:r>
    </w:p>
    <w:p w:rsidR="00BB4B69" w:rsidRDefault="007A0BEF" w:rsidP="00BB4B69">
      <w:pPr>
        <w:widowControl w:val="0"/>
        <w:spacing w:line="240" w:lineRule="exact"/>
        <w:ind w:firstLine="84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b/>
          <w:bCs/>
          <w:color w:val="000000"/>
          <w:lang w:val="ru-RU" w:eastAsia="ru-RU" w:bidi="ru-RU"/>
        </w:rPr>
        <w:t>Максимально допустимый объём образовательной нагрузки в первой половине дня составляет: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535"/>
        </w:tabs>
        <w:spacing w:line="341" w:lineRule="exact"/>
        <w:ind w:firstLine="84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в младшей группе - не превышает 30 минут;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535"/>
        </w:tabs>
        <w:spacing w:line="341" w:lineRule="exact"/>
        <w:ind w:firstLine="84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в средней группе - не превышает 40 минут;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535"/>
        </w:tabs>
        <w:spacing w:line="341" w:lineRule="exact"/>
        <w:ind w:firstLine="84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в старшей группе - не превышает 45минут;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535"/>
        </w:tabs>
        <w:spacing w:line="278" w:lineRule="exact"/>
        <w:ind w:firstLine="84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в подготовительной группе - не превышает 1,5часа.</w:t>
      </w:r>
    </w:p>
    <w:p w:rsidR="00BB4B69" w:rsidRDefault="007A0BEF" w:rsidP="00BB4B69">
      <w:pPr>
        <w:widowControl w:val="0"/>
        <w:spacing w:line="278" w:lineRule="exact"/>
        <w:ind w:firstLine="84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В середине времени, отведенного на непрерывную образовательную деятельность, проводятся физкультурные минутки. Перерывы между периодами непрерывной образовательной деятельности - не менее 10 минут. Для детей раннего возраста непрерывная образовательная деятельность осуществляется   в первую    половину дня (по 8-10 минут). Допускается осуществлять образовательную деятельность на игровой площадке во время прогулки. С детьми старшей и подготовительной групп непрерывная образовательная деятельность осуществляется   в первой половине дня. Ее продолжительность составляет не более 25-30 минут в день (соответственно). Непрерывная непосредственно образовательная деятельность, требующая повышенной познавательной активности и умственного напряжения детей, организуется в первую половину дня. Для профилактики утомления детей проводятся физкультурные и музыкальные занятия.</w:t>
      </w:r>
    </w:p>
    <w:p w:rsidR="00BB4B69" w:rsidRDefault="007A0BEF" w:rsidP="00BB4B69">
      <w:pPr>
        <w:widowControl w:val="0"/>
        <w:spacing w:line="278" w:lineRule="exact"/>
        <w:ind w:left="140" w:firstLine="46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Непрерывная непосредственно образовательная деятельность (занятия) по физическому развитию с воспитанниками   осуществляется   2 раза в неделю в групповом помещении.</w:t>
      </w:r>
    </w:p>
    <w:p w:rsidR="00BB4B69" w:rsidRDefault="007A0BEF" w:rsidP="00BB4B69">
      <w:pPr>
        <w:widowControl w:val="0"/>
        <w:spacing w:line="278" w:lineRule="exact"/>
        <w:ind w:left="140" w:firstLine="70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Количество воспитанников в группе для занятий по физическому развитию и их продолжительность зависят от возраста и составляют: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535"/>
          <w:tab w:val="right" w:pos="5602"/>
        </w:tabs>
        <w:spacing w:line="341" w:lineRule="exact"/>
        <w:ind w:firstLine="84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от</w:t>
      </w:r>
      <w:r>
        <w:rPr>
          <w:rFonts w:eastAsia="Tahoma"/>
          <w:color w:val="000000"/>
          <w:lang w:val="ru-RU" w:eastAsia="ru-RU" w:bidi="ru-RU"/>
        </w:rPr>
        <w:tab/>
        <w:t>1,7 лет до 2 лет -8-10 мин. (4-6 чел.)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535"/>
          <w:tab w:val="right" w:pos="5602"/>
        </w:tabs>
        <w:spacing w:line="341" w:lineRule="exact"/>
        <w:ind w:firstLine="84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 xml:space="preserve">от </w:t>
      </w:r>
      <w:r>
        <w:rPr>
          <w:rFonts w:eastAsia="Tahoma"/>
          <w:color w:val="000000"/>
          <w:lang w:val="ru-RU" w:eastAsia="ru-RU" w:bidi="ru-RU"/>
        </w:rPr>
        <w:tab/>
        <w:t>2 лет до 3 лет - 10-15 мин. (8-12 чел.)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535"/>
        </w:tabs>
        <w:spacing w:after="26" w:line="240" w:lineRule="exact"/>
        <w:ind w:firstLine="84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старше 3 лет - 15 мин. (вся группа)</w:t>
      </w:r>
    </w:p>
    <w:p w:rsidR="00BB4B69" w:rsidRDefault="007A0BEF" w:rsidP="00BB4B69">
      <w:pPr>
        <w:widowControl w:val="0"/>
        <w:spacing w:line="274" w:lineRule="exact"/>
        <w:ind w:left="140" w:firstLine="70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Занятия по физическому развитию для воспитанников в возрасте от 3 до 7(8) лет организуется 3 раза в неделю. Длительность занятий по физическому развитию зависит от возраста детей и составляет: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432"/>
        </w:tabs>
        <w:spacing w:line="341" w:lineRule="exact"/>
        <w:ind w:firstLine="740"/>
        <w:jc w:val="both"/>
        <w:rPr>
          <w:rFonts w:eastAsia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 xml:space="preserve"> 2-год жизни – 10 мин.;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432"/>
        </w:tabs>
        <w:spacing w:line="341" w:lineRule="exact"/>
        <w:ind w:firstLine="740"/>
        <w:jc w:val="both"/>
        <w:rPr>
          <w:rFonts w:eastAsia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3-год жизни – 10 мин.;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432"/>
        </w:tabs>
        <w:spacing w:line="341" w:lineRule="exact"/>
        <w:ind w:firstLine="74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4-год жизни – 15 мин.;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432"/>
        </w:tabs>
        <w:spacing w:line="341" w:lineRule="exact"/>
        <w:ind w:firstLine="74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 xml:space="preserve"> 5-год жизни – 20 мин.;</w:t>
      </w:r>
    </w:p>
    <w:p w:rsidR="00BB4B69" w:rsidRDefault="007A0BEF" w:rsidP="006A35D1">
      <w:pPr>
        <w:widowControl w:val="0"/>
        <w:numPr>
          <w:ilvl w:val="0"/>
          <w:numId w:val="1"/>
        </w:numPr>
        <w:tabs>
          <w:tab w:val="left" w:pos="1432"/>
        </w:tabs>
        <w:spacing w:line="341" w:lineRule="exact"/>
        <w:ind w:firstLine="74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6-год жизни – 25 мин.;</w:t>
      </w:r>
    </w:p>
    <w:p w:rsidR="00BB4B69" w:rsidRDefault="007A0BEF" w:rsidP="00BB4B69">
      <w:pPr>
        <w:widowControl w:val="0"/>
        <w:numPr>
          <w:ilvl w:val="0"/>
          <w:numId w:val="1"/>
        </w:numPr>
        <w:tabs>
          <w:tab w:val="left" w:pos="1432"/>
        </w:tabs>
        <w:spacing w:line="274" w:lineRule="exact"/>
        <w:ind w:firstLine="74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lastRenderedPageBreak/>
        <w:t xml:space="preserve">  7-год жизни – 30 мин.</w:t>
      </w:r>
    </w:p>
    <w:p w:rsidR="00BB4B69" w:rsidRDefault="007A0BEF" w:rsidP="00BB4B69">
      <w:pPr>
        <w:widowControl w:val="0"/>
        <w:spacing w:line="274" w:lineRule="exact"/>
        <w:ind w:firstLine="74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Один раз в неделю для детей 5-7 лет круглогодично организуются занятия по физическому развитию детей на открытом воздухе. Их проводят только при отсутствии у детей медицинских противопоказаний и наличии у детей спортивной одежды, соответствующей погодным условиям.</w:t>
      </w:r>
    </w:p>
    <w:p w:rsidR="00BB4B69" w:rsidRDefault="007A0BEF" w:rsidP="00BB4B69">
      <w:pPr>
        <w:widowControl w:val="0"/>
        <w:spacing w:line="274" w:lineRule="exact"/>
        <w:ind w:firstLine="74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В теплое время года при благоприятных метеорологических условиях непрерывная образовательная деятельность по физическому развитию организуется на открытом воздухе.</w:t>
      </w:r>
    </w:p>
    <w:p w:rsidR="00BB4B69" w:rsidRDefault="007A0BEF" w:rsidP="00BB4B69">
      <w:pPr>
        <w:widowControl w:val="0"/>
        <w:spacing w:line="274" w:lineRule="exact"/>
        <w:ind w:firstLine="74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Для достижения достаточного объема двигательной активности воспитанников используются все организованные формы занятий физическими упражнениями с широким включением подвижных игр, спортивных упражнений. Работа по физическому развитию проводится с учетом здоровья детей при постоянном контроле со стороны медицинского работника.</w:t>
      </w:r>
    </w:p>
    <w:p w:rsidR="00BB4B69" w:rsidRDefault="007A0BEF" w:rsidP="00BB4B69">
      <w:pPr>
        <w:widowControl w:val="0"/>
        <w:ind w:left="470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i/>
          <w:iCs/>
          <w:color w:val="000000"/>
          <w:lang w:val="ru-RU" w:eastAsia="ru-RU" w:bidi="ru-RU"/>
        </w:rPr>
        <w:t>Непрерывная непосредственно образовательная деятельность</w:t>
      </w:r>
    </w:p>
    <w:p w:rsidR="00BB4B69" w:rsidRDefault="007A0BEF" w:rsidP="00BB4B69">
      <w:pPr>
        <w:widowControl w:val="0"/>
        <w:spacing w:line="274" w:lineRule="exact"/>
        <w:ind w:firstLine="74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Непрерывная непосредственно образовательная деятельность основана на организации таких видов деятельности как:</w:t>
      </w:r>
    </w:p>
    <w:p w:rsidR="00BB4B69" w:rsidRDefault="007A0BEF" w:rsidP="00BB4B69">
      <w:pPr>
        <w:widowControl w:val="0"/>
        <w:spacing w:line="274" w:lineRule="exact"/>
        <w:ind w:right="320" w:firstLine="74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i/>
          <w:iCs/>
          <w:color w:val="000000"/>
          <w:lang w:val="ru-RU" w:eastAsia="ru-RU" w:bidi="ru-RU"/>
        </w:rPr>
        <w:t>Игровая деятельность</w:t>
      </w:r>
      <w:r>
        <w:rPr>
          <w:rFonts w:eastAsia="Tahoma"/>
          <w:color w:val="000000"/>
          <w:lang w:val="ru-RU" w:eastAsia="ru-RU" w:bidi="ru-RU"/>
        </w:rPr>
        <w:t xml:space="preserve"> является ведущей деятельностью ребенка дошкольного возраста. В организованной образовательной деятельности она выступает в качестве основы для интеграции всех других видов деятельности ребенка дошкольного возраста. В младшей группе игровая деятельность является основой решения всех образовательных задач. Игровая деятельность представлена в образовательном процессе в разнообразных формах - это дидактические и сюжетно-дидактические, развивающие, подвижные игры, игры-путешествия, игровые проблемные ситуации, игры- инсценировки, игры-этюды и пр.</w:t>
      </w:r>
    </w:p>
    <w:p w:rsidR="00BB4B69" w:rsidRDefault="007A0BEF" w:rsidP="00BB4B69">
      <w:pPr>
        <w:widowControl w:val="0"/>
        <w:spacing w:line="274" w:lineRule="exact"/>
        <w:ind w:right="320" w:firstLine="74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i/>
          <w:iCs/>
          <w:color w:val="000000"/>
          <w:lang w:val="ru-RU" w:eastAsia="ru-RU" w:bidi="ru-RU"/>
        </w:rPr>
        <w:t>Коммуникативная деятельность</w:t>
      </w:r>
      <w:r>
        <w:rPr>
          <w:rFonts w:eastAsia="Tahoma"/>
          <w:color w:val="000000"/>
          <w:lang w:val="ru-RU" w:eastAsia="ru-RU" w:bidi="ru-RU"/>
        </w:rPr>
        <w:t xml:space="preserve"> направлена на решение задач, связанных с развитием свободного общения детей и освоением всех компонентов устной речи, освоение культуры общения и этикета, воспитание толерантности, подготовки к обучению грамоте (в старшем дошкольном возрасте).</w:t>
      </w:r>
    </w:p>
    <w:p w:rsidR="00BB4B69" w:rsidRDefault="007A0BEF" w:rsidP="00BB4B69">
      <w:pPr>
        <w:widowControl w:val="0"/>
        <w:spacing w:line="274" w:lineRule="exact"/>
        <w:ind w:right="320" w:firstLine="74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i/>
          <w:iCs/>
          <w:color w:val="000000"/>
          <w:lang w:val="ru-RU" w:eastAsia="ru-RU" w:bidi="ru-RU"/>
        </w:rPr>
        <w:t>Восприятие художественной литературы и фольклора</w:t>
      </w:r>
      <w:r>
        <w:rPr>
          <w:rFonts w:eastAsia="Tahoma"/>
          <w:color w:val="000000"/>
          <w:lang w:val="ru-RU" w:eastAsia="ru-RU" w:bidi="ru-RU"/>
        </w:rPr>
        <w:t xml:space="preserve"> организуется как процесс слушания детьми произведений художественной и познавательной литературы, направленный на развитие читательских интересов детей, способности восприятия литературного текста и общения по поводу прочитанного.</w:t>
      </w:r>
    </w:p>
    <w:p w:rsidR="00BB4B69" w:rsidRDefault="007A0BEF" w:rsidP="00BB4B69">
      <w:pPr>
        <w:widowControl w:val="0"/>
        <w:spacing w:line="274" w:lineRule="exact"/>
        <w:ind w:right="320" w:firstLine="74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i/>
          <w:iCs/>
          <w:color w:val="000000"/>
          <w:lang w:val="ru-RU" w:eastAsia="ru-RU" w:bidi="ru-RU"/>
        </w:rPr>
        <w:t>Музыкальная деятельность</w:t>
      </w:r>
      <w:r>
        <w:rPr>
          <w:rFonts w:eastAsia="Tahoma"/>
          <w:color w:val="000000"/>
          <w:lang w:val="ru-RU" w:eastAsia="ru-RU" w:bidi="ru-RU"/>
        </w:rPr>
        <w:t xml:space="preserve"> организуется в процессе музыкальных занятий, которые проводятся музыкальным руководителем в специально оборудованном помещении.</w:t>
      </w:r>
    </w:p>
    <w:p w:rsidR="00BB4B69" w:rsidRDefault="007A0BEF" w:rsidP="00BB4B69">
      <w:pPr>
        <w:widowControl w:val="0"/>
        <w:spacing w:line="274" w:lineRule="exact"/>
        <w:ind w:firstLine="74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i/>
          <w:iCs/>
          <w:color w:val="000000"/>
          <w:lang w:val="ru-RU" w:eastAsia="ru-RU" w:bidi="ru-RU"/>
        </w:rPr>
        <w:t>Двигательная деятельность</w:t>
      </w:r>
      <w:r>
        <w:rPr>
          <w:rFonts w:eastAsia="Tahoma"/>
          <w:color w:val="000000"/>
          <w:lang w:val="ru-RU" w:eastAsia="ru-RU" w:bidi="ru-RU"/>
        </w:rPr>
        <w:t xml:space="preserve"> организуется в процессе занятий физической активности.</w:t>
      </w:r>
    </w:p>
    <w:p w:rsidR="00BB4B69" w:rsidRDefault="007A0BEF" w:rsidP="00BB4B69">
      <w:pPr>
        <w:widowControl w:val="0"/>
        <w:spacing w:line="274" w:lineRule="exact"/>
        <w:ind w:right="320" w:firstLine="74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i/>
          <w:iCs/>
          <w:color w:val="000000"/>
          <w:lang w:val="ru-RU" w:eastAsia="ru-RU" w:bidi="ru-RU"/>
        </w:rPr>
        <w:t>Познавательно-исследовательская деятельность</w:t>
      </w:r>
      <w:r>
        <w:rPr>
          <w:rFonts w:eastAsia="Tahoma"/>
          <w:color w:val="000000"/>
          <w:lang w:val="ru-RU" w:eastAsia="ru-RU" w:bidi="ru-RU"/>
        </w:rPr>
        <w:t xml:space="preserve"> включает в себя широкое познание детьми объектов живой и неживой природы, предметного и социального мира (мира взрослых и детей, деятельности людей, знакомство с семьей и взаимоотношениями людей, городом), безопасного поведения, освоение средств и способов познания (моделирования, экспериментирования), сенсорное и математическое развитие детей.</w:t>
      </w:r>
    </w:p>
    <w:p w:rsidR="00BB4B69" w:rsidRDefault="007A0BEF" w:rsidP="00BB4B69">
      <w:pPr>
        <w:widowControl w:val="0"/>
        <w:spacing w:line="274" w:lineRule="exact"/>
        <w:ind w:left="160" w:firstLine="68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i/>
          <w:iCs/>
          <w:color w:val="000000"/>
          <w:lang w:val="ru-RU" w:eastAsia="ru-RU" w:bidi="ru-RU"/>
        </w:rPr>
        <w:t>Изобразительная деятельность детей</w:t>
      </w:r>
      <w:r>
        <w:rPr>
          <w:rFonts w:eastAsia="Tahoma"/>
          <w:color w:val="000000"/>
          <w:lang w:val="ru-RU" w:eastAsia="ru-RU" w:bidi="ru-RU"/>
        </w:rPr>
        <w:t xml:space="preserve"> представлена разными видами художественно-творческой (рисование, лепка, аппликация) деятельности и </w:t>
      </w:r>
      <w:r>
        <w:rPr>
          <w:rFonts w:eastAsia="Tahoma"/>
          <w:i/>
          <w:iCs/>
          <w:color w:val="000000"/>
          <w:lang w:val="ru-RU" w:eastAsia="ru-RU" w:bidi="ru-RU"/>
        </w:rPr>
        <w:t>конструирования.</w:t>
      </w:r>
    </w:p>
    <w:p w:rsidR="00BB4B69" w:rsidRDefault="007A0BEF" w:rsidP="00BB4B69">
      <w:pPr>
        <w:widowControl w:val="0"/>
        <w:spacing w:line="269" w:lineRule="exact"/>
        <w:ind w:left="312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i/>
          <w:iCs/>
          <w:color w:val="000000"/>
          <w:lang w:val="ru-RU" w:eastAsia="ru-RU" w:bidi="ru-RU"/>
        </w:rPr>
        <w:t>Образовательная деятельность, осуществляемая в ходе режимных моментов</w:t>
      </w:r>
    </w:p>
    <w:p w:rsidR="00BB4B69" w:rsidRDefault="007A0BEF" w:rsidP="00BB4B69">
      <w:pPr>
        <w:widowControl w:val="0"/>
        <w:spacing w:line="269" w:lineRule="exact"/>
        <w:ind w:left="140" w:right="340" w:firstLine="72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 xml:space="preserve">В режимных процессах, в свободной детской деятельности воспитатель создает по мере необходимости </w:t>
      </w:r>
      <w:r w:rsidR="00051275">
        <w:rPr>
          <w:rFonts w:eastAsia="Tahoma"/>
          <w:color w:val="000000"/>
          <w:lang w:val="ru-RU" w:eastAsia="ru-RU" w:bidi="ru-RU"/>
        </w:rPr>
        <w:t xml:space="preserve"> </w:t>
      </w:r>
      <w:r>
        <w:rPr>
          <w:rFonts w:eastAsia="Tahoma"/>
          <w:color w:val="000000"/>
          <w:lang w:val="ru-RU" w:eastAsia="ru-RU" w:bidi="ru-RU"/>
        </w:rPr>
        <w:t>дополнительно развивающие проблемно- игровые или практические ситуации, побуждающие дошкольников применить имеющийся опыт, проявить инициативу, активность для самостоятельного решения возникшей задачи.</w:t>
      </w:r>
    </w:p>
    <w:p w:rsidR="00BB4B69" w:rsidRDefault="007A0BEF" w:rsidP="00BB4B69">
      <w:pPr>
        <w:widowControl w:val="0"/>
        <w:ind w:right="27" w:firstLine="86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i/>
          <w:iCs/>
          <w:color w:val="000000"/>
          <w:u w:val="single"/>
          <w:lang w:val="ru-RU" w:eastAsia="ru-RU" w:bidi="ru-RU"/>
        </w:rPr>
        <w:t>Образовательная деятельность, осуществляемая в утренний отрезок времени и в вечернее время</w:t>
      </w:r>
      <w:r>
        <w:rPr>
          <w:rFonts w:eastAsia="Tahoma"/>
          <w:i/>
          <w:iCs/>
          <w:color w:val="000000"/>
          <w:lang w:val="ru-RU" w:eastAsia="ru-RU" w:bidi="ru-RU"/>
        </w:rPr>
        <w:t>, включает:</w:t>
      </w:r>
    </w:p>
    <w:p w:rsidR="00BB4B69" w:rsidRDefault="007A0BEF" w:rsidP="00BB4B69">
      <w:pPr>
        <w:widowControl w:val="0"/>
        <w:numPr>
          <w:ilvl w:val="0"/>
          <w:numId w:val="2"/>
        </w:numPr>
        <w:tabs>
          <w:tab w:val="left" w:pos="1132"/>
        </w:tabs>
        <w:spacing w:line="317" w:lineRule="exact"/>
        <w:ind w:left="140" w:firstLine="72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наблюдения - в уголке природы, за деятельностью взрослых (сервировка стола к завтраку);</w:t>
      </w:r>
    </w:p>
    <w:p w:rsidR="00BB4B69" w:rsidRDefault="007A0BEF" w:rsidP="00BB4B69">
      <w:pPr>
        <w:widowControl w:val="0"/>
        <w:numPr>
          <w:ilvl w:val="0"/>
          <w:numId w:val="2"/>
        </w:numPr>
        <w:tabs>
          <w:tab w:val="left" w:pos="1127"/>
        </w:tabs>
        <w:spacing w:line="254" w:lineRule="exact"/>
        <w:ind w:left="140" w:firstLine="72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индивидуальные игры и игры с небольшими подгруппами детей (дидактические, развивающие, сюжетные, музыкальные подвижные и пр.);</w:t>
      </w:r>
    </w:p>
    <w:p w:rsidR="00BB4B69" w:rsidRDefault="007A0BEF" w:rsidP="00BB4B69">
      <w:pPr>
        <w:widowControl w:val="0"/>
        <w:numPr>
          <w:ilvl w:val="0"/>
          <w:numId w:val="2"/>
        </w:numPr>
        <w:tabs>
          <w:tab w:val="left" w:pos="1137"/>
          <w:tab w:val="left" w:pos="3063"/>
          <w:tab w:val="left" w:pos="5607"/>
          <w:tab w:val="left" w:pos="7614"/>
          <w:tab w:val="left" w:pos="10018"/>
          <w:tab w:val="left" w:pos="11994"/>
          <w:tab w:val="left" w:pos="13172"/>
        </w:tabs>
        <w:spacing w:line="264" w:lineRule="exact"/>
        <w:ind w:left="86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lastRenderedPageBreak/>
        <w:t>создание практических, игровых, проблемных ситуаций и ситуаций</w:t>
      </w:r>
      <w:r>
        <w:rPr>
          <w:rFonts w:ascii="Tahoma" w:eastAsia="Tahoma" w:hAnsi="Tahoma" w:cs="Tahoma"/>
          <w:color w:val="000000"/>
          <w:lang w:val="ru-RU" w:eastAsia="ru-RU" w:bidi="ru-RU"/>
        </w:rPr>
        <w:t xml:space="preserve"> </w:t>
      </w:r>
      <w:r>
        <w:rPr>
          <w:rFonts w:eastAsia="Tahoma"/>
          <w:color w:val="000000"/>
          <w:lang w:val="ru-RU" w:eastAsia="ru-RU" w:bidi="ru-RU"/>
        </w:rPr>
        <w:t>общения, сотрудничества, гуманных проявлений, заботы о малышах в детском саду, проявлений эмоциональной отзывчивости ко взрослым и сверстникам;</w:t>
      </w:r>
    </w:p>
    <w:p w:rsidR="00BB4B69" w:rsidRDefault="007A0BEF" w:rsidP="00BB4B69">
      <w:pPr>
        <w:widowControl w:val="0"/>
        <w:numPr>
          <w:ilvl w:val="0"/>
          <w:numId w:val="2"/>
        </w:numPr>
        <w:tabs>
          <w:tab w:val="left" w:pos="1137"/>
        </w:tabs>
        <w:spacing w:line="317" w:lineRule="exact"/>
        <w:ind w:left="140" w:firstLine="72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трудовые поручения (сервировка столов к завтраку, уход за комнатными растениями и пр.);</w:t>
      </w:r>
    </w:p>
    <w:p w:rsidR="00BB4B69" w:rsidRDefault="007A0BEF" w:rsidP="00BB4B69">
      <w:pPr>
        <w:widowControl w:val="0"/>
        <w:numPr>
          <w:ilvl w:val="0"/>
          <w:numId w:val="2"/>
        </w:numPr>
        <w:tabs>
          <w:tab w:val="left" w:pos="1132"/>
        </w:tabs>
        <w:spacing w:line="317" w:lineRule="exact"/>
        <w:ind w:left="140" w:firstLine="72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беседы и разговоры с детьми по их интересам;</w:t>
      </w:r>
    </w:p>
    <w:p w:rsidR="00BB4B69" w:rsidRDefault="007A0BEF" w:rsidP="00BB4B69">
      <w:pPr>
        <w:widowControl w:val="0"/>
        <w:numPr>
          <w:ilvl w:val="0"/>
          <w:numId w:val="2"/>
        </w:numPr>
        <w:tabs>
          <w:tab w:val="left" w:pos="1132"/>
        </w:tabs>
        <w:spacing w:line="317" w:lineRule="exact"/>
        <w:ind w:left="140" w:firstLine="72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рассматривание дидактических картинок, иллюстраций, просмотр видеоматериалов разнообразного содержания;</w:t>
      </w:r>
    </w:p>
    <w:p w:rsidR="00BB4B69" w:rsidRDefault="007A0BEF" w:rsidP="00BB4B69">
      <w:pPr>
        <w:widowControl w:val="0"/>
        <w:numPr>
          <w:ilvl w:val="0"/>
          <w:numId w:val="2"/>
        </w:numPr>
        <w:tabs>
          <w:tab w:val="left" w:pos="1132"/>
        </w:tabs>
        <w:spacing w:line="317" w:lineRule="exact"/>
        <w:ind w:left="140" w:firstLine="72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индивидуальную работу с детьми в соответствии с задачами разных образовательных областей;</w:t>
      </w:r>
    </w:p>
    <w:p w:rsidR="00BB4B69" w:rsidRDefault="007A0BEF" w:rsidP="00BB4B69">
      <w:pPr>
        <w:widowControl w:val="0"/>
        <w:numPr>
          <w:ilvl w:val="0"/>
          <w:numId w:val="2"/>
        </w:numPr>
        <w:tabs>
          <w:tab w:val="left" w:pos="1137"/>
          <w:tab w:val="left" w:pos="3649"/>
          <w:tab w:val="left" w:pos="6102"/>
          <w:tab w:val="left" w:pos="7849"/>
          <w:tab w:val="left" w:pos="10018"/>
          <w:tab w:val="left" w:pos="11994"/>
          <w:tab w:val="left" w:pos="13892"/>
        </w:tabs>
        <w:spacing w:line="269" w:lineRule="exact"/>
        <w:ind w:left="86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двигательную деятельность детей, активность которой зависит от</w:t>
      </w:r>
      <w:r>
        <w:rPr>
          <w:rFonts w:ascii="Tahoma" w:eastAsia="Tahoma" w:hAnsi="Tahoma" w:cs="Tahoma"/>
          <w:color w:val="000000"/>
          <w:lang w:val="ru-RU" w:eastAsia="ru-RU" w:bidi="ru-RU"/>
        </w:rPr>
        <w:t xml:space="preserve"> </w:t>
      </w:r>
      <w:r>
        <w:rPr>
          <w:rFonts w:eastAsia="Tahoma"/>
          <w:color w:val="000000"/>
          <w:lang w:val="ru-RU" w:eastAsia="ru-RU" w:bidi="ru-RU"/>
        </w:rPr>
        <w:t>содержания организованной образовательной деятельности в первой половине дня;</w:t>
      </w:r>
    </w:p>
    <w:p w:rsidR="00BB4B69" w:rsidRDefault="007A0BEF" w:rsidP="00BB4B69">
      <w:pPr>
        <w:widowControl w:val="0"/>
        <w:numPr>
          <w:ilvl w:val="0"/>
          <w:numId w:val="2"/>
        </w:numPr>
        <w:tabs>
          <w:tab w:val="left" w:pos="1137"/>
        </w:tabs>
        <w:spacing w:line="240" w:lineRule="exact"/>
        <w:ind w:left="140" w:firstLine="72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работу по воспитанию у детей культурно-гигиенических навыков и культуры здоровья.</w:t>
      </w:r>
    </w:p>
    <w:p w:rsidR="00BB4B69" w:rsidRDefault="007A0BEF" w:rsidP="00BB4B69">
      <w:pPr>
        <w:widowControl w:val="0"/>
        <w:spacing w:after="29" w:line="240" w:lineRule="exact"/>
        <w:ind w:left="14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i/>
          <w:iCs/>
          <w:color w:val="000000"/>
          <w:u w:val="single"/>
          <w:lang w:val="ru-RU" w:eastAsia="ru-RU" w:bidi="ru-RU"/>
        </w:rPr>
        <w:t>Образовательная деятельность, осуществляемая во время прогулки</w:t>
      </w:r>
      <w:r>
        <w:rPr>
          <w:rFonts w:eastAsia="Tahoma"/>
          <w:i/>
          <w:iCs/>
          <w:color w:val="000000"/>
          <w:lang w:val="ru-RU" w:eastAsia="ru-RU" w:bidi="ru-RU"/>
        </w:rPr>
        <w:t>, включает:</w:t>
      </w:r>
    </w:p>
    <w:p w:rsidR="00BB4B69" w:rsidRDefault="007A0BEF" w:rsidP="00BB4B69">
      <w:pPr>
        <w:widowControl w:val="0"/>
        <w:numPr>
          <w:ilvl w:val="0"/>
          <w:numId w:val="2"/>
        </w:numPr>
        <w:tabs>
          <w:tab w:val="left" w:pos="1137"/>
        </w:tabs>
        <w:spacing w:after="34" w:line="240" w:lineRule="exact"/>
        <w:ind w:left="86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подвижные игры и упражнения, направленные на оптимизацию режима двигательной активности и укрепление здоровья</w:t>
      </w:r>
    </w:p>
    <w:p w:rsidR="00BB4B69" w:rsidRDefault="007A0BEF" w:rsidP="00BB4B69">
      <w:pPr>
        <w:widowControl w:val="0"/>
        <w:spacing w:after="43" w:line="240" w:lineRule="exact"/>
        <w:ind w:left="14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детей;</w:t>
      </w:r>
    </w:p>
    <w:p w:rsidR="00BB4B69" w:rsidRDefault="007A0BEF" w:rsidP="00BB4B69">
      <w:pPr>
        <w:widowControl w:val="0"/>
        <w:numPr>
          <w:ilvl w:val="0"/>
          <w:numId w:val="2"/>
        </w:numPr>
        <w:tabs>
          <w:tab w:val="left" w:pos="1127"/>
        </w:tabs>
        <w:spacing w:line="264" w:lineRule="exact"/>
        <w:ind w:left="140" w:firstLine="720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наблюдения за объектами и явлениями природы, направленные на установление разнообразных связей и зависимостей в природе, воспитание отношения к ней;</w:t>
      </w:r>
    </w:p>
    <w:p w:rsidR="00BB4B69" w:rsidRDefault="007A0BEF" w:rsidP="00BB4B69">
      <w:pPr>
        <w:widowControl w:val="0"/>
        <w:numPr>
          <w:ilvl w:val="0"/>
          <w:numId w:val="2"/>
        </w:numPr>
        <w:tabs>
          <w:tab w:val="left" w:pos="1132"/>
        </w:tabs>
        <w:spacing w:line="317" w:lineRule="exact"/>
        <w:ind w:left="140" w:firstLine="72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экспериментирование с объектами неживой природы;</w:t>
      </w:r>
    </w:p>
    <w:p w:rsidR="00BB4B69" w:rsidRDefault="007A0BEF" w:rsidP="00BB4B69">
      <w:pPr>
        <w:widowControl w:val="0"/>
        <w:numPr>
          <w:ilvl w:val="0"/>
          <w:numId w:val="2"/>
        </w:numPr>
        <w:tabs>
          <w:tab w:val="left" w:pos="1132"/>
        </w:tabs>
        <w:spacing w:line="317" w:lineRule="exact"/>
        <w:ind w:left="140" w:firstLine="72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сюжетно-ролевые и конструктивные игры (с песком, со снегом, с природным материалом);</w:t>
      </w:r>
    </w:p>
    <w:p w:rsidR="00BB4B69" w:rsidRDefault="007A0BEF" w:rsidP="00BB4B69">
      <w:pPr>
        <w:widowControl w:val="0"/>
        <w:numPr>
          <w:ilvl w:val="0"/>
          <w:numId w:val="2"/>
        </w:numPr>
        <w:tabs>
          <w:tab w:val="left" w:pos="1137"/>
        </w:tabs>
        <w:spacing w:line="317" w:lineRule="exact"/>
        <w:ind w:left="140" w:firstLine="72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элементарную трудовую деятельность детей на участке детского сада;</w:t>
      </w:r>
    </w:p>
    <w:p w:rsidR="00BB4B69" w:rsidRDefault="007A0BEF" w:rsidP="00BB4B69">
      <w:pPr>
        <w:widowControl w:val="0"/>
        <w:numPr>
          <w:ilvl w:val="0"/>
          <w:numId w:val="2"/>
        </w:numPr>
        <w:tabs>
          <w:tab w:val="left" w:pos="1137"/>
        </w:tabs>
        <w:spacing w:line="274" w:lineRule="exact"/>
        <w:ind w:left="140" w:firstLine="720"/>
        <w:jc w:val="both"/>
        <w:rPr>
          <w:rFonts w:ascii="Tahoma" w:eastAsia="Tahoma" w:hAnsi="Tahoma" w:cs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свободное общение воспитателя с детьми.</w:t>
      </w:r>
    </w:p>
    <w:p w:rsidR="00BB4B69" w:rsidRDefault="00BB4B69" w:rsidP="00BB4B69">
      <w:pPr>
        <w:widowControl w:val="0"/>
        <w:spacing w:line="274" w:lineRule="exact"/>
        <w:ind w:left="1560"/>
        <w:rPr>
          <w:rFonts w:eastAsia="Tahoma"/>
          <w:color w:val="000000"/>
          <w:lang w:val="ru-RU" w:eastAsia="ru-RU" w:bidi="ru-RU"/>
        </w:rPr>
      </w:pPr>
    </w:p>
    <w:p w:rsidR="00BB4B69" w:rsidRDefault="007A0BEF" w:rsidP="00BB4B69">
      <w:pPr>
        <w:widowControl w:val="0"/>
        <w:spacing w:line="274" w:lineRule="exact"/>
        <w:ind w:left="1560"/>
        <w:rPr>
          <w:rFonts w:eastAsia="Tahoma"/>
          <w:color w:val="000000"/>
          <w:lang w:val="ru-RU" w:eastAsia="ru-RU" w:bidi="ru-RU"/>
        </w:rPr>
      </w:pPr>
      <w:r>
        <w:rPr>
          <w:rFonts w:eastAsia="Tahoma"/>
          <w:color w:val="000000"/>
          <w:lang w:val="ru-RU" w:eastAsia="ru-RU" w:bidi="ru-RU"/>
        </w:rPr>
        <w:t>Учебный год (образовательный период) в соответствии с календарным учебным графиком  ДОУ МАОУ «Сажинская СОШ» устанавливается с 1 сентября и заканчивается 31 мая.  Детские сады в  МАОУ «Сажинская СОШ»  работают в режиме пятидневной рабочей недели, обеспечивая 9-ти  часовое пребывание</w:t>
      </w:r>
      <w:r>
        <w:rPr>
          <w:rFonts w:ascii="Tahoma" w:eastAsia="Tahoma" w:hAnsi="Tahoma" w:cs="Tahoma"/>
          <w:color w:val="000000"/>
          <w:lang w:val="ru-RU" w:eastAsia="ru-RU" w:bidi="ru-RU"/>
        </w:rPr>
        <w:t xml:space="preserve"> </w:t>
      </w:r>
      <w:r>
        <w:rPr>
          <w:rFonts w:eastAsia="Tahoma"/>
          <w:color w:val="000000"/>
          <w:lang w:val="ru-RU" w:eastAsia="ru-RU" w:bidi="ru-RU"/>
        </w:rPr>
        <w:t>дошкольников в ДОО с 08.00 до 17.00.</w:t>
      </w:r>
    </w:p>
    <w:p w:rsidR="00BB4B69" w:rsidRDefault="00BB4B69" w:rsidP="00BB4B69">
      <w:pPr>
        <w:widowControl w:val="0"/>
        <w:spacing w:line="274" w:lineRule="exact"/>
        <w:ind w:left="1560"/>
        <w:rPr>
          <w:rFonts w:ascii="Tahoma" w:eastAsia="Tahoma" w:hAnsi="Tahoma" w:cs="Tahoma"/>
          <w:color w:val="000000"/>
          <w:lang w:val="ru-RU" w:eastAsia="ru-RU" w:bidi="ru-RU"/>
        </w:rPr>
      </w:pPr>
    </w:p>
    <w:p w:rsidR="00BB4B69" w:rsidRPr="002D128F" w:rsidRDefault="00BB4B69" w:rsidP="00BB4B69">
      <w:pPr>
        <w:widowControl w:val="0"/>
        <w:jc w:val="center"/>
        <w:rPr>
          <w:rFonts w:eastAsia="Tahoma" w:cs="Tahoma"/>
          <w:b/>
          <w:bCs/>
          <w:color w:val="000000"/>
          <w:sz w:val="28"/>
          <w:szCs w:val="28"/>
          <w:lang w:val="ru-RU" w:eastAsia="ru-RU" w:bidi="ru-RU"/>
        </w:rPr>
      </w:pPr>
    </w:p>
    <w:p w:rsidR="00BB4B69" w:rsidRDefault="00BB4B69" w:rsidP="00BB4B69">
      <w:pPr>
        <w:widowControl w:val="0"/>
        <w:jc w:val="center"/>
        <w:rPr>
          <w:rFonts w:eastAsia="Tahoma" w:cs="Tahoma"/>
          <w:b/>
          <w:bCs/>
          <w:color w:val="000000"/>
          <w:sz w:val="32"/>
          <w:szCs w:val="32"/>
          <w:lang w:val="ru-RU" w:eastAsia="ru-RU" w:bidi="ru-RU"/>
        </w:rPr>
      </w:pPr>
    </w:p>
    <w:p w:rsidR="00BB4B69" w:rsidRDefault="00BB4B69" w:rsidP="00BB4B69">
      <w:pPr>
        <w:widowControl w:val="0"/>
        <w:jc w:val="center"/>
        <w:rPr>
          <w:rFonts w:eastAsia="Tahoma" w:cs="Tahoma"/>
          <w:b/>
          <w:bCs/>
          <w:color w:val="000000"/>
          <w:sz w:val="32"/>
          <w:szCs w:val="32"/>
          <w:lang w:val="ru-RU" w:eastAsia="ru-RU" w:bidi="ru-RU"/>
        </w:rPr>
      </w:pPr>
    </w:p>
    <w:p w:rsidR="00BB4B69" w:rsidRDefault="00BB4B69" w:rsidP="00BB4B69">
      <w:pPr>
        <w:widowControl w:val="0"/>
        <w:jc w:val="center"/>
        <w:rPr>
          <w:rFonts w:eastAsia="Tahoma" w:cs="Tahoma"/>
          <w:b/>
          <w:bCs/>
          <w:color w:val="000000"/>
          <w:sz w:val="32"/>
          <w:szCs w:val="32"/>
          <w:lang w:val="ru-RU" w:eastAsia="ru-RU" w:bidi="ru-RU"/>
        </w:rPr>
      </w:pPr>
    </w:p>
    <w:p w:rsidR="00BB4B69" w:rsidRDefault="00BB4B69" w:rsidP="00BB4B69">
      <w:pPr>
        <w:widowControl w:val="0"/>
        <w:jc w:val="center"/>
        <w:rPr>
          <w:rFonts w:eastAsia="Tahoma" w:cs="Tahoma"/>
          <w:b/>
          <w:bCs/>
          <w:color w:val="000000"/>
          <w:sz w:val="32"/>
          <w:szCs w:val="32"/>
          <w:lang w:val="ru-RU" w:eastAsia="ru-RU" w:bidi="ru-RU"/>
        </w:rPr>
      </w:pPr>
    </w:p>
    <w:p w:rsidR="00BB4B69" w:rsidRDefault="00BB4B69" w:rsidP="00BB4B69">
      <w:pPr>
        <w:widowControl w:val="0"/>
        <w:jc w:val="center"/>
        <w:rPr>
          <w:rFonts w:eastAsia="Tahoma" w:cs="Tahoma"/>
          <w:b/>
          <w:bCs/>
          <w:color w:val="000000"/>
          <w:sz w:val="32"/>
          <w:szCs w:val="32"/>
          <w:lang w:val="ru-RU" w:eastAsia="ru-RU" w:bidi="ru-RU"/>
        </w:rPr>
      </w:pPr>
    </w:p>
    <w:p w:rsidR="00BB4B69" w:rsidRDefault="00BB4B69" w:rsidP="00BB4B69">
      <w:pPr>
        <w:widowControl w:val="0"/>
        <w:jc w:val="center"/>
        <w:rPr>
          <w:rFonts w:eastAsia="Tahoma" w:cs="Tahoma"/>
          <w:b/>
          <w:bCs/>
          <w:color w:val="000000"/>
          <w:sz w:val="32"/>
          <w:szCs w:val="32"/>
          <w:lang w:val="ru-RU" w:eastAsia="ru-RU" w:bidi="ru-RU"/>
        </w:rPr>
      </w:pPr>
    </w:p>
    <w:p w:rsidR="00DC2056" w:rsidRDefault="00DC2056" w:rsidP="00BB4B69">
      <w:pPr>
        <w:widowControl w:val="0"/>
        <w:jc w:val="center"/>
        <w:rPr>
          <w:rFonts w:eastAsia="Tahoma" w:cs="Tahoma"/>
          <w:b/>
          <w:bCs/>
          <w:color w:val="000000"/>
          <w:sz w:val="32"/>
          <w:szCs w:val="32"/>
          <w:lang w:val="ru-RU" w:eastAsia="ru-RU" w:bidi="ru-RU"/>
        </w:rPr>
      </w:pPr>
    </w:p>
    <w:p w:rsidR="00BB4B69" w:rsidRPr="002D128F" w:rsidRDefault="007A0BEF" w:rsidP="00BB4B69">
      <w:pPr>
        <w:widowControl w:val="0"/>
        <w:jc w:val="center"/>
        <w:rPr>
          <w:rFonts w:eastAsia="Tahoma" w:cs="Tahoma"/>
          <w:b/>
          <w:bCs/>
          <w:color w:val="000000"/>
          <w:sz w:val="32"/>
          <w:szCs w:val="32"/>
          <w:lang w:val="ru-RU" w:eastAsia="ru-RU" w:bidi="ru-RU"/>
        </w:rPr>
      </w:pPr>
      <w:r w:rsidRPr="002D128F">
        <w:rPr>
          <w:rFonts w:eastAsia="Tahoma" w:cs="Tahoma"/>
          <w:b/>
          <w:bCs/>
          <w:color w:val="000000"/>
          <w:sz w:val="32"/>
          <w:szCs w:val="32"/>
          <w:lang w:val="ru-RU" w:eastAsia="ru-RU" w:bidi="ru-RU"/>
        </w:rPr>
        <w:lastRenderedPageBreak/>
        <w:t>Учебный план</w:t>
      </w:r>
    </w:p>
    <w:p w:rsidR="00BB4B69" w:rsidRPr="002D128F" w:rsidRDefault="00BB4B69" w:rsidP="00BB4B69">
      <w:pPr>
        <w:widowControl w:val="0"/>
        <w:jc w:val="center"/>
        <w:rPr>
          <w:rFonts w:eastAsia="Tahoma" w:cs="Tahoma"/>
          <w:b/>
          <w:bCs/>
          <w:color w:val="000000"/>
          <w:sz w:val="28"/>
          <w:szCs w:val="28"/>
          <w:lang w:val="ru-RU" w:eastAsia="ru-RU" w:bidi="ru-RU"/>
        </w:rPr>
      </w:pPr>
    </w:p>
    <w:p w:rsidR="00BB4B69" w:rsidRPr="00CE43A7" w:rsidRDefault="007A0BEF" w:rsidP="00BB4B69">
      <w:pPr>
        <w:widowControl w:val="0"/>
        <w:jc w:val="center"/>
        <w:rPr>
          <w:rFonts w:eastAsia="Tahoma" w:cs="Tahoma"/>
          <w:b/>
          <w:bCs/>
          <w:color w:val="000000"/>
          <w:sz w:val="28"/>
          <w:szCs w:val="28"/>
          <w:lang w:val="ru-RU" w:eastAsia="ru-RU" w:bidi="ru-RU"/>
        </w:rPr>
      </w:pPr>
      <w:r>
        <w:rPr>
          <w:rFonts w:eastAsia="Tahoma" w:cs="Tahoma"/>
          <w:b/>
          <w:bCs/>
          <w:color w:val="000000"/>
          <w:sz w:val="28"/>
          <w:szCs w:val="28"/>
          <w:lang w:val="ru-RU" w:eastAsia="ru-RU" w:bidi="ru-RU"/>
        </w:rPr>
        <w:t>Р</w:t>
      </w:r>
      <w:r w:rsidRPr="00CE43A7">
        <w:rPr>
          <w:rFonts w:eastAsia="Tahoma" w:cs="Tahoma"/>
          <w:b/>
          <w:bCs/>
          <w:color w:val="000000"/>
          <w:sz w:val="28"/>
          <w:szCs w:val="28"/>
          <w:lang w:val="ru-RU" w:eastAsia="ru-RU" w:bidi="ru-RU"/>
        </w:rPr>
        <w:t>еализация основной общеобразовательной программы – образовательной программы дошкольного образования</w:t>
      </w:r>
    </w:p>
    <w:p w:rsidR="00BB4B69" w:rsidRPr="000B2088" w:rsidRDefault="007A0BEF" w:rsidP="00BB4B69">
      <w:pPr>
        <w:widowControl w:val="0"/>
        <w:jc w:val="center"/>
        <w:rPr>
          <w:rFonts w:eastAsia="Tahoma" w:cs="Tahoma"/>
          <w:b/>
          <w:color w:val="000000"/>
          <w:sz w:val="28"/>
          <w:szCs w:val="28"/>
          <w:lang w:val="ru-RU" w:eastAsia="ru-RU" w:bidi="ru-RU"/>
        </w:rPr>
      </w:pPr>
      <w:r w:rsidRPr="00CE43A7">
        <w:rPr>
          <w:rFonts w:eastAsia="Tahoma" w:cs="Tahoma"/>
          <w:b/>
          <w:bCs/>
          <w:color w:val="000000"/>
          <w:sz w:val="28"/>
          <w:szCs w:val="28"/>
          <w:lang w:val="ru-RU" w:eastAsia="ru-RU" w:bidi="ru-RU"/>
        </w:rPr>
        <w:t xml:space="preserve"> в группах общеразвивающей направленности</w:t>
      </w:r>
      <w:r>
        <w:rPr>
          <w:rFonts w:eastAsia="Tahoma" w:cs="Tahoma"/>
          <w:b/>
          <w:bCs/>
          <w:color w:val="000000"/>
          <w:sz w:val="28"/>
          <w:szCs w:val="28"/>
          <w:lang w:val="ru-RU" w:eastAsia="ru-RU" w:bidi="ru-RU"/>
        </w:rPr>
        <w:t xml:space="preserve"> для детей дошкольного возраста  </w:t>
      </w:r>
      <w:r w:rsidRPr="008D2F82">
        <w:rPr>
          <w:rFonts w:eastAsia="Tahoma" w:cs="Tahoma"/>
          <w:b/>
          <w:color w:val="000000"/>
          <w:sz w:val="28"/>
          <w:szCs w:val="28"/>
          <w:lang w:val="ru-RU" w:eastAsia="ru-RU" w:bidi="ru-RU"/>
        </w:rPr>
        <w:t>на 20</w:t>
      </w:r>
      <w:r>
        <w:rPr>
          <w:rFonts w:eastAsia="Tahoma" w:cs="Tahoma"/>
          <w:b/>
          <w:color w:val="000000"/>
          <w:sz w:val="28"/>
          <w:szCs w:val="28"/>
          <w:lang w:val="ru-RU" w:eastAsia="ru-RU" w:bidi="ru-RU"/>
        </w:rPr>
        <w:t>2</w:t>
      </w:r>
      <w:r w:rsidR="00FD757C">
        <w:rPr>
          <w:rFonts w:eastAsia="Tahoma" w:cs="Tahoma"/>
          <w:b/>
          <w:color w:val="000000"/>
          <w:sz w:val="28"/>
          <w:szCs w:val="28"/>
          <w:lang w:val="ru-RU" w:eastAsia="ru-RU" w:bidi="ru-RU"/>
        </w:rPr>
        <w:t>2</w:t>
      </w:r>
      <w:r w:rsidRPr="008D2F82">
        <w:rPr>
          <w:rFonts w:eastAsia="Tahoma" w:cs="Tahoma"/>
          <w:b/>
          <w:color w:val="000000"/>
          <w:sz w:val="28"/>
          <w:szCs w:val="28"/>
          <w:lang w:val="ru-RU" w:eastAsia="ru-RU" w:bidi="ru-RU"/>
        </w:rPr>
        <w:t xml:space="preserve"> – 20</w:t>
      </w:r>
      <w:r>
        <w:rPr>
          <w:rFonts w:eastAsia="Tahoma" w:cs="Tahoma"/>
          <w:b/>
          <w:color w:val="000000"/>
          <w:sz w:val="28"/>
          <w:szCs w:val="28"/>
          <w:lang w:val="ru-RU" w:eastAsia="ru-RU" w:bidi="ru-RU"/>
        </w:rPr>
        <w:t>2</w:t>
      </w:r>
      <w:r w:rsidR="00FD757C">
        <w:rPr>
          <w:rFonts w:eastAsia="Tahoma" w:cs="Tahoma"/>
          <w:b/>
          <w:color w:val="000000"/>
          <w:sz w:val="28"/>
          <w:szCs w:val="28"/>
          <w:lang w:val="ru-RU" w:eastAsia="ru-RU" w:bidi="ru-RU"/>
        </w:rPr>
        <w:t>3</w:t>
      </w:r>
      <w:r w:rsidR="00B73145">
        <w:rPr>
          <w:rFonts w:eastAsia="Tahoma" w:cs="Tahoma"/>
          <w:b/>
          <w:color w:val="000000"/>
          <w:sz w:val="28"/>
          <w:szCs w:val="28"/>
          <w:lang w:val="ru-RU" w:eastAsia="ru-RU" w:bidi="ru-RU"/>
        </w:rPr>
        <w:t xml:space="preserve"> </w:t>
      </w:r>
      <w:r w:rsidRPr="008D2F82">
        <w:rPr>
          <w:rFonts w:eastAsia="Tahoma" w:cs="Tahoma"/>
          <w:b/>
          <w:color w:val="000000"/>
          <w:sz w:val="28"/>
          <w:szCs w:val="28"/>
          <w:lang w:val="ru-RU" w:eastAsia="ru-RU" w:bidi="ru-RU"/>
        </w:rPr>
        <w:t>учебный год</w:t>
      </w:r>
    </w:p>
    <w:p w:rsidR="00BB4B69" w:rsidRPr="0060735F" w:rsidRDefault="007A0BEF" w:rsidP="00BB4B69">
      <w:pPr>
        <w:widowControl w:val="0"/>
        <w:jc w:val="center"/>
        <w:rPr>
          <w:rFonts w:eastAsia="Tahoma" w:cs="Tahoma"/>
          <w:color w:val="000000"/>
          <w:sz w:val="28"/>
          <w:szCs w:val="28"/>
          <w:lang w:val="ru-RU" w:eastAsia="ru-RU" w:bidi="ru-RU"/>
        </w:rPr>
      </w:pPr>
      <w:r w:rsidRPr="006B54C4">
        <w:rPr>
          <w:rFonts w:eastAsia="Tahoma" w:cs="Tahoma"/>
          <w:color w:val="000000"/>
          <w:sz w:val="28"/>
          <w:szCs w:val="28"/>
          <w:lang w:val="ru-RU" w:eastAsia="ru-RU" w:bidi="ru-RU"/>
        </w:rPr>
        <w:t xml:space="preserve">План НОД с  детьми </w:t>
      </w:r>
      <w:r>
        <w:rPr>
          <w:rFonts w:eastAsia="Tahoma" w:cs="Tahoma"/>
          <w:color w:val="000000"/>
          <w:sz w:val="28"/>
          <w:szCs w:val="28"/>
          <w:lang w:val="ru-RU" w:eastAsia="ru-RU" w:bidi="ru-RU"/>
        </w:rPr>
        <w:t xml:space="preserve">раннего и </w:t>
      </w:r>
      <w:r w:rsidRPr="006B54C4">
        <w:rPr>
          <w:rFonts w:eastAsia="Tahoma" w:cs="Tahoma"/>
          <w:color w:val="000000"/>
          <w:sz w:val="28"/>
          <w:szCs w:val="28"/>
          <w:lang w:val="ru-RU" w:eastAsia="ru-RU" w:bidi="ru-RU"/>
        </w:rPr>
        <w:t>дошкольного возраста</w:t>
      </w:r>
    </w:p>
    <w:tbl>
      <w:tblPr>
        <w:tblW w:w="15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35"/>
        <w:gridCol w:w="3126"/>
        <w:gridCol w:w="1984"/>
        <w:gridCol w:w="2410"/>
        <w:gridCol w:w="1701"/>
        <w:gridCol w:w="1559"/>
        <w:gridCol w:w="1701"/>
        <w:gridCol w:w="1698"/>
      </w:tblGrid>
      <w:tr w:rsidR="00800BE9" w:rsidTr="004F5243">
        <w:tc>
          <w:tcPr>
            <w:tcW w:w="15414" w:type="dxa"/>
            <w:gridSpan w:val="8"/>
          </w:tcPr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/>
                <w:bCs/>
                <w:color w:val="000000"/>
                <w:lang w:val="ru-RU" w:eastAsia="ru-RU" w:bidi="ru-RU"/>
              </w:rPr>
              <w:t>Обязательная часть</w:t>
            </w:r>
          </w:p>
        </w:tc>
      </w:tr>
      <w:tr w:rsidR="00800BE9" w:rsidRPr="00051275" w:rsidTr="004F5243">
        <w:tc>
          <w:tcPr>
            <w:tcW w:w="1235" w:type="dxa"/>
          </w:tcPr>
          <w:p w:rsidR="00BB4B69" w:rsidRPr="00E3063C" w:rsidRDefault="00BB4B69" w:rsidP="004F5243">
            <w:pPr>
              <w:widowControl w:val="0"/>
              <w:jc w:val="center"/>
              <w:rPr>
                <w:rFonts w:eastAsia="Tahoma" w:cs="Tahoma"/>
                <w:b/>
                <w:bCs/>
                <w:color w:val="000000"/>
                <w:lang w:val="ru-RU" w:eastAsia="ru-RU" w:bidi="ru-RU"/>
              </w:rPr>
            </w:pPr>
          </w:p>
        </w:tc>
        <w:tc>
          <w:tcPr>
            <w:tcW w:w="5110" w:type="dxa"/>
            <w:gridSpan w:val="2"/>
          </w:tcPr>
          <w:p w:rsidR="00BB4B69" w:rsidRPr="00F50DFF" w:rsidRDefault="007A0BEF" w:rsidP="004F5243">
            <w:pPr>
              <w:widowControl w:val="0"/>
              <w:jc w:val="center"/>
              <w:rPr>
                <w:rFonts w:eastAsia="Tahoma" w:cs="Tahoma"/>
                <w:b/>
                <w:bCs/>
                <w:color w:val="000000"/>
                <w:lang w:val="ru-RU" w:eastAsia="ru-RU" w:bidi="ru-RU"/>
              </w:rPr>
            </w:pPr>
            <w:r w:rsidRPr="00F50DFF">
              <w:rPr>
                <w:rFonts w:eastAsia="Tahoma" w:cs="Tahoma"/>
                <w:b/>
                <w:color w:val="000000"/>
                <w:lang w:val="ru-RU" w:eastAsia="ru-RU" w:bidi="ru-RU"/>
              </w:rPr>
              <w:t>Ранний возраст (кол-во НОД в неделю)</w:t>
            </w:r>
          </w:p>
        </w:tc>
        <w:tc>
          <w:tcPr>
            <w:tcW w:w="9069" w:type="dxa"/>
            <w:gridSpan w:val="5"/>
          </w:tcPr>
          <w:p w:rsidR="00BB4B69" w:rsidRPr="00F50DFF" w:rsidRDefault="007A0BEF" w:rsidP="004F5243">
            <w:pPr>
              <w:widowControl w:val="0"/>
              <w:jc w:val="center"/>
              <w:rPr>
                <w:rFonts w:eastAsia="Tahoma" w:cs="Tahoma"/>
                <w:b/>
                <w:bCs/>
                <w:color w:val="000000"/>
                <w:lang w:val="ru-RU" w:eastAsia="ru-RU" w:bidi="ru-RU"/>
              </w:rPr>
            </w:pPr>
            <w:r w:rsidRPr="00F50DFF">
              <w:rPr>
                <w:rFonts w:eastAsia="Tahoma" w:cs="Tahoma"/>
                <w:b/>
                <w:bCs/>
                <w:color w:val="000000"/>
                <w:lang w:val="ru-RU" w:eastAsia="ru-RU" w:bidi="ru-RU"/>
              </w:rPr>
              <w:t xml:space="preserve">Дошкольный возраст </w:t>
            </w:r>
            <w:r w:rsidRPr="00F50DFF">
              <w:rPr>
                <w:rFonts w:eastAsia="Tahoma" w:cs="Tahoma"/>
                <w:b/>
                <w:color w:val="000000"/>
                <w:lang w:val="ru-RU" w:eastAsia="ru-RU" w:bidi="ru-RU"/>
              </w:rPr>
              <w:t>(кол-во НОД в неделю)</w:t>
            </w:r>
          </w:p>
        </w:tc>
      </w:tr>
      <w:tr w:rsidR="00800BE9" w:rsidTr="004F5243">
        <w:tc>
          <w:tcPr>
            <w:tcW w:w="1235" w:type="dxa"/>
          </w:tcPr>
          <w:p w:rsidR="00BB4B69" w:rsidRPr="00F50DFF" w:rsidRDefault="007A0BEF" w:rsidP="004F5243">
            <w:pPr>
              <w:widowControl w:val="0"/>
              <w:jc w:val="center"/>
              <w:rPr>
                <w:rFonts w:eastAsia="Tahoma" w:cs="Tahoma"/>
                <w:b/>
                <w:bCs/>
                <w:i/>
                <w:color w:val="000000"/>
                <w:lang w:val="ru-RU" w:eastAsia="ru-RU" w:bidi="ru-RU"/>
              </w:rPr>
            </w:pPr>
            <w:r w:rsidRPr="00F50DFF">
              <w:rPr>
                <w:rFonts w:eastAsia="Tahoma" w:cs="Tahoma"/>
                <w:b/>
                <w:bCs/>
                <w:i/>
                <w:color w:val="000000"/>
                <w:lang w:val="ru-RU" w:eastAsia="ru-RU" w:bidi="ru-RU"/>
              </w:rPr>
              <w:t>Образовательные</w:t>
            </w:r>
          </w:p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/>
                <w:bCs/>
                <w:color w:val="000000"/>
                <w:lang w:val="ru-RU" w:eastAsia="ru-RU" w:bidi="ru-RU"/>
              </w:rPr>
            </w:pPr>
            <w:r w:rsidRPr="00F50DFF">
              <w:rPr>
                <w:rFonts w:eastAsia="Tahoma" w:cs="Tahoma"/>
                <w:b/>
                <w:bCs/>
                <w:i/>
                <w:color w:val="000000"/>
                <w:lang w:val="ru-RU" w:eastAsia="ru-RU" w:bidi="ru-RU"/>
              </w:rPr>
              <w:t>области</w:t>
            </w:r>
          </w:p>
        </w:tc>
        <w:tc>
          <w:tcPr>
            <w:tcW w:w="3126" w:type="dxa"/>
          </w:tcPr>
          <w:p w:rsidR="00BB4B69" w:rsidRPr="00F50DFF" w:rsidRDefault="007A0BEF" w:rsidP="004F5243">
            <w:pPr>
              <w:widowControl w:val="0"/>
              <w:jc w:val="center"/>
              <w:rPr>
                <w:rFonts w:eastAsia="Tahoma" w:cs="Tahoma"/>
                <w:b/>
                <w:bCs/>
                <w:i/>
                <w:color w:val="000000"/>
                <w:lang w:val="ru-RU" w:eastAsia="ru-RU" w:bidi="ru-RU"/>
              </w:rPr>
            </w:pPr>
            <w:r w:rsidRPr="00F50DFF">
              <w:rPr>
                <w:rFonts w:eastAsia="Tahoma" w:cs="Tahoma"/>
                <w:b/>
                <w:bCs/>
                <w:i/>
                <w:color w:val="000000"/>
                <w:lang w:val="ru-RU" w:eastAsia="ru-RU" w:bidi="ru-RU"/>
              </w:rPr>
              <w:t>Виды деятельности детей</w:t>
            </w:r>
          </w:p>
        </w:tc>
        <w:tc>
          <w:tcPr>
            <w:tcW w:w="1984" w:type="dxa"/>
          </w:tcPr>
          <w:p w:rsidR="00BB4B69" w:rsidRPr="00F50DFF" w:rsidRDefault="007A0BEF" w:rsidP="004F5243">
            <w:pPr>
              <w:widowControl w:val="0"/>
              <w:jc w:val="center"/>
              <w:rPr>
                <w:rFonts w:eastAsia="Tahoma" w:cs="Tahoma"/>
                <w:b/>
                <w:bCs/>
                <w:i/>
                <w:color w:val="000000"/>
                <w:lang w:val="ru-RU" w:eastAsia="ru-RU" w:bidi="ru-RU"/>
              </w:rPr>
            </w:pPr>
            <w:r w:rsidRPr="00F50DFF">
              <w:rPr>
                <w:rFonts w:eastAsia="Tahoma" w:cs="Tahoma"/>
                <w:b/>
                <w:bCs/>
                <w:i/>
                <w:color w:val="000000"/>
                <w:lang w:val="ru-RU" w:eastAsia="ru-RU" w:bidi="ru-RU"/>
              </w:rPr>
              <w:t>2-год жизни</w:t>
            </w:r>
          </w:p>
          <w:p w:rsidR="00BB4B69" w:rsidRPr="00F50DFF" w:rsidRDefault="007A0BEF" w:rsidP="004F5243">
            <w:pPr>
              <w:widowControl w:val="0"/>
              <w:jc w:val="center"/>
              <w:rPr>
                <w:rFonts w:eastAsia="Tahoma" w:cs="Tahoma"/>
                <w:b/>
                <w:bCs/>
                <w:i/>
                <w:color w:val="000000"/>
                <w:lang w:val="ru-RU" w:eastAsia="ru-RU" w:bidi="ru-RU"/>
              </w:rPr>
            </w:pPr>
            <w:r w:rsidRPr="00F50DFF">
              <w:rPr>
                <w:rFonts w:eastAsia="Tahoma" w:cs="Tahoma"/>
                <w:b/>
                <w:bCs/>
                <w:i/>
                <w:color w:val="000000"/>
                <w:lang w:val="ru-RU" w:eastAsia="ru-RU" w:bidi="ru-RU"/>
              </w:rPr>
              <w:t>3-год жизни</w:t>
            </w:r>
          </w:p>
        </w:tc>
        <w:tc>
          <w:tcPr>
            <w:tcW w:w="2410" w:type="dxa"/>
          </w:tcPr>
          <w:p w:rsidR="00BB4B69" w:rsidRPr="00F50DFF" w:rsidRDefault="007A0BEF" w:rsidP="004F5243">
            <w:pPr>
              <w:widowControl w:val="0"/>
              <w:jc w:val="center"/>
              <w:rPr>
                <w:rFonts w:eastAsia="Tahoma" w:cs="Tahoma"/>
                <w:b/>
                <w:bCs/>
                <w:color w:val="000000"/>
                <w:lang w:val="ru-RU" w:eastAsia="ru-RU" w:bidi="ru-RU"/>
              </w:rPr>
            </w:pPr>
            <w:r w:rsidRPr="00F50DFF">
              <w:rPr>
                <w:rFonts w:eastAsia="Tahoma" w:cs="Tahoma"/>
                <w:b/>
                <w:bCs/>
                <w:i/>
                <w:color w:val="000000"/>
                <w:lang w:val="ru-RU" w:eastAsia="ru-RU" w:bidi="ru-RU"/>
              </w:rPr>
              <w:t>Виды деятельности детей</w:t>
            </w:r>
          </w:p>
        </w:tc>
        <w:tc>
          <w:tcPr>
            <w:tcW w:w="1701" w:type="dxa"/>
          </w:tcPr>
          <w:p w:rsidR="00BB4B69" w:rsidRPr="00F50DFF" w:rsidRDefault="007A0BEF" w:rsidP="004F5243">
            <w:pPr>
              <w:widowControl w:val="0"/>
              <w:jc w:val="center"/>
              <w:rPr>
                <w:rFonts w:eastAsia="Tahoma" w:cs="Tahoma"/>
                <w:b/>
                <w:bCs/>
                <w:i/>
                <w:color w:val="000000"/>
                <w:lang w:val="ru-RU" w:eastAsia="ru-RU" w:bidi="ru-RU"/>
              </w:rPr>
            </w:pPr>
            <w:r w:rsidRPr="00F50DFF">
              <w:rPr>
                <w:rFonts w:eastAsia="Tahoma" w:cs="Tahoma"/>
                <w:b/>
                <w:bCs/>
                <w:i/>
                <w:color w:val="000000"/>
                <w:lang w:val="ru-RU" w:eastAsia="ru-RU" w:bidi="ru-RU"/>
              </w:rPr>
              <w:t>4-год жизни</w:t>
            </w:r>
          </w:p>
          <w:p w:rsidR="00BB4B69" w:rsidRPr="00F50DFF" w:rsidRDefault="00BB4B69" w:rsidP="004F5243">
            <w:pPr>
              <w:widowControl w:val="0"/>
              <w:jc w:val="center"/>
              <w:rPr>
                <w:rFonts w:eastAsia="Tahoma" w:cs="Tahoma"/>
                <w:b/>
                <w:bCs/>
                <w:color w:val="000000"/>
                <w:lang w:val="ru-RU" w:eastAsia="ru-RU" w:bidi="ru-RU"/>
              </w:rPr>
            </w:pPr>
          </w:p>
        </w:tc>
        <w:tc>
          <w:tcPr>
            <w:tcW w:w="1559" w:type="dxa"/>
          </w:tcPr>
          <w:p w:rsidR="00BB4B69" w:rsidRPr="00F50DFF" w:rsidRDefault="007A0BEF" w:rsidP="004F5243">
            <w:pPr>
              <w:widowControl w:val="0"/>
              <w:jc w:val="center"/>
              <w:rPr>
                <w:rFonts w:eastAsia="Tahoma" w:cs="Tahoma"/>
                <w:b/>
                <w:bCs/>
                <w:i/>
                <w:color w:val="000000"/>
                <w:lang w:val="ru-RU" w:eastAsia="ru-RU" w:bidi="ru-RU"/>
              </w:rPr>
            </w:pPr>
            <w:r w:rsidRPr="00F50DFF">
              <w:rPr>
                <w:rFonts w:eastAsia="Tahoma" w:cs="Tahoma"/>
                <w:b/>
                <w:bCs/>
                <w:i/>
                <w:color w:val="000000"/>
                <w:lang w:val="ru-RU" w:eastAsia="ru-RU" w:bidi="ru-RU"/>
              </w:rPr>
              <w:t>5-год жизни</w:t>
            </w:r>
          </w:p>
          <w:p w:rsidR="00BB4B69" w:rsidRPr="00F50DFF" w:rsidRDefault="00BB4B69" w:rsidP="004F5243">
            <w:pPr>
              <w:widowControl w:val="0"/>
              <w:jc w:val="center"/>
              <w:rPr>
                <w:rFonts w:eastAsia="Tahoma" w:cs="Tahoma"/>
                <w:b/>
                <w:bCs/>
                <w:color w:val="000000"/>
                <w:lang w:val="ru-RU" w:eastAsia="ru-RU" w:bidi="ru-RU"/>
              </w:rPr>
            </w:pPr>
          </w:p>
        </w:tc>
        <w:tc>
          <w:tcPr>
            <w:tcW w:w="1701" w:type="dxa"/>
          </w:tcPr>
          <w:p w:rsidR="00BB4B69" w:rsidRPr="00F50DFF" w:rsidRDefault="007A0BEF" w:rsidP="004F5243">
            <w:pPr>
              <w:widowControl w:val="0"/>
              <w:jc w:val="center"/>
              <w:rPr>
                <w:rFonts w:eastAsia="Tahoma" w:cs="Tahoma"/>
                <w:b/>
                <w:bCs/>
                <w:i/>
                <w:color w:val="000000"/>
                <w:lang w:val="ru-RU" w:eastAsia="ru-RU" w:bidi="ru-RU"/>
              </w:rPr>
            </w:pPr>
            <w:r w:rsidRPr="00F50DFF">
              <w:rPr>
                <w:rFonts w:eastAsia="Tahoma" w:cs="Tahoma"/>
                <w:b/>
                <w:bCs/>
                <w:i/>
                <w:color w:val="000000"/>
                <w:lang w:val="ru-RU" w:eastAsia="ru-RU" w:bidi="ru-RU"/>
              </w:rPr>
              <w:t>6-год жизни</w:t>
            </w:r>
          </w:p>
          <w:p w:rsidR="00BB4B69" w:rsidRPr="00F50DFF" w:rsidRDefault="00BB4B69" w:rsidP="004F5243">
            <w:pPr>
              <w:widowControl w:val="0"/>
              <w:jc w:val="center"/>
              <w:rPr>
                <w:rFonts w:eastAsia="Tahoma" w:cs="Tahoma"/>
                <w:b/>
                <w:bCs/>
                <w:color w:val="000000"/>
                <w:lang w:val="ru-RU" w:eastAsia="ru-RU" w:bidi="ru-RU"/>
              </w:rPr>
            </w:pPr>
          </w:p>
        </w:tc>
        <w:tc>
          <w:tcPr>
            <w:tcW w:w="1698" w:type="dxa"/>
          </w:tcPr>
          <w:p w:rsidR="00BB4B69" w:rsidRPr="00003505" w:rsidRDefault="007A0BEF" w:rsidP="004F5243">
            <w:pPr>
              <w:widowControl w:val="0"/>
              <w:jc w:val="center"/>
              <w:rPr>
                <w:rFonts w:eastAsia="Tahoma" w:cs="Tahoma"/>
                <w:b/>
                <w:bCs/>
                <w:i/>
                <w:color w:val="000000"/>
                <w:lang w:val="ru-RU" w:eastAsia="ru-RU" w:bidi="ru-RU"/>
              </w:rPr>
            </w:pPr>
            <w:r w:rsidRPr="00003505">
              <w:rPr>
                <w:rFonts w:eastAsia="Tahoma" w:cs="Tahoma"/>
                <w:b/>
                <w:bCs/>
                <w:i/>
                <w:color w:val="000000"/>
                <w:lang w:val="ru-RU" w:eastAsia="ru-RU" w:bidi="ru-RU"/>
              </w:rPr>
              <w:t>7-год жизни</w:t>
            </w:r>
          </w:p>
          <w:p w:rsidR="00BB4B69" w:rsidRPr="00E3063C" w:rsidRDefault="00BB4B69" w:rsidP="004F5243">
            <w:pPr>
              <w:widowControl w:val="0"/>
              <w:jc w:val="center"/>
              <w:rPr>
                <w:rFonts w:eastAsia="Tahoma" w:cs="Tahoma"/>
                <w:b/>
                <w:bCs/>
                <w:color w:val="000000"/>
                <w:lang w:val="ru-RU" w:eastAsia="ru-RU" w:bidi="ru-RU"/>
              </w:rPr>
            </w:pPr>
          </w:p>
        </w:tc>
      </w:tr>
      <w:tr w:rsidR="00800BE9" w:rsidTr="004F5243">
        <w:tc>
          <w:tcPr>
            <w:tcW w:w="1235" w:type="dxa"/>
          </w:tcPr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color w:val="000000"/>
                <w:lang w:val="ru-RU" w:eastAsia="ru-RU" w:bidi="ru-RU"/>
              </w:rPr>
              <w:t>Речевое развитие</w:t>
            </w:r>
          </w:p>
        </w:tc>
        <w:tc>
          <w:tcPr>
            <w:tcW w:w="3126" w:type="dxa"/>
          </w:tcPr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Общение, восприятие смысла стихов, сказок:</w:t>
            </w: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- развитие речи</w:t>
            </w:r>
          </w:p>
        </w:tc>
        <w:tc>
          <w:tcPr>
            <w:tcW w:w="1984" w:type="dxa"/>
          </w:tcPr>
          <w:p w:rsidR="00BB4B69" w:rsidRPr="00C20433" w:rsidRDefault="007A0BEF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2х10мин=20 мин</w:t>
            </w:r>
          </w:p>
        </w:tc>
        <w:tc>
          <w:tcPr>
            <w:tcW w:w="2410" w:type="dxa"/>
          </w:tcPr>
          <w:p w:rsidR="00BB4B69" w:rsidRPr="00E3063C" w:rsidRDefault="007A0BEF" w:rsidP="004F5243">
            <w:pPr>
              <w:widowControl w:val="0"/>
              <w:rPr>
                <w:rFonts w:eastAsia="Tahoma" w:cs="Tahoma"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color w:val="000000"/>
                <w:lang w:val="ru-RU" w:eastAsia="ru-RU" w:bidi="ru-RU"/>
              </w:rPr>
              <w:t>Коммуникативная:</w:t>
            </w:r>
          </w:p>
          <w:p w:rsidR="00BB4B69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color w:val="000000"/>
                <w:lang w:val="ru-RU" w:eastAsia="ru-RU" w:bidi="ru-RU"/>
              </w:rPr>
              <w:t xml:space="preserve">- </w:t>
            </w: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развитие речи</w:t>
            </w:r>
          </w:p>
          <w:p w:rsidR="00BB4B69" w:rsidRPr="009717A4" w:rsidRDefault="007A0BEF" w:rsidP="004F5243">
            <w:pPr>
              <w:widowControl w:val="0"/>
              <w:rPr>
                <w:rFonts w:eastAsia="Tahoma" w:cs="Tahoma"/>
                <w:color w:val="000000"/>
                <w:lang w:val="ru-RU" w:eastAsia="ru-RU" w:bidi="ru-RU"/>
              </w:rPr>
            </w:pP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(Подготовка к обучению грамоте)</w:t>
            </w:r>
          </w:p>
        </w:tc>
        <w:tc>
          <w:tcPr>
            <w:tcW w:w="1701" w:type="dxa"/>
          </w:tcPr>
          <w:p w:rsidR="00BB4B69" w:rsidRDefault="00BB4B69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1х15=15 мин</w:t>
            </w:r>
          </w:p>
        </w:tc>
        <w:tc>
          <w:tcPr>
            <w:tcW w:w="1559" w:type="dxa"/>
          </w:tcPr>
          <w:p w:rsidR="00BB4B69" w:rsidRDefault="00BB4B69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1х20=20 мин</w:t>
            </w:r>
          </w:p>
        </w:tc>
        <w:tc>
          <w:tcPr>
            <w:tcW w:w="1701" w:type="dxa"/>
          </w:tcPr>
          <w:p w:rsidR="00BB4B69" w:rsidRDefault="00BB4B69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2х2</w:t>
            </w: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5</w:t>
            </w: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=</w:t>
            </w: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5</w:t>
            </w: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0 мин</w:t>
            </w:r>
          </w:p>
        </w:tc>
        <w:tc>
          <w:tcPr>
            <w:tcW w:w="1698" w:type="dxa"/>
          </w:tcPr>
          <w:p w:rsidR="00BB4B69" w:rsidRDefault="00BB4B69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2х30=60 мин</w:t>
            </w:r>
          </w:p>
        </w:tc>
      </w:tr>
      <w:tr w:rsidR="00800BE9" w:rsidTr="004F5243">
        <w:tc>
          <w:tcPr>
            <w:tcW w:w="1235" w:type="dxa"/>
          </w:tcPr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color w:val="000000"/>
                <w:lang w:val="ru-RU" w:eastAsia="ru-RU" w:bidi="ru-RU"/>
              </w:rPr>
              <w:t>Социально-коммуникативное</w:t>
            </w:r>
          </w:p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color w:val="000000"/>
                <w:lang w:val="ru-RU" w:eastAsia="ru-RU" w:bidi="ru-RU"/>
              </w:rPr>
              <w:t>развитие</w:t>
            </w:r>
          </w:p>
        </w:tc>
        <w:tc>
          <w:tcPr>
            <w:tcW w:w="3126" w:type="dxa"/>
          </w:tcPr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Предметная деятельность игры составными и динамическими игрушками:</w:t>
            </w: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- окружающий мир</w:t>
            </w:r>
          </w:p>
        </w:tc>
        <w:tc>
          <w:tcPr>
            <w:tcW w:w="1984" w:type="dxa"/>
          </w:tcPr>
          <w:p w:rsidR="00BB4B69" w:rsidRPr="00C20433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1х10мин=10 мин</w:t>
            </w:r>
          </w:p>
        </w:tc>
        <w:tc>
          <w:tcPr>
            <w:tcW w:w="2410" w:type="dxa"/>
          </w:tcPr>
          <w:p w:rsidR="00BB4B69" w:rsidRPr="00E3063C" w:rsidRDefault="007A0BEF" w:rsidP="004F5243">
            <w:pPr>
              <w:widowControl w:val="0"/>
              <w:rPr>
                <w:rFonts w:eastAsia="Tahoma" w:cs="Tahoma"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color w:val="000000"/>
                <w:lang w:val="ru-RU" w:eastAsia="ru-RU" w:bidi="ru-RU"/>
              </w:rPr>
              <w:t>познавательно-исследовательская, игровая</w:t>
            </w:r>
            <w:r>
              <w:rPr>
                <w:rFonts w:eastAsia="Tahoma" w:cs="Tahoma"/>
                <w:color w:val="000000"/>
                <w:lang w:val="ru-RU" w:eastAsia="ru-RU" w:bidi="ru-RU"/>
              </w:rPr>
              <w:t xml:space="preserve"> (формирование целостной картины мира, расширение кругозора)</w:t>
            </w:r>
            <w:r w:rsidRPr="00E3063C">
              <w:rPr>
                <w:rFonts w:eastAsia="Tahoma" w:cs="Tahoma"/>
                <w:color w:val="000000"/>
                <w:lang w:val="ru-RU" w:eastAsia="ru-RU" w:bidi="ru-RU"/>
              </w:rPr>
              <w:t>:</w:t>
            </w: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color w:val="000000"/>
                <w:lang w:val="ru-RU" w:eastAsia="ru-RU" w:bidi="ru-RU"/>
              </w:rPr>
              <w:t>-окружающий мир</w:t>
            </w:r>
          </w:p>
        </w:tc>
        <w:tc>
          <w:tcPr>
            <w:tcW w:w="1701" w:type="dxa"/>
          </w:tcPr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1х15=15мин</w:t>
            </w:r>
          </w:p>
        </w:tc>
        <w:tc>
          <w:tcPr>
            <w:tcW w:w="1559" w:type="dxa"/>
          </w:tcPr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1х20=20 мин</w:t>
            </w:r>
          </w:p>
        </w:tc>
        <w:tc>
          <w:tcPr>
            <w:tcW w:w="1701" w:type="dxa"/>
          </w:tcPr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1х2</w:t>
            </w: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5</w:t>
            </w: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=2</w:t>
            </w: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5</w:t>
            </w: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 xml:space="preserve"> мин</w:t>
            </w:r>
          </w:p>
        </w:tc>
        <w:tc>
          <w:tcPr>
            <w:tcW w:w="1698" w:type="dxa"/>
          </w:tcPr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1х30=30 мин</w:t>
            </w:r>
          </w:p>
        </w:tc>
      </w:tr>
      <w:tr w:rsidR="00800BE9" w:rsidTr="004F5243">
        <w:tc>
          <w:tcPr>
            <w:tcW w:w="1235" w:type="dxa"/>
          </w:tcPr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color w:val="000000"/>
                <w:lang w:val="ru-RU" w:eastAsia="ru-RU" w:bidi="ru-RU"/>
              </w:rPr>
              <w:t>Познавательное развитие</w:t>
            </w:r>
          </w:p>
        </w:tc>
        <w:tc>
          <w:tcPr>
            <w:tcW w:w="3126" w:type="dxa"/>
          </w:tcPr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Предметная деятельность игры составными и динамическими игрушками, экспериментирование с материалами и веществами:</w:t>
            </w: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-сенсорное развитие</w:t>
            </w:r>
          </w:p>
        </w:tc>
        <w:tc>
          <w:tcPr>
            <w:tcW w:w="1984" w:type="dxa"/>
          </w:tcPr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1х10мин=10 мин</w:t>
            </w:r>
          </w:p>
        </w:tc>
        <w:tc>
          <w:tcPr>
            <w:tcW w:w="2410" w:type="dxa"/>
          </w:tcPr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Познавательная:</w:t>
            </w: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-ФЭМП;</w:t>
            </w: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 xml:space="preserve">- </w:t>
            </w: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познавательно-исследовательская и продуктивная (конструирование) деятельность;</w:t>
            </w:r>
          </w:p>
        </w:tc>
        <w:tc>
          <w:tcPr>
            <w:tcW w:w="1701" w:type="dxa"/>
          </w:tcPr>
          <w:p w:rsidR="00BB4B69" w:rsidRDefault="00BB4B69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1х15=15мин</w:t>
            </w:r>
          </w:p>
        </w:tc>
        <w:tc>
          <w:tcPr>
            <w:tcW w:w="1559" w:type="dxa"/>
          </w:tcPr>
          <w:p w:rsidR="00BB4B69" w:rsidRDefault="00BB4B69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  <w:p w:rsidR="00BB4B69" w:rsidRPr="00E3063C" w:rsidRDefault="007A0BEF" w:rsidP="004F5243">
            <w:pPr>
              <w:widowControl w:val="0"/>
              <w:ind w:left="-105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1х20=20</w:t>
            </w: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мин</w:t>
            </w:r>
          </w:p>
          <w:p w:rsidR="00BB4B69" w:rsidRPr="00E3063C" w:rsidRDefault="00BB4B69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</w:tc>
        <w:tc>
          <w:tcPr>
            <w:tcW w:w="1701" w:type="dxa"/>
          </w:tcPr>
          <w:p w:rsidR="00BB4B69" w:rsidRDefault="00BB4B69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  <w:p w:rsidR="00BB4B69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1х2</w:t>
            </w: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5</w:t>
            </w: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=2</w:t>
            </w: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5</w:t>
            </w: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 xml:space="preserve"> мин</w:t>
            </w: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1х2</w:t>
            </w: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5</w:t>
            </w: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=2</w:t>
            </w: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5</w:t>
            </w: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 xml:space="preserve"> мин</w:t>
            </w:r>
          </w:p>
        </w:tc>
        <w:tc>
          <w:tcPr>
            <w:tcW w:w="1698" w:type="dxa"/>
          </w:tcPr>
          <w:p w:rsidR="00BB4B69" w:rsidRDefault="00BB4B69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  <w:p w:rsidR="00BB4B69" w:rsidRDefault="007A0BEF" w:rsidP="004F5243">
            <w:pPr>
              <w:widowControl w:val="0"/>
              <w:ind w:left="-105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2х30=60</w:t>
            </w: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мин</w:t>
            </w:r>
          </w:p>
          <w:p w:rsidR="00BB4B69" w:rsidRPr="00E3063C" w:rsidRDefault="007A0BEF" w:rsidP="004F5243">
            <w:pPr>
              <w:widowControl w:val="0"/>
              <w:ind w:left="-105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1х30=30</w:t>
            </w: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мин</w:t>
            </w:r>
          </w:p>
          <w:p w:rsidR="00BB4B69" w:rsidRPr="00E3063C" w:rsidRDefault="00BB4B69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</w:tc>
      </w:tr>
      <w:tr w:rsidR="00800BE9" w:rsidTr="004F5243">
        <w:trPr>
          <w:trHeight w:val="1260"/>
        </w:trPr>
        <w:tc>
          <w:tcPr>
            <w:tcW w:w="1235" w:type="dxa"/>
            <w:vMerge w:val="restart"/>
          </w:tcPr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color w:val="000000"/>
                <w:lang w:val="ru-RU" w:eastAsia="ru-RU" w:bidi="ru-RU"/>
              </w:rPr>
              <w:t xml:space="preserve">художественно-эстетическое </w:t>
            </w:r>
            <w:r w:rsidRPr="00E3063C">
              <w:rPr>
                <w:rFonts w:eastAsia="Tahoma" w:cs="Tahoma"/>
                <w:color w:val="000000"/>
                <w:lang w:val="ru-RU" w:eastAsia="ru-RU" w:bidi="ru-RU"/>
              </w:rPr>
              <w:lastRenderedPageBreak/>
              <w:t>развитие</w:t>
            </w:r>
          </w:p>
        </w:tc>
        <w:tc>
          <w:tcPr>
            <w:tcW w:w="3126" w:type="dxa"/>
          </w:tcPr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lastRenderedPageBreak/>
              <w:t>Экспериментирование с материалами и веществами</w:t>
            </w: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(с2до 3лет рисование и лепка)</w:t>
            </w:r>
          </w:p>
        </w:tc>
        <w:tc>
          <w:tcPr>
            <w:tcW w:w="1984" w:type="dxa"/>
          </w:tcPr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2х10мин=20 мин</w:t>
            </w:r>
          </w:p>
        </w:tc>
        <w:tc>
          <w:tcPr>
            <w:tcW w:w="2410" w:type="dxa"/>
          </w:tcPr>
          <w:p w:rsidR="00BB4B69" w:rsidRPr="00E3063C" w:rsidRDefault="007A0BEF" w:rsidP="004F5243">
            <w:pPr>
              <w:widowControl w:val="0"/>
              <w:ind w:left="-105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Изобразит</w:t>
            </w: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ель</w:t>
            </w: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ная:</w:t>
            </w: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- рисование;</w:t>
            </w: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-лепка/апплик</w:t>
            </w: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а</w:t>
            </w: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ция</w:t>
            </w:r>
          </w:p>
        </w:tc>
        <w:tc>
          <w:tcPr>
            <w:tcW w:w="1701" w:type="dxa"/>
          </w:tcPr>
          <w:p w:rsidR="00BB4B69" w:rsidRDefault="00BB4B69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1х15-</w:t>
            </w: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15 мин</w:t>
            </w: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1х15=15 мин</w:t>
            </w:r>
          </w:p>
        </w:tc>
        <w:tc>
          <w:tcPr>
            <w:tcW w:w="1559" w:type="dxa"/>
          </w:tcPr>
          <w:p w:rsidR="00BB4B69" w:rsidRDefault="00BB4B69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1х15=15 мин</w:t>
            </w: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1х15=15 мин</w:t>
            </w:r>
          </w:p>
        </w:tc>
        <w:tc>
          <w:tcPr>
            <w:tcW w:w="1701" w:type="dxa"/>
          </w:tcPr>
          <w:p w:rsidR="00BB4B69" w:rsidRDefault="00BB4B69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2х2</w:t>
            </w: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5</w:t>
            </w: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=</w:t>
            </w: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5</w:t>
            </w: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0 мин</w:t>
            </w: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1</w:t>
            </w: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х2</w:t>
            </w: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5</w:t>
            </w: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=2</w:t>
            </w: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5</w:t>
            </w: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 xml:space="preserve"> мин</w:t>
            </w:r>
          </w:p>
          <w:p w:rsidR="00BB4B69" w:rsidRPr="00E3063C" w:rsidRDefault="00BB4B69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</w:tc>
        <w:tc>
          <w:tcPr>
            <w:tcW w:w="1698" w:type="dxa"/>
          </w:tcPr>
          <w:p w:rsidR="00BB4B69" w:rsidRDefault="00BB4B69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  <w:p w:rsidR="00BB4B69" w:rsidRPr="00382989" w:rsidRDefault="007A0BEF" w:rsidP="004F5243">
            <w:pPr>
              <w:widowControl w:val="0"/>
              <w:ind w:left="-105" w:firstLine="105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2х30=60</w:t>
            </w:r>
            <w:r w:rsidRPr="00382989">
              <w:rPr>
                <w:rFonts w:eastAsia="Tahoma" w:cs="Tahoma"/>
                <w:bCs/>
                <w:color w:val="000000"/>
                <w:lang w:val="ru-RU" w:eastAsia="ru-RU" w:bidi="ru-RU"/>
              </w:rPr>
              <w:t>мин 1х30=30мин</w:t>
            </w:r>
          </w:p>
          <w:p w:rsidR="00BB4B69" w:rsidRPr="00E3063C" w:rsidRDefault="00BB4B69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</w:tc>
      </w:tr>
      <w:tr w:rsidR="00800BE9" w:rsidTr="004F5243">
        <w:trPr>
          <w:trHeight w:val="1078"/>
        </w:trPr>
        <w:tc>
          <w:tcPr>
            <w:tcW w:w="1235" w:type="dxa"/>
            <w:vMerge/>
          </w:tcPr>
          <w:p w:rsidR="00BB4B69" w:rsidRPr="00E3063C" w:rsidRDefault="00BB4B69" w:rsidP="004F5243">
            <w:pPr>
              <w:widowControl w:val="0"/>
              <w:jc w:val="center"/>
              <w:rPr>
                <w:rFonts w:eastAsia="Tahoma" w:cs="Tahoma"/>
                <w:color w:val="000000"/>
                <w:lang w:val="ru-RU" w:eastAsia="ru-RU" w:bidi="ru-RU"/>
              </w:rPr>
            </w:pPr>
          </w:p>
        </w:tc>
        <w:tc>
          <w:tcPr>
            <w:tcW w:w="3126" w:type="dxa"/>
          </w:tcPr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Восприятие смысла музыки:</w:t>
            </w: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- музыка</w:t>
            </w:r>
          </w:p>
        </w:tc>
        <w:tc>
          <w:tcPr>
            <w:tcW w:w="1984" w:type="dxa"/>
          </w:tcPr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2х10мин=20 мин</w:t>
            </w:r>
          </w:p>
        </w:tc>
        <w:tc>
          <w:tcPr>
            <w:tcW w:w="2410" w:type="dxa"/>
          </w:tcPr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Музыкальная:</w:t>
            </w: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- музыка</w:t>
            </w:r>
          </w:p>
        </w:tc>
        <w:tc>
          <w:tcPr>
            <w:tcW w:w="1701" w:type="dxa"/>
          </w:tcPr>
          <w:p w:rsidR="00BB4B69" w:rsidRDefault="00BB4B69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2х15=30 мин</w:t>
            </w:r>
          </w:p>
        </w:tc>
        <w:tc>
          <w:tcPr>
            <w:tcW w:w="1559" w:type="dxa"/>
          </w:tcPr>
          <w:p w:rsidR="00BB4B69" w:rsidRDefault="00BB4B69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2х20=40 мин</w:t>
            </w:r>
          </w:p>
        </w:tc>
        <w:tc>
          <w:tcPr>
            <w:tcW w:w="1701" w:type="dxa"/>
          </w:tcPr>
          <w:p w:rsidR="00BB4B69" w:rsidRDefault="00BB4B69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2х25=50 мин</w:t>
            </w:r>
          </w:p>
        </w:tc>
        <w:tc>
          <w:tcPr>
            <w:tcW w:w="1698" w:type="dxa"/>
          </w:tcPr>
          <w:p w:rsidR="00BB4B69" w:rsidRDefault="00BB4B69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2х30=60 мин</w:t>
            </w:r>
          </w:p>
        </w:tc>
      </w:tr>
      <w:tr w:rsidR="00800BE9" w:rsidTr="004F5243">
        <w:tc>
          <w:tcPr>
            <w:tcW w:w="1235" w:type="dxa"/>
          </w:tcPr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lastRenderedPageBreak/>
              <w:t>Физическое развитие</w:t>
            </w:r>
          </w:p>
        </w:tc>
        <w:tc>
          <w:tcPr>
            <w:tcW w:w="3126" w:type="dxa"/>
          </w:tcPr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Двигательная активность:</w:t>
            </w:r>
          </w:p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- физическая культура в помещении</w:t>
            </w:r>
          </w:p>
        </w:tc>
        <w:tc>
          <w:tcPr>
            <w:tcW w:w="1984" w:type="dxa"/>
          </w:tcPr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2х10мин=20 мин</w:t>
            </w:r>
          </w:p>
        </w:tc>
        <w:tc>
          <w:tcPr>
            <w:tcW w:w="2410" w:type="dxa"/>
          </w:tcPr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Двигательная:</w:t>
            </w:r>
          </w:p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- физическая культура в помещении</w:t>
            </w:r>
          </w:p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- физическая культура на прогулке</w:t>
            </w:r>
          </w:p>
        </w:tc>
        <w:tc>
          <w:tcPr>
            <w:tcW w:w="1701" w:type="dxa"/>
          </w:tcPr>
          <w:p w:rsidR="00BB4B69" w:rsidRDefault="00BB4B69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3х15=45 мин</w:t>
            </w:r>
          </w:p>
        </w:tc>
        <w:tc>
          <w:tcPr>
            <w:tcW w:w="1559" w:type="dxa"/>
          </w:tcPr>
          <w:p w:rsidR="00BB4B69" w:rsidRDefault="00BB4B69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3х20=60 мин</w:t>
            </w:r>
          </w:p>
        </w:tc>
        <w:tc>
          <w:tcPr>
            <w:tcW w:w="1701" w:type="dxa"/>
          </w:tcPr>
          <w:p w:rsidR="00BB4B69" w:rsidRDefault="00BB4B69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  <w:p w:rsidR="00BB4B69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2х25=50 мин</w:t>
            </w: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1х25=25 мин</w:t>
            </w:r>
          </w:p>
        </w:tc>
        <w:tc>
          <w:tcPr>
            <w:tcW w:w="1698" w:type="dxa"/>
          </w:tcPr>
          <w:p w:rsidR="00BB4B69" w:rsidRDefault="00BB4B69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2х30=60 мин</w:t>
            </w:r>
          </w:p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1х30=30 мин</w:t>
            </w:r>
          </w:p>
          <w:p w:rsidR="00BB4B69" w:rsidRPr="00E3063C" w:rsidRDefault="00BB4B69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</w:tc>
      </w:tr>
      <w:tr w:rsidR="00800BE9" w:rsidTr="004F5243">
        <w:tc>
          <w:tcPr>
            <w:tcW w:w="4361" w:type="dxa"/>
            <w:gridSpan w:val="2"/>
          </w:tcPr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Количество НОД в неделю</w:t>
            </w:r>
          </w:p>
        </w:tc>
        <w:tc>
          <w:tcPr>
            <w:tcW w:w="1984" w:type="dxa"/>
          </w:tcPr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10</w:t>
            </w:r>
          </w:p>
        </w:tc>
        <w:tc>
          <w:tcPr>
            <w:tcW w:w="2410" w:type="dxa"/>
          </w:tcPr>
          <w:p w:rsidR="00BB4B69" w:rsidRPr="00E3063C" w:rsidRDefault="00BB4B69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</w:p>
        </w:tc>
        <w:tc>
          <w:tcPr>
            <w:tcW w:w="1701" w:type="dxa"/>
          </w:tcPr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10</w:t>
            </w:r>
          </w:p>
        </w:tc>
        <w:tc>
          <w:tcPr>
            <w:tcW w:w="1559" w:type="dxa"/>
          </w:tcPr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10</w:t>
            </w:r>
          </w:p>
        </w:tc>
        <w:tc>
          <w:tcPr>
            <w:tcW w:w="1701" w:type="dxa"/>
          </w:tcPr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13</w:t>
            </w:r>
          </w:p>
        </w:tc>
        <w:tc>
          <w:tcPr>
            <w:tcW w:w="1698" w:type="dxa"/>
          </w:tcPr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14</w:t>
            </w:r>
          </w:p>
        </w:tc>
      </w:tr>
      <w:tr w:rsidR="00800BE9" w:rsidTr="004F5243">
        <w:tc>
          <w:tcPr>
            <w:tcW w:w="4361" w:type="dxa"/>
            <w:gridSpan w:val="2"/>
          </w:tcPr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Объём времени в неделю</w:t>
            </w:r>
          </w:p>
        </w:tc>
        <w:tc>
          <w:tcPr>
            <w:tcW w:w="1984" w:type="dxa"/>
          </w:tcPr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100 ми</w:t>
            </w: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>н</w:t>
            </w:r>
          </w:p>
        </w:tc>
        <w:tc>
          <w:tcPr>
            <w:tcW w:w="2410" w:type="dxa"/>
          </w:tcPr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>
              <w:rPr>
                <w:rFonts w:eastAsia="Tahoma" w:cs="Tahoma"/>
                <w:bCs/>
                <w:color w:val="000000"/>
                <w:lang w:val="ru-RU" w:eastAsia="ru-RU" w:bidi="ru-RU"/>
              </w:rPr>
              <w:t xml:space="preserve"> </w:t>
            </w:r>
          </w:p>
        </w:tc>
        <w:tc>
          <w:tcPr>
            <w:tcW w:w="1701" w:type="dxa"/>
          </w:tcPr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150 мин</w:t>
            </w:r>
          </w:p>
        </w:tc>
        <w:tc>
          <w:tcPr>
            <w:tcW w:w="1559" w:type="dxa"/>
          </w:tcPr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200 мин</w:t>
            </w:r>
          </w:p>
        </w:tc>
        <w:tc>
          <w:tcPr>
            <w:tcW w:w="1701" w:type="dxa"/>
          </w:tcPr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325 мин</w:t>
            </w:r>
          </w:p>
        </w:tc>
        <w:tc>
          <w:tcPr>
            <w:tcW w:w="1698" w:type="dxa"/>
          </w:tcPr>
          <w:p w:rsidR="00BB4B69" w:rsidRPr="00E3063C" w:rsidRDefault="007A0BEF" w:rsidP="004F5243">
            <w:pPr>
              <w:widowControl w:val="0"/>
              <w:jc w:val="center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420 мин</w:t>
            </w:r>
          </w:p>
        </w:tc>
      </w:tr>
      <w:tr w:rsidR="00800BE9" w:rsidRPr="00051275" w:rsidTr="004F5243">
        <w:tc>
          <w:tcPr>
            <w:tcW w:w="6345" w:type="dxa"/>
            <w:gridSpan w:val="3"/>
          </w:tcPr>
          <w:p w:rsidR="00BB4B69" w:rsidRPr="00E3063C" w:rsidRDefault="007A0BEF" w:rsidP="004F5243">
            <w:pPr>
              <w:widowControl w:val="0"/>
              <w:rPr>
                <w:rFonts w:eastAsia="Tahoma" w:cs="Tahoma"/>
                <w:b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/>
                <w:bCs/>
                <w:color w:val="000000"/>
                <w:lang w:val="ru-RU" w:eastAsia="ru-RU" w:bidi="ru-RU"/>
              </w:rPr>
              <w:t xml:space="preserve">Примечание: </w:t>
            </w: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>самообслуживание и действия с бытовыми предметами и орудиями. Восприятие смысла стихов. Сказок осуществляется в ходе образовательной деятельности с детьми в режимных моментах и самостоятельной деятельности</w:t>
            </w:r>
          </w:p>
        </w:tc>
        <w:tc>
          <w:tcPr>
            <w:tcW w:w="9069" w:type="dxa"/>
            <w:gridSpan w:val="5"/>
          </w:tcPr>
          <w:p w:rsidR="00BB4B69" w:rsidRPr="00E3063C" w:rsidRDefault="007A0BEF" w:rsidP="004F5243">
            <w:pPr>
              <w:widowControl w:val="0"/>
              <w:rPr>
                <w:rFonts w:eastAsia="Tahoma" w:cs="Tahoma"/>
                <w:bCs/>
                <w:color w:val="000000"/>
                <w:lang w:val="ru-RU" w:eastAsia="ru-RU" w:bidi="ru-RU"/>
              </w:rPr>
            </w:pPr>
            <w:r w:rsidRPr="00E3063C">
              <w:rPr>
                <w:rFonts w:eastAsia="Tahoma" w:cs="Tahoma"/>
                <w:b/>
                <w:bCs/>
                <w:color w:val="000000"/>
                <w:lang w:val="ru-RU" w:eastAsia="ru-RU" w:bidi="ru-RU"/>
              </w:rPr>
              <w:t xml:space="preserve">Примечание: </w:t>
            </w:r>
            <w:r w:rsidRPr="00BF40F3">
              <w:rPr>
                <w:rFonts w:eastAsia="Tahoma"/>
                <w:color w:val="000000"/>
                <w:lang w:val="ru-RU" w:eastAsia="ru-RU" w:bidi="ru-RU"/>
              </w:rPr>
              <w:t xml:space="preserve">совместные игры со сверстниками под руководством взрослого, </w:t>
            </w:r>
            <w:r w:rsidRPr="00BF40F3">
              <w:rPr>
                <w:rFonts w:eastAsia="Tahoma" w:cs="Tahoma"/>
                <w:bCs/>
                <w:color w:val="000000"/>
                <w:lang w:val="ru-RU" w:eastAsia="ru-RU" w:bidi="ru-RU"/>
              </w:rPr>
              <w:t>восприятие</w:t>
            </w:r>
            <w:r w:rsidRPr="00E3063C">
              <w:rPr>
                <w:rFonts w:eastAsia="Tahoma" w:cs="Tahoma"/>
                <w:bCs/>
                <w:color w:val="000000"/>
                <w:lang w:val="ru-RU" w:eastAsia="ru-RU" w:bidi="ru-RU"/>
              </w:rPr>
              <w:t xml:space="preserve"> художественной литературы и фольклора. Самообслуживания и элементарно-бытовой труд (в помещение и на улице), конструирование из разных материалов осуществляется в ходе образовательной деятельности с детьми в режимных моментах и самостоятельной деятельности детей.</w:t>
            </w:r>
          </w:p>
        </w:tc>
      </w:tr>
    </w:tbl>
    <w:p w:rsidR="00BB4B69" w:rsidRPr="00DC1E9C" w:rsidRDefault="00BB4B69" w:rsidP="00BB4B69">
      <w:pPr>
        <w:widowControl w:val="0"/>
        <w:rPr>
          <w:rFonts w:eastAsia="Tahoma" w:cs="Tahoma"/>
          <w:color w:val="000000"/>
          <w:lang w:val="ru-RU" w:eastAsia="ru-RU" w:bidi="ru-RU"/>
        </w:rPr>
      </w:pPr>
    </w:p>
    <w:p w:rsidR="00BB4B69" w:rsidRPr="00600588" w:rsidRDefault="007A0BEF" w:rsidP="00BB4B69">
      <w:pPr>
        <w:widowControl w:val="0"/>
        <w:rPr>
          <w:rFonts w:eastAsia="Tahoma" w:cs="Tahoma"/>
          <w:bCs/>
          <w:color w:val="000000"/>
          <w:lang w:val="ru-RU" w:eastAsia="ru-RU" w:bidi="ru-RU"/>
        </w:rPr>
      </w:pPr>
      <w:r w:rsidRPr="00600588">
        <w:rPr>
          <w:rFonts w:eastAsia="Tahoma" w:cs="Tahoma"/>
          <w:bCs/>
          <w:color w:val="000000"/>
          <w:lang w:val="ru-RU" w:eastAsia="ru-RU" w:bidi="ru-RU"/>
        </w:rPr>
        <w:t>Соотношение частей образовательного плана:</w:t>
      </w:r>
    </w:p>
    <w:p w:rsidR="00BB4B69" w:rsidRPr="00627CB9" w:rsidRDefault="007A0BEF" w:rsidP="00BB4B69">
      <w:pPr>
        <w:widowControl w:val="0"/>
        <w:rPr>
          <w:rFonts w:eastAsia="Tahoma" w:cs="Tahoma"/>
          <w:bCs/>
          <w:color w:val="000000"/>
          <w:lang w:val="ru-RU" w:eastAsia="ru-RU" w:bidi="ru-RU"/>
        </w:rPr>
      </w:pPr>
      <w:r w:rsidRPr="00627CB9">
        <w:rPr>
          <w:rFonts w:eastAsia="Tahoma" w:cs="Tahoma"/>
          <w:bCs/>
          <w:color w:val="000000"/>
          <w:lang w:val="ru-RU" w:eastAsia="ru-RU" w:bidi="ru-RU"/>
        </w:rPr>
        <w:t>Основная часть образовательного плана до: 60%</w:t>
      </w:r>
    </w:p>
    <w:p w:rsidR="00BB4B69" w:rsidRPr="00627CB9" w:rsidRDefault="007A0BEF" w:rsidP="00BB4B69">
      <w:pPr>
        <w:widowControl w:val="0"/>
        <w:rPr>
          <w:rFonts w:eastAsia="Tahoma" w:cs="Tahoma"/>
          <w:bCs/>
          <w:color w:val="000000"/>
          <w:lang w:val="ru-RU" w:eastAsia="ru-RU" w:bidi="ru-RU"/>
        </w:rPr>
      </w:pPr>
      <w:r w:rsidRPr="00627CB9">
        <w:rPr>
          <w:rFonts w:eastAsia="Tahoma" w:cs="Tahoma"/>
          <w:bCs/>
          <w:color w:val="000000"/>
          <w:lang w:val="ru-RU" w:eastAsia="ru-RU" w:bidi="ru-RU"/>
        </w:rPr>
        <w:t>Часть, формируемая участниками образовательного процесса до 40%</w:t>
      </w:r>
    </w:p>
    <w:p w:rsidR="00BB4B69" w:rsidRDefault="007A0BEF" w:rsidP="00BB4B69">
      <w:pPr>
        <w:widowControl w:val="0"/>
        <w:spacing w:line="240" w:lineRule="atLeast"/>
        <w:rPr>
          <w:rFonts w:eastAsia="Tahoma" w:cs="Tahoma"/>
          <w:bCs/>
          <w:color w:val="000000"/>
          <w:lang w:val="ru-RU" w:eastAsia="ru-RU" w:bidi="ru-RU"/>
        </w:rPr>
      </w:pPr>
      <w:r w:rsidRPr="00627CB9">
        <w:rPr>
          <w:rFonts w:eastAsia="Tahoma" w:cs="Tahoma"/>
          <w:bCs/>
          <w:color w:val="000000"/>
          <w:lang w:val="ru-RU" w:eastAsia="ru-RU" w:bidi="ru-RU"/>
        </w:rPr>
        <w:t>*</w:t>
      </w:r>
      <w:r>
        <w:rPr>
          <w:rFonts w:eastAsia="Tahoma" w:cs="Tahoma"/>
          <w:bCs/>
          <w:color w:val="000000"/>
          <w:lang w:val="ru-RU" w:eastAsia="ru-RU" w:bidi="ru-RU"/>
        </w:rPr>
        <w:t>Часть, формируемая участниками образовательных отношений  представлена программами, направленными на  развитие детей в одной или нескольких   образовательных областях и является взаимодополняющей для реализации задач образовательных областей.</w:t>
      </w:r>
    </w:p>
    <w:p w:rsidR="00BB4B69" w:rsidRDefault="007A0BEF" w:rsidP="00BB4B69">
      <w:pPr>
        <w:widowControl w:val="0"/>
        <w:spacing w:line="240" w:lineRule="atLeast"/>
        <w:rPr>
          <w:rFonts w:ascii="Tahoma" w:eastAsia="Tahoma" w:hAnsi="Tahoma" w:cs="Tahoma"/>
          <w:color w:val="000000"/>
          <w:sz w:val="2"/>
          <w:szCs w:val="2"/>
          <w:lang w:val="ru-RU" w:eastAsia="ru-RU" w:bidi="ru-RU"/>
        </w:rPr>
        <w:sectPr w:rsidR="00BB4B69" w:rsidSect="00A874A9">
          <w:headerReference w:type="default" r:id="rId8"/>
          <w:headerReference w:type="first" r:id="rId9"/>
          <w:pgSz w:w="16840" w:h="11900" w:orient="landscape"/>
          <w:pgMar w:top="993" w:right="327" w:bottom="1169" w:left="318" w:header="0" w:footer="3" w:gutter="0"/>
          <w:cols w:space="720"/>
          <w:noEndnote/>
          <w:titlePg/>
          <w:docGrid w:linePitch="360"/>
        </w:sectPr>
      </w:pPr>
      <w:r>
        <w:rPr>
          <w:rFonts w:eastAsia="Tahoma" w:cs="Tahoma"/>
          <w:bCs/>
          <w:color w:val="000000"/>
          <w:lang w:val="ru-RU" w:eastAsia="ru-RU" w:bidi="ru-RU"/>
        </w:rPr>
        <w:t xml:space="preserve">       </w:t>
      </w:r>
      <w:r w:rsidR="005401B6" w:rsidRPr="00627CB9">
        <w:rPr>
          <w:rFonts w:eastAsia="Tahoma" w:cs="Tahoma"/>
          <w:bCs/>
          <w:color w:val="000000"/>
          <w:lang w:val="ru-RU" w:eastAsia="ru-RU" w:bidi="ru-RU"/>
        </w:rPr>
        <w:t xml:space="preserve">Программы «Цветные ладошки» </w:t>
      </w:r>
      <w:r w:rsidR="008F20A0" w:rsidRPr="003879AF">
        <w:rPr>
          <w:rFonts w:eastAsia="Tahoma"/>
          <w:bCs/>
          <w:shd w:val="clear" w:color="auto" w:fill="FFFFFF"/>
          <w:lang w:val="ru-RU" w:eastAsia="ru-RU" w:bidi="ru-RU"/>
        </w:rPr>
        <w:t>Лыкова</w:t>
      </w:r>
      <w:r w:rsidR="008F20A0" w:rsidRPr="003879AF">
        <w:rPr>
          <w:rFonts w:eastAsia="Tahoma"/>
          <w:shd w:val="clear" w:color="auto" w:fill="FFFFFF"/>
          <w:lang w:val="ru-RU" w:eastAsia="ru-RU" w:bidi="ru-RU"/>
        </w:rPr>
        <w:t xml:space="preserve"> А.И. </w:t>
      </w:r>
      <w:r w:rsidR="008F20A0">
        <w:rPr>
          <w:rFonts w:eastAsia="Tahoma"/>
          <w:shd w:val="clear" w:color="auto" w:fill="FFFFFF"/>
          <w:lang w:val="ru-RU" w:eastAsia="ru-RU" w:bidi="ru-RU"/>
        </w:rPr>
        <w:t xml:space="preserve"> </w:t>
      </w:r>
      <w:r w:rsidR="005401B6" w:rsidRPr="00627CB9">
        <w:rPr>
          <w:rFonts w:eastAsia="Tahoma" w:cs="Tahoma"/>
          <w:bCs/>
          <w:color w:val="000000"/>
          <w:lang w:val="ru-RU" w:eastAsia="ru-RU" w:bidi="ru-RU"/>
        </w:rPr>
        <w:t xml:space="preserve">в образовательной области «Художественно-эстетическое  развитие» в возрастных группах с </w:t>
      </w:r>
      <w:r w:rsidR="005401B6">
        <w:rPr>
          <w:rFonts w:eastAsia="Tahoma" w:cs="Tahoma"/>
          <w:bCs/>
          <w:color w:val="000000"/>
          <w:lang w:val="ru-RU" w:eastAsia="ru-RU" w:bidi="ru-RU"/>
        </w:rPr>
        <w:t>2 до 7 лет, программа по музыкальному воспитанию детей дошкольного возраста «Ладушки»</w:t>
      </w:r>
      <w:r w:rsidR="005401B6" w:rsidRPr="00982F9D">
        <w:rPr>
          <w:rFonts w:ascii="Arial" w:eastAsia="Tahoma" w:hAnsi="Arial" w:cs="Arial"/>
          <w:color w:val="333333"/>
          <w:sz w:val="20"/>
          <w:szCs w:val="20"/>
          <w:shd w:val="clear" w:color="auto" w:fill="FFFFFF"/>
          <w:lang w:val="ru-RU" w:eastAsia="ru-RU" w:bidi="ru-RU"/>
        </w:rPr>
        <w:t xml:space="preserve"> </w:t>
      </w:r>
      <w:r w:rsidR="005401B6" w:rsidRPr="00982F9D">
        <w:rPr>
          <w:rFonts w:eastAsia="Tahoma"/>
          <w:shd w:val="clear" w:color="auto" w:fill="FFFFFF"/>
          <w:lang w:val="ru-RU" w:eastAsia="ru-RU" w:bidi="ru-RU"/>
        </w:rPr>
        <w:t>И. М. Каплуновой, И. А. Новоскольцевой,</w:t>
      </w:r>
      <w:r w:rsidR="005401B6">
        <w:rPr>
          <w:rFonts w:eastAsia="Tahoma"/>
          <w:bCs/>
          <w:color w:val="000000"/>
          <w:lang w:val="ru-RU" w:eastAsia="ru-RU" w:bidi="ru-RU"/>
        </w:rPr>
        <w:t xml:space="preserve"> </w:t>
      </w:r>
      <w:r w:rsidR="005401B6" w:rsidRPr="00982F9D">
        <w:rPr>
          <w:rFonts w:eastAsia="Tahoma" w:cs="Tahoma"/>
          <w:bCs/>
          <w:color w:val="000000"/>
          <w:lang w:val="ru-RU" w:eastAsia="ru-RU" w:bidi="ru-RU"/>
        </w:rPr>
        <w:t xml:space="preserve"> для детей старшего дошкольного возраста  занятия по парциальной программе «Азбука</w:t>
      </w:r>
      <w:r w:rsidR="005401B6" w:rsidRPr="00627CB9">
        <w:rPr>
          <w:rFonts w:eastAsia="Tahoma" w:cs="Tahoma"/>
          <w:bCs/>
          <w:color w:val="000000"/>
          <w:lang w:val="ru-RU" w:eastAsia="ru-RU" w:bidi="ru-RU"/>
        </w:rPr>
        <w:t xml:space="preserve"> безопасности на дороге», автор </w:t>
      </w:r>
      <w:r w:rsidR="005401B6" w:rsidRPr="00627CB9">
        <w:rPr>
          <w:rFonts w:eastAsia="Tahoma" w:cs="Tahoma"/>
          <w:color w:val="000000"/>
          <w:lang w:val="ru-RU" w:eastAsia="ru-RU" w:bidi="ru-RU"/>
        </w:rPr>
        <w:t>Авдеева Н.Н, Князева Н.Л., Стеркина Р.Б</w:t>
      </w:r>
      <w:r w:rsidR="005401B6" w:rsidRPr="00627CB9">
        <w:rPr>
          <w:rFonts w:eastAsia="Tahoma" w:cs="Tahoma"/>
          <w:bCs/>
          <w:color w:val="000000"/>
          <w:lang w:val="ru-RU" w:eastAsia="ru-RU" w:bidi="ru-RU"/>
        </w:rPr>
        <w:t>,</w:t>
      </w:r>
      <w:r w:rsidR="00B73145">
        <w:rPr>
          <w:rFonts w:eastAsia="Tahoma" w:cs="Tahoma"/>
          <w:bCs/>
          <w:color w:val="000000"/>
          <w:lang w:val="ru-RU" w:eastAsia="ru-RU" w:bidi="ru-RU"/>
        </w:rPr>
        <w:t xml:space="preserve"> </w:t>
      </w:r>
      <w:r w:rsidR="005401B6" w:rsidRPr="00627CB9">
        <w:rPr>
          <w:rFonts w:eastAsia="Tahoma" w:cs="Tahoma"/>
          <w:bCs/>
          <w:color w:val="000000"/>
          <w:lang w:val="ru-RU" w:eastAsia="ru-RU" w:bidi="ru-RU"/>
        </w:rPr>
        <w:t xml:space="preserve"> </w:t>
      </w:r>
      <w:r w:rsidR="005401B6" w:rsidRPr="00627CB9">
        <w:rPr>
          <w:rFonts w:eastAsia="Tahoma" w:cs="Tahoma"/>
          <w:color w:val="000000"/>
          <w:lang w:val="ru-RU" w:eastAsia="ru-RU" w:bidi="ru-RU"/>
        </w:rPr>
        <w:t>программа «Юный эколог»  С.Н. Николаев</w:t>
      </w:r>
      <w:r w:rsidR="00B73145">
        <w:rPr>
          <w:rFonts w:eastAsia="Tahoma" w:cs="Tahoma"/>
          <w:color w:val="000000"/>
          <w:lang w:val="ru-RU" w:eastAsia="ru-RU" w:bidi="ru-RU"/>
        </w:rPr>
        <w:t xml:space="preserve">ой </w:t>
      </w:r>
      <w:r w:rsidR="005401B6" w:rsidRPr="00627CB9">
        <w:rPr>
          <w:rFonts w:eastAsia="Tahoma" w:cs="Tahoma"/>
          <w:color w:val="000000"/>
          <w:lang w:val="ru-RU" w:eastAsia="ru-RU" w:bidi="ru-RU"/>
        </w:rPr>
        <w:t xml:space="preserve"> в образовательной области «Познавательное  развитие» в возрастных группах с 3 до </w:t>
      </w:r>
      <w:r w:rsidR="002628C9">
        <w:rPr>
          <w:rFonts w:ascii="Arial" w:eastAsia="Tahoma" w:hAnsi="Arial" w:cs="Arial"/>
          <w:color w:val="333333"/>
          <w:sz w:val="18"/>
          <w:szCs w:val="18"/>
          <w:shd w:val="clear" w:color="auto" w:fill="F5F5F7"/>
          <w:lang w:val="ru-RU" w:eastAsia="ru-RU" w:bidi="ru-RU"/>
        </w:rPr>
        <w:t xml:space="preserve">  </w:t>
      </w:r>
      <w:r w:rsidR="002628C9" w:rsidRPr="002628C9">
        <w:rPr>
          <w:rFonts w:eastAsia="Tahoma"/>
          <w:shd w:val="clear" w:color="auto" w:fill="F5F5F7"/>
          <w:lang w:val="ru-RU" w:eastAsia="ru-RU" w:bidi="ru-RU"/>
        </w:rPr>
        <w:t>прекращения образовательных отношений</w:t>
      </w:r>
      <w:r w:rsidR="002628C9">
        <w:rPr>
          <w:rFonts w:eastAsia="Tahoma" w:cs="Tahoma"/>
          <w:bCs/>
          <w:color w:val="000000"/>
          <w:lang w:val="ru-RU" w:eastAsia="ru-RU" w:bidi="ru-RU"/>
        </w:rPr>
        <w:t xml:space="preserve"> </w:t>
      </w:r>
      <w:r w:rsidR="005401B6" w:rsidRPr="00627CB9">
        <w:rPr>
          <w:rFonts w:eastAsia="Tahoma" w:cs="Tahoma"/>
          <w:bCs/>
          <w:color w:val="000000"/>
          <w:lang w:val="ru-RU" w:eastAsia="ru-RU" w:bidi="ru-RU"/>
        </w:rPr>
        <w:t>реализу</w:t>
      </w:r>
      <w:r w:rsidR="005401B6">
        <w:rPr>
          <w:rFonts w:eastAsia="Tahoma" w:cs="Tahoma"/>
          <w:bCs/>
          <w:color w:val="000000"/>
          <w:lang w:val="ru-RU" w:eastAsia="ru-RU" w:bidi="ru-RU"/>
        </w:rPr>
        <w:t>ю</w:t>
      </w:r>
      <w:r w:rsidR="005401B6" w:rsidRPr="00627CB9">
        <w:rPr>
          <w:rFonts w:eastAsia="Tahoma" w:cs="Tahoma"/>
          <w:bCs/>
          <w:color w:val="000000"/>
          <w:lang w:val="ru-RU" w:eastAsia="ru-RU" w:bidi="ru-RU"/>
        </w:rPr>
        <w:t>тся в совместной деятельности педагога с детьми, чтобы не превысить максимальную норму нагрузки.</w:t>
      </w:r>
      <w:r w:rsidR="005401B6" w:rsidRPr="00231B6C">
        <w:rPr>
          <w:rFonts w:eastAsia="Tahoma" w:cs="Tahoma"/>
          <w:color w:val="000000"/>
          <w:lang w:val="ru-RU" w:eastAsia="ru-RU" w:bidi="ru-RU"/>
        </w:rPr>
        <w:t xml:space="preserve"> </w:t>
      </w:r>
      <w:r w:rsidR="005401B6">
        <w:rPr>
          <w:rFonts w:eastAsia="Tahoma" w:cs="Tahoma"/>
          <w:color w:val="000000"/>
          <w:lang w:val="ru-RU" w:eastAsia="ru-RU" w:bidi="ru-RU"/>
        </w:rPr>
        <w:t xml:space="preserve"> </w:t>
      </w:r>
    </w:p>
    <w:p w:rsidR="00BB4B69" w:rsidRDefault="00BB4B69" w:rsidP="00BB4B69">
      <w:pPr>
        <w:widowControl w:val="0"/>
        <w:spacing w:before="24" w:after="24" w:line="240" w:lineRule="exact"/>
        <w:rPr>
          <w:rFonts w:ascii="Tahoma" w:eastAsia="Tahoma" w:hAnsi="Tahoma" w:cs="Tahoma"/>
          <w:color w:val="000000"/>
          <w:sz w:val="19"/>
          <w:szCs w:val="19"/>
          <w:lang w:val="ru-RU" w:eastAsia="ru-RU" w:bidi="ru-RU"/>
        </w:rPr>
      </w:pPr>
    </w:p>
    <w:p w:rsidR="00055F8C" w:rsidRDefault="00055F8C">
      <w:pPr>
        <w:widowControl w:val="0"/>
        <w:rPr>
          <w:rFonts w:ascii="Tahoma" w:eastAsia="Tahoma" w:hAnsi="Tahoma" w:cs="Tahoma"/>
          <w:color w:val="000000"/>
          <w:lang w:val="ru-RU" w:eastAsia="ru-RU" w:bidi="ru-RU"/>
        </w:rPr>
      </w:pPr>
    </w:p>
    <w:sectPr w:rsidR="00055F8C" w:rsidSect="00B57652">
      <w:headerReference w:type="default" r:id="rId10"/>
      <w:headerReference w:type="first" r:id="rId11"/>
      <w:type w:val="continuous"/>
      <w:pgSz w:w="16840" w:h="11900" w:orient="landscape"/>
      <w:pgMar w:top="1021" w:right="205" w:bottom="1805" w:left="3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DBB" w:rsidRDefault="003E4DBB">
      <w:r>
        <w:separator/>
      </w:r>
    </w:p>
  </w:endnote>
  <w:endnote w:type="continuationSeparator" w:id="0">
    <w:p w:rsidR="003E4DBB" w:rsidRDefault="003E4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7AD" w:rsidRDefault="00860007">
    <w:pPr>
      <w:rPr>
        <w:sz w:val="2"/>
        <w:szCs w:val="2"/>
      </w:rPr>
    </w:pPr>
    <w:r w:rsidRPr="0086000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35.75pt;margin-top:534.3pt;width:4.55pt;height:7.7pt;z-index:-25165977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2077AD" w:rsidRDefault="007A0BEF">
                <w: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DBB" w:rsidRDefault="003E4DBB">
      <w:r>
        <w:separator/>
      </w:r>
    </w:p>
  </w:footnote>
  <w:footnote w:type="continuationSeparator" w:id="0">
    <w:p w:rsidR="003E4DBB" w:rsidRDefault="003E4D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7AD" w:rsidRDefault="002077AD">
    <w:pPr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7AD" w:rsidRDefault="002077AD">
    <w:pPr>
      <w:rPr>
        <w:sz w:val="2"/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7AD" w:rsidRDefault="00860007">
    <w:pPr>
      <w:rPr>
        <w:sz w:val="2"/>
        <w:szCs w:val="2"/>
      </w:rPr>
    </w:pPr>
    <w:r w:rsidRPr="0086000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35.85pt;margin-top:25.65pt;width:574.3pt;height:41.05pt;z-index:-251658752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2077AD" w:rsidRDefault="007A0BEF">
                <w:r>
                  <w:rPr>
                    <w:rStyle w:val="Headerorfooter0"/>
                    <w:rFonts w:eastAsia="Tahoma"/>
                    <w:b w:val="0"/>
                    <w:bCs w:val="0"/>
                  </w:rPr>
                  <w:t xml:space="preserve"> </w:t>
                </w:r>
              </w:p>
              <w:p w:rsidR="002077AD" w:rsidRDefault="007A0BEF">
                <w:pPr>
                  <w:tabs>
                    <w:tab w:val="right" w:pos="7560"/>
                    <w:tab w:val="right" w:pos="11486"/>
                  </w:tabs>
                </w:pPr>
                <w:r>
                  <w:rPr>
                    <w:rStyle w:val="Headerorfooter0"/>
                    <w:rFonts w:eastAsia="Tahoma"/>
                    <w:b w:val="0"/>
                    <w:bCs w:val="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7AD" w:rsidRDefault="00860007">
    <w:pPr>
      <w:rPr>
        <w:sz w:val="2"/>
        <w:szCs w:val="2"/>
      </w:rPr>
    </w:pPr>
    <w:r w:rsidRPr="0086000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36.55pt;margin-top:38.75pt;width:375.85pt;height:10.8pt;z-index:-25165772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2077AD" w:rsidRPr="00E30934" w:rsidRDefault="007A0BEF">
                <w:pPr>
                  <w:rPr>
                    <w:lang w:val="ru-RU"/>
                  </w:rPr>
                </w:pPr>
                <w:r>
                  <w:rPr>
                    <w:rStyle w:val="HeaderorfooterItalic"/>
                    <w:rFonts w:eastAsia="Tahoma"/>
                    <w:b w:val="0"/>
                    <w:bCs w:val="0"/>
                  </w:rPr>
                  <w:t>Взаимодействие взрослого с детьми в различных видах деятельности</w:t>
                </w:r>
              </w:p>
            </w:txbxContent>
          </v:textbox>
          <w10:wrap anchorx="page" anchory="page"/>
        </v:shape>
      </w:pict>
    </w:r>
  </w:p>
  <w:p w:rsidR="002827AC" w:rsidRDefault="002827A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F2E85"/>
    <w:multiLevelType w:val="multilevel"/>
    <w:tmpl w:val="B01827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22D178B"/>
    <w:multiLevelType w:val="multilevel"/>
    <w:tmpl w:val="ABFC628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EFF7EBC"/>
    <w:multiLevelType w:val="multilevel"/>
    <w:tmpl w:val="851AB8C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noPunctuationKerning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00BE9"/>
    <w:rsid w:val="00000B43"/>
    <w:rsid w:val="00003505"/>
    <w:rsid w:val="00051275"/>
    <w:rsid w:val="00055F8C"/>
    <w:rsid w:val="0007319B"/>
    <w:rsid w:val="000B2088"/>
    <w:rsid w:val="00172002"/>
    <w:rsid w:val="002077AD"/>
    <w:rsid w:val="0021687B"/>
    <w:rsid w:val="00231B6C"/>
    <w:rsid w:val="002628C9"/>
    <w:rsid w:val="002827AC"/>
    <w:rsid w:val="002B3EFC"/>
    <w:rsid w:val="002D128F"/>
    <w:rsid w:val="00382989"/>
    <w:rsid w:val="003879AF"/>
    <w:rsid w:val="003E4DBB"/>
    <w:rsid w:val="004F5243"/>
    <w:rsid w:val="005401B6"/>
    <w:rsid w:val="00600588"/>
    <w:rsid w:val="0060735F"/>
    <w:rsid w:val="00627CB9"/>
    <w:rsid w:val="006A35D1"/>
    <w:rsid w:val="006B54C4"/>
    <w:rsid w:val="00733EC4"/>
    <w:rsid w:val="00742D33"/>
    <w:rsid w:val="0079536B"/>
    <w:rsid w:val="007A0BEF"/>
    <w:rsid w:val="00800BE9"/>
    <w:rsid w:val="00860007"/>
    <w:rsid w:val="008D2F82"/>
    <w:rsid w:val="008E3E91"/>
    <w:rsid w:val="008F20A0"/>
    <w:rsid w:val="00922C0E"/>
    <w:rsid w:val="00950386"/>
    <w:rsid w:val="009717A4"/>
    <w:rsid w:val="00982F9D"/>
    <w:rsid w:val="00A85FE7"/>
    <w:rsid w:val="00B73145"/>
    <w:rsid w:val="00BB4B69"/>
    <w:rsid w:val="00BD36E7"/>
    <w:rsid w:val="00BF40F3"/>
    <w:rsid w:val="00C20433"/>
    <w:rsid w:val="00CA6D6D"/>
    <w:rsid w:val="00CE43A7"/>
    <w:rsid w:val="00D03BB6"/>
    <w:rsid w:val="00D82BA2"/>
    <w:rsid w:val="00DC1E9C"/>
    <w:rsid w:val="00DC2056"/>
    <w:rsid w:val="00E3063C"/>
    <w:rsid w:val="00E30934"/>
    <w:rsid w:val="00E51A30"/>
    <w:rsid w:val="00F50DFF"/>
    <w:rsid w:val="00FD7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BC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E3E91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99"/>
    <w:qFormat/>
    <w:rsid w:val="008E3E91"/>
    <w:rPr>
      <w:rFonts w:asciiTheme="minorHAnsi" w:eastAsiaTheme="minorHAnsi" w:hAnsiTheme="minorHAnsi"/>
      <w:szCs w:val="32"/>
      <w:lang w:val="ru-RU"/>
    </w:rPr>
  </w:style>
  <w:style w:type="character" w:customStyle="1" w:styleId="10">
    <w:name w:val="Заголовок 1 Знак"/>
    <w:basedOn w:val="a0"/>
    <w:link w:val="1"/>
    <w:uiPriority w:val="9"/>
    <w:rsid w:val="008E3E91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table" w:styleId="a4">
    <w:name w:val="Table Grid"/>
    <w:basedOn w:val="a1"/>
    <w:uiPriority w:val="59"/>
    <w:rsid w:val="008E3E91"/>
    <w:rPr>
      <w:rFonts w:ascii="Calibri" w:hAnsi="Calibri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3">
    <w:name w:val="Body text (3)_"/>
    <w:basedOn w:val="a0"/>
    <w:rsid w:val="00BB4B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30">
    <w:name w:val="Body text (3)"/>
    <w:basedOn w:val="Bodytext3"/>
    <w:rsid w:val="00BB4B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">
    <w:name w:val="Body text (2)_"/>
    <w:basedOn w:val="a0"/>
    <w:rsid w:val="00BB4B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0">
    <w:name w:val="Body text (2)"/>
    <w:basedOn w:val="Bodytext2"/>
    <w:rsid w:val="00BB4B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5">
    <w:name w:val="List Paragraph"/>
    <w:basedOn w:val="a"/>
    <w:link w:val="a6"/>
    <w:uiPriority w:val="34"/>
    <w:qFormat/>
    <w:rsid w:val="00CA6D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a6">
    <w:name w:val="Абзац списка Знак"/>
    <w:basedOn w:val="a0"/>
    <w:link w:val="a5"/>
    <w:uiPriority w:val="34"/>
    <w:rsid w:val="00CA6D6D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Bodytext2Bold">
    <w:name w:val="Body text (2) + Bold"/>
    <w:basedOn w:val="Bodytext2"/>
    <w:rsid w:val="00BB4B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4">
    <w:name w:val="Body text (4)_"/>
    <w:basedOn w:val="a0"/>
    <w:rsid w:val="00BB4B6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Bodytext40">
    <w:name w:val="Body text (4)"/>
    <w:basedOn w:val="Bodytext4"/>
    <w:rsid w:val="00BB4B6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Italic">
    <w:name w:val="Body text (2) + Italic"/>
    <w:basedOn w:val="Bodytext2"/>
    <w:rsid w:val="00BB4B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5">
    <w:name w:val="Body text (5)_"/>
    <w:basedOn w:val="a0"/>
    <w:rsid w:val="00BB4B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Bodytext50">
    <w:name w:val="Body text (5)"/>
    <w:basedOn w:val="Bodytext5"/>
    <w:rsid w:val="00BB4B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Bodytext5NotItalic">
    <w:name w:val="Body text (5) + Not Italic"/>
    <w:basedOn w:val="Bodytext5"/>
    <w:rsid w:val="00BB4B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Tablecaption">
    <w:name w:val="Table caption"/>
    <w:basedOn w:val="a0"/>
    <w:rsid w:val="00BB4B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Headerorfooter">
    <w:name w:val="Header or footer_"/>
    <w:basedOn w:val="a0"/>
    <w:rsid w:val="00BB4B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erorfooter0">
    <w:name w:val="Header or footer"/>
    <w:basedOn w:val="Headerorfooter"/>
    <w:rsid w:val="00BB4B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HeaderorfooterItalic">
    <w:name w:val="Header or footer + Italic"/>
    <w:basedOn w:val="Headerorfooter"/>
    <w:rsid w:val="00BB4B6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3205</Words>
  <Characters>18273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2022-10-18T16:49:00Z</dcterms:created>
  <dcterms:modified xsi:type="dcterms:W3CDTF">2023-11-30T10:32:00Z</dcterms:modified>
</cp:coreProperties>
</file>