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center"/>
        <w:rPr>
          <w:rFonts w:ascii="Arial Black" w:hAnsi="Arial Black"/>
          <w:color w:val="FF0000"/>
          <w:sz w:val="52"/>
          <w:szCs w:val="40"/>
        </w:rPr>
      </w:pPr>
      <w:r w:rsidRPr="008F20CE">
        <w:rPr>
          <w:rFonts w:ascii="Arial Black" w:hAnsi="Arial Black"/>
          <w:color w:val="FF0000"/>
          <w:sz w:val="52"/>
          <w:szCs w:val="40"/>
        </w:rPr>
        <w:t xml:space="preserve">Развитие мелкой </w:t>
      </w:r>
      <w:r w:rsidR="008F20CE" w:rsidRPr="008F20CE">
        <w:rPr>
          <w:rFonts w:ascii="Arial Black" w:hAnsi="Arial Black"/>
          <w:color w:val="FF0000"/>
          <w:sz w:val="52"/>
          <w:szCs w:val="40"/>
        </w:rPr>
        <w:t>м</w:t>
      </w:r>
      <w:r w:rsidRPr="008F20CE">
        <w:rPr>
          <w:rFonts w:ascii="Arial Black" w:hAnsi="Arial Black"/>
          <w:color w:val="FF0000"/>
          <w:sz w:val="52"/>
          <w:szCs w:val="40"/>
        </w:rPr>
        <w:t>оторики у детей</w:t>
      </w:r>
    </w:p>
    <w:p w:rsidR="004C6B58" w:rsidRPr="008F20CE" w:rsidRDefault="007D3D69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noProof/>
        </w:rPr>
        <w:drawing>
          <wp:anchor distT="0" distB="0" distL="114300" distR="114300" simplePos="0" relativeHeight="251658240" behindDoc="1" locked="0" layoutInCell="1" allowOverlap="1" wp14:anchorId="7D84E9F8" wp14:editId="6F10BA17">
            <wp:simplePos x="0" y="0"/>
            <wp:positionH relativeFrom="margin">
              <wp:align>left</wp:align>
            </wp:positionH>
            <wp:positionV relativeFrom="paragraph">
              <wp:posOffset>934403</wp:posOffset>
            </wp:positionV>
            <wp:extent cx="9877832" cy="7126540"/>
            <wp:effectExtent l="4128" t="0" r="0" b="0"/>
            <wp:wrapNone/>
            <wp:docPr id="4" name="Рисунок 4" descr="http://unity-tmn.ru/foto/konkurs/lado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nity-tmn.ru/foto/konkurs/ladosh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77832" cy="71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58" w:rsidRPr="008F20CE">
        <w:rPr>
          <w:rFonts w:ascii="Franklin Gothic Demi Cond" w:hAnsi="Franklin Gothic Demi Cond"/>
          <w:color w:val="464646"/>
          <w:sz w:val="40"/>
          <w:szCs w:val="40"/>
        </w:rPr>
        <w:t>Ученые - нейробиологи и психологи,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</w:t>
      </w:r>
      <w:r w:rsidR="004C6B58" w:rsidRPr="008F20CE">
        <w:rPr>
          <w:rFonts w:ascii="Franklin Gothic Demi Cond" w:hAnsi="Franklin Gothic Demi Cond"/>
          <w:color w:val="464646"/>
          <w:sz w:val="40"/>
          <w:szCs w:val="40"/>
        </w:rPr>
        <w:softHyphen/>
        <w:t>но те его отделы, которые отвечают за речь. Иначе говоря, чем лучше развиты пальчики малыша, те</w:t>
      </w:r>
      <w:r w:rsidR="00F160A6" w:rsidRPr="008F20CE">
        <w:rPr>
          <w:rFonts w:ascii="Franklin Gothic Demi Cond" w:hAnsi="Franklin Gothic Demi Cond"/>
          <w:noProof/>
        </w:rPr>
        <w:t xml:space="preserve"> </w:t>
      </w:r>
      <w:r w:rsidR="004C6B58" w:rsidRPr="008F20CE">
        <w:rPr>
          <w:rFonts w:ascii="Franklin Gothic Demi Cond" w:hAnsi="Franklin Gothic Demi Cond"/>
          <w:color w:val="464646"/>
          <w:sz w:val="40"/>
          <w:szCs w:val="40"/>
        </w:rPr>
        <w:t>м проще ему будет осваивать речь.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color w:val="464646"/>
          <w:sz w:val="40"/>
          <w:szCs w:val="40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- надо обра</w:t>
      </w:r>
      <w:r w:rsidRPr="008F20CE">
        <w:rPr>
          <w:rFonts w:ascii="Franklin Gothic Demi Cond" w:hAnsi="Franklin Gothic Demi Cond"/>
          <w:color w:val="464646"/>
          <w:sz w:val="40"/>
          <w:szCs w:val="40"/>
        </w:rPr>
        <w:softHyphen/>
        <w:t>тить их в интересные и полезные игры.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color w:val="464646"/>
          <w:sz w:val="40"/>
          <w:szCs w:val="40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color w:val="464646"/>
          <w:sz w:val="40"/>
          <w:szCs w:val="40"/>
        </w:rPr>
        <w:t>Наряду с развитием мелкой моторики развиваются память, внимание, а так</w:t>
      </w:r>
      <w:r w:rsidRPr="008F20CE">
        <w:rPr>
          <w:rFonts w:ascii="Franklin Gothic Demi Cond" w:hAnsi="Franklin Gothic Demi Cond"/>
          <w:color w:val="464646"/>
          <w:sz w:val="40"/>
          <w:szCs w:val="40"/>
        </w:rPr>
        <w:softHyphen/>
        <w:t>же словарный запас вашего малыша.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color w:val="464646"/>
          <w:sz w:val="40"/>
          <w:szCs w:val="40"/>
        </w:rPr>
        <w:t>Сегодня у большинства современных детей отмечается общее моторное отставание</w:t>
      </w:r>
      <w:r w:rsidR="000E43DC" w:rsidRPr="008F20CE">
        <w:rPr>
          <w:rFonts w:ascii="Franklin Gothic Demi Cond" w:hAnsi="Franklin Gothic Demi Cond"/>
          <w:color w:val="464646"/>
          <w:sz w:val="40"/>
          <w:szCs w:val="40"/>
        </w:rPr>
        <w:t xml:space="preserve">. </w:t>
      </w:r>
      <w:r w:rsidRPr="008F20CE">
        <w:rPr>
          <w:rFonts w:ascii="Franklin Gothic Demi Cond" w:hAnsi="Franklin Gothic Demi Cond"/>
          <w:color w:val="464646"/>
          <w:sz w:val="40"/>
          <w:szCs w:val="40"/>
        </w:rPr>
        <w:t xml:space="preserve">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</w:t>
      </w:r>
      <w:proofErr w:type="spellStart"/>
      <w:r w:rsidRPr="008F20CE">
        <w:rPr>
          <w:rFonts w:ascii="Franklin Gothic Demi Cond" w:hAnsi="Franklin Gothic Demi Cond"/>
          <w:color w:val="464646"/>
          <w:sz w:val="40"/>
          <w:szCs w:val="40"/>
        </w:rPr>
        <w:t>Монтессори</w:t>
      </w:r>
      <w:proofErr w:type="spellEnd"/>
      <w:r w:rsidRPr="008F20CE">
        <w:rPr>
          <w:rFonts w:ascii="Franklin Gothic Demi Cond" w:hAnsi="Franklin Gothic Demi Cond"/>
          <w:color w:val="464646"/>
          <w:sz w:val="40"/>
          <w:szCs w:val="40"/>
        </w:rPr>
        <w:t xml:space="preserve">, а до нее - и </w:t>
      </w:r>
      <w:proofErr w:type="spellStart"/>
      <w:r w:rsidRPr="008F20CE">
        <w:rPr>
          <w:rFonts w:ascii="Franklin Gothic Demi Cond" w:hAnsi="Franklin Gothic Demi Cond"/>
          <w:color w:val="464646"/>
          <w:sz w:val="40"/>
          <w:szCs w:val="40"/>
        </w:rPr>
        <w:t>Сегеном</w:t>
      </w:r>
      <w:proofErr w:type="spellEnd"/>
      <w:r w:rsidRPr="008F20CE">
        <w:rPr>
          <w:rFonts w:ascii="Franklin Gothic Demi Cond" w:hAnsi="Franklin Gothic Demi Cond"/>
          <w:color w:val="464646"/>
          <w:sz w:val="40"/>
          <w:szCs w:val="40"/>
        </w:rPr>
        <w:t xml:space="preserve">, т. е. можно заключать, </w:t>
      </w:r>
      <w:r w:rsidR="000E43DC" w:rsidRPr="008F20CE">
        <w:rPr>
          <w:rFonts w:ascii="Franklin Gothic Demi Cond" w:hAnsi="Franklin Gothic Demi Cond"/>
          <w:color w:val="464646"/>
          <w:sz w:val="40"/>
          <w:szCs w:val="40"/>
        </w:rPr>
        <w:t>что,</w:t>
      </w:r>
      <w:r w:rsidRPr="008F20CE">
        <w:rPr>
          <w:rFonts w:ascii="Franklin Gothic Demi Cond" w:hAnsi="Franklin Gothic Demi Cond"/>
          <w:color w:val="464646"/>
          <w:sz w:val="40"/>
          <w:szCs w:val="40"/>
        </w:rPr>
        <w:t xml:space="preserve"> если с речью не все в порядке, это наверняка проблемы с моторикой.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color w:val="464646"/>
          <w:sz w:val="40"/>
          <w:szCs w:val="40"/>
        </w:rPr>
        <w:t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  <w:r w:rsidRPr="008F20CE">
        <w:rPr>
          <w:rFonts w:ascii="Franklin Gothic Demi Cond" w:hAnsi="Franklin Gothic Demi Cond"/>
          <w:color w:val="464646"/>
          <w:sz w:val="40"/>
          <w:szCs w:val="40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0E43DC" w:rsidRPr="008F20CE" w:rsidRDefault="008F20CE" w:rsidP="00F160A6">
      <w:pPr>
        <w:pStyle w:val="a3"/>
        <w:spacing w:before="0" w:beforeAutospacing="0" w:after="0" w:afterAutospacing="0"/>
        <w:ind w:firstLine="709"/>
        <w:jc w:val="center"/>
        <w:rPr>
          <w:rStyle w:val="apple-converted-space"/>
          <w:rFonts w:ascii="Arial Black" w:hAnsi="Arial Black"/>
          <w:b/>
          <w:color w:val="FF0000"/>
          <w:sz w:val="44"/>
          <w:szCs w:val="40"/>
        </w:rPr>
      </w:pPr>
      <w:r w:rsidRPr="008F20CE">
        <w:rPr>
          <w:rFonts w:ascii="Arial Black" w:hAnsi="Arial Black"/>
          <w:noProof/>
          <w:color w:val="FF0000"/>
          <w:sz w:val="28"/>
        </w:rPr>
        <w:lastRenderedPageBreak/>
        <w:drawing>
          <wp:anchor distT="0" distB="0" distL="114300" distR="114300" simplePos="0" relativeHeight="251660288" behindDoc="1" locked="0" layoutInCell="1" allowOverlap="1" wp14:anchorId="7E93E2AD" wp14:editId="0A6BF4EC">
            <wp:simplePos x="0" y="0"/>
            <wp:positionH relativeFrom="page">
              <wp:align>left</wp:align>
            </wp:positionH>
            <wp:positionV relativeFrom="paragraph">
              <wp:posOffset>1128713</wp:posOffset>
            </wp:positionV>
            <wp:extent cx="9877832" cy="7126540"/>
            <wp:effectExtent l="4128" t="0" r="0" b="0"/>
            <wp:wrapNone/>
            <wp:docPr id="8" name="Рисунок 8" descr="http://unity-tmn.ru/foto/konkurs/lado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nity-tmn.ru/foto/konkurs/ladosh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77832" cy="71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Что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же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делать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,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если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обнаружилось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недостаточно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хорошее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ра</w:t>
      </w:r>
      <w:r w:rsidR="004C6B58" w:rsidRPr="008F20CE">
        <w:rPr>
          <w:rFonts w:ascii="Arial Black" w:hAnsi="Arial Black" w:cs="Cambria"/>
          <w:b/>
          <w:color w:val="FF0000"/>
          <w:sz w:val="44"/>
          <w:szCs w:val="40"/>
        </w:rPr>
        <w:t>звитие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mbria"/>
          <w:b/>
          <w:color w:val="FF0000"/>
          <w:sz w:val="44"/>
          <w:szCs w:val="40"/>
        </w:rPr>
        <w:t>тонкой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 xml:space="preserve"> </w:t>
      </w:r>
      <w:r w:rsidR="004C6B58" w:rsidRPr="008F20CE">
        <w:rPr>
          <w:rFonts w:ascii="Arial Black" w:hAnsi="Arial Black" w:cs="Cambria"/>
          <w:b/>
          <w:color w:val="FF0000"/>
          <w:sz w:val="44"/>
          <w:szCs w:val="40"/>
        </w:rPr>
        <w:t>мото</w:t>
      </w:r>
      <w:r w:rsidR="004C6B58" w:rsidRPr="008F20CE">
        <w:rPr>
          <w:rFonts w:ascii="Arial Black" w:hAnsi="Arial Black" w:cs="Calibri"/>
          <w:b/>
          <w:color w:val="FF0000"/>
          <w:sz w:val="44"/>
          <w:szCs w:val="40"/>
        </w:rPr>
        <w:t>рики</w:t>
      </w:r>
      <w:r w:rsidR="004C6B58" w:rsidRPr="008F20CE">
        <w:rPr>
          <w:rFonts w:ascii="Arial Black" w:hAnsi="Arial Black"/>
          <w:b/>
          <w:color w:val="FF0000"/>
          <w:sz w:val="44"/>
          <w:szCs w:val="40"/>
        </w:rPr>
        <w:t>?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bCs/>
          <w:color w:val="464646"/>
          <w:sz w:val="44"/>
          <w:szCs w:val="40"/>
        </w:rPr>
        <w:t>Во-первых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>, надо набраться терпения и постепенно, шаг за шагом, исправлять этот недостаток. А,</w:t>
      </w:r>
      <w:r w:rsidRPr="008F20CE">
        <w:rPr>
          <w:rStyle w:val="apple-converted-space"/>
          <w:rFonts w:ascii="Franklin Gothic Demi Cond" w:hAnsi="Franklin Gothic Demi Cond"/>
          <w:color w:val="464646"/>
          <w:sz w:val="44"/>
          <w:szCs w:val="40"/>
        </w:rPr>
        <w:t> </w:t>
      </w:r>
      <w:r w:rsidRPr="008F20CE">
        <w:rPr>
          <w:rFonts w:ascii="Franklin Gothic Demi Cond" w:hAnsi="Franklin Gothic Demi Cond"/>
          <w:bCs/>
          <w:color w:val="464646"/>
          <w:sz w:val="44"/>
          <w:szCs w:val="40"/>
        </w:rPr>
        <w:t>во-</w:t>
      </w:r>
      <w:r w:rsidR="000E43DC" w:rsidRPr="008F20CE">
        <w:rPr>
          <w:rFonts w:ascii="Franklin Gothic Demi Cond" w:hAnsi="Franklin Gothic Demi Cond"/>
          <w:bCs/>
          <w:color w:val="464646"/>
          <w:sz w:val="44"/>
          <w:szCs w:val="40"/>
        </w:rPr>
        <w:t>вторых</w:t>
      </w:r>
      <w:r w:rsidR="000E43DC" w:rsidRPr="008F20CE">
        <w:rPr>
          <w:rStyle w:val="apple-converted-space"/>
          <w:rFonts w:ascii="Franklin Gothic Demi Cond" w:hAnsi="Franklin Gothic Demi Cond"/>
          <w:color w:val="464646"/>
          <w:sz w:val="44"/>
          <w:szCs w:val="40"/>
        </w:rPr>
        <w:t>,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 xml:space="preserve"> заниматься развитием руки не время от времени, а систематически, каждый день. </w:t>
      </w:r>
      <w:r w:rsidR="000E43DC" w:rsidRPr="008F20CE">
        <w:rPr>
          <w:rFonts w:ascii="Franklin Gothic Demi Cond" w:hAnsi="Franklin Gothic Demi Cond"/>
          <w:color w:val="464646"/>
          <w:sz w:val="44"/>
          <w:szCs w:val="40"/>
        </w:rPr>
        <w:t xml:space="preserve">С ребенком можно: 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Разминать пальцами тесто, глину, пластилин, лепить что-нибудь.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Нанизывать бусинки, пуговки на нитки.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Завязывать узлы на толстой и тонкой верёвках, шнурках.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Заводить будильник, игрушки ключиком.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Штриховать, рисовать, раскрашивать карандашом, мелками, красками.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Резать ножницами</w:t>
      </w:r>
      <w:r w:rsidRPr="008F20CE">
        <w:rPr>
          <w:rStyle w:val="apple-converted-space"/>
          <w:rFonts w:ascii="Franklin Gothic Demi Cond" w:hAnsi="Franklin Gothic Demi Cond"/>
          <w:color w:val="464646"/>
          <w:sz w:val="44"/>
          <w:szCs w:val="40"/>
        </w:rPr>
        <w:t> </w:t>
      </w:r>
      <w:r w:rsidRPr="008F20CE">
        <w:rPr>
          <w:rFonts w:ascii="Franklin Gothic Demi Cond" w:hAnsi="Franklin Gothic Demi Cond"/>
          <w:i/>
          <w:iCs/>
          <w:color w:val="464646"/>
          <w:sz w:val="44"/>
          <w:szCs w:val="40"/>
        </w:rPr>
        <w:t>(желательно небольшого размера)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>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Конструировать из бумаги</w:t>
      </w:r>
      <w:r w:rsidRPr="008F20CE">
        <w:rPr>
          <w:rStyle w:val="apple-converted-space"/>
          <w:rFonts w:ascii="Franklin Gothic Demi Cond" w:hAnsi="Franklin Gothic Demi Cond"/>
          <w:color w:val="464646"/>
          <w:sz w:val="44"/>
          <w:szCs w:val="40"/>
        </w:rPr>
        <w:t> </w:t>
      </w:r>
      <w:r w:rsidRPr="008F20CE">
        <w:rPr>
          <w:rFonts w:ascii="Franklin Gothic Demi Cond" w:hAnsi="Franklin Gothic Demi Cond"/>
          <w:i/>
          <w:iCs/>
          <w:color w:val="464646"/>
          <w:sz w:val="44"/>
          <w:szCs w:val="40"/>
        </w:rPr>
        <w:t>(«оригами»)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>, шить, вышивать, вязать.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Рисовать узоры по клеточкам в тетради.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Заниматься на домашних снарядах, где требуется захват пальцами</w:t>
      </w:r>
      <w:r w:rsidRPr="008F20CE">
        <w:rPr>
          <w:rStyle w:val="apple-converted-space"/>
          <w:rFonts w:ascii="Franklin Gothic Demi Cond" w:hAnsi="Franklin Gothic Demi Cond"/>
          <w:color w:val="464646"/>
          <w:sz w:val="44"/>
          <w:szCs w:val="40"/>
        </w:rPr>
        <w:t> </w:t>
      </w:r>
      <w:r w:rsidRPr="008F20CE">
        <w:rPr>
          <w:rFonts w:ascii="Franklin Gothic Demi Cond" w:hAnsi="Franklin Gothic Demi Cond"/>
          <w:i/>
          <w:iCs/>
          <w:color w:val="464646"/>
          <w:sz w:val="44"/>
          <w:szCs w:val="40"/>
        </w:rPr>
        <w:t>(кольца, перекладина)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>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Хлопать в ладоши тихо, громко, в разном темпе.</w:t>
      </w:r>
    </w:p>
    <w:p w:rsidR="004C6B58" w:rsidRPr="008F20CE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Катать по очереди каждым пальцем мелкие бусинки, камешки, шарики.</w:t>
      </w:r>
    </w:p>
    <w:p w:rsidR="004C6B58" w:rsidRDefault="004C6B58" w:rsidP="000A0D95">
      <w:pPr>
        <w:numPr>
          <w:ilvl w:val="0"/>
          <w:numId w:val="1"/>
        </w:numPr>
        <w:tabs>
          <w:tab w:val="clear" w:pos="720"/>
          <w:tab w:val="left" w:pos="709"/>
        </w:tabs>
        <w:ind w:hanging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Делать пальчиковую гимнастику</w:t>
      </w:r>
    </w:p>
    <w:p w:rsidR="000A0D95" w:rsidRPr="008F20CE" w:rsidRDefault="000A0D95" w:rsidP="000A0D95">
      <w:pPr>
        <w:tabs>
          <w:tab w:val="left" w:pos="709"/>
        </w:tabs>
        <w:ind w:left="360"/>
        <w:jc w:val="both"/>
        <w:rPr>
          <w:rFonts w:ascii="Franklin Gothic Demi Cond" w:hAnsi="Franklin Gothic Demi Cond"/>
          <w:color w:val="464646"/>
          <w:sz w:val="44"/>
          <w:szCs w:val="40"/>
        </w:rPr>
      </w:pPr>
    </w:p>
    <w:p w:rsidR="004C6B58" w:rsidRPr="008F20CE" w:rsidRDefault="004C6B58" w:rsidP="000A0D95">
      <w:pPr>
        <w:pStyle w:val="a3"/>
        <w:tabs>
          <w:tab w:val="left" w:pos="709"/>
        </w:tabs>
        <w:spacing w:before="0" w:beforeAutospacing="0" w:after="0" w:afterAutospacing="0"/>
        <w:ind w:firstLine="578"/>
        <w:jc w:val="both"/>
        <w:rPr>
          <w:rFonts w:ascii="Franklin Gothic Demi Cond" w:hAnsi="Franklin Gothic Demi Cond"/>
          <w:color w:val="464646"/>
          <w:sz w:val="44"/>
          <w:szCs w:val="40"/>
        </w:rPr>
      </w:pPr>
      <w:r w:rsidRPr="008F20CE">
        <w:rPr>
          <w:rFonts w:ascii="Franklin Gothic Demi Cond" w:hAnsi="Franklin Gothic Demi Cond"/>
          <w:color w:val="464646"/>
          <w:sz w:val="44"/>
          <w:szCs w:val="40"/>
        </w:rPr>
        <w:t>Можно ис</w:t>
      </w:r>
      <w:bookmarkStart w:id="0" w:name="_GoBack"/>
      <w:bookmarkEnd w:id="0"/>
      <w:r w:rsidRPr="008F20CE">
        <w:rPr>
          <w:rFonts w:ascii="Franklin Gothic Demi Cond" w:hAnsi="Franklin Gothic Demi Cond"/>
          <w:color w:val="464646"/>
          <w:sz w:val="44"/>
          <w:szCs w:val="40"/>
        </w:rPr>
        <w:t>пользовать для этого обычные занятия ребенка</w:t>
      </w:r>
      <w:r w:rsidR="000E43DC" w:rsidRPr="008F20CE">
        <w:rPr>
          <w:rFonts w:ascii="Franklin Gothic Demi Cond" w:hAnsi="Franklin Gothic Demi Cond"/>
          <w:color w:val="464646"/>
          <w:sz w:val="44"/>
          <w:szCs w:val="40"/>
        </w:rPr>
        <w:t>. П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 xml:space="preserve">риучите </w:t>
      </w:r>
      <w:r w:rsidR="00F160A6" w:rsidRPr="008F20CE">
        <w:rPr>
          <w:rFonts w:ascii="Franklin Gothic Demi Cond" w:hAnsi="Franklin Gothic Demi Cond"/>
          <w:color w:val="464646"/>
          <w:sz w:val="44"/>
          <w:szCs w:val="40"/>
        </w:rPr>
        <w:t xml:space="preserve">его </w:t>
      </w:r>
      <w:r w:rsidRPr="008F20CE">
        <w:rPr>
          <w:rFonts w:ascii="Franklin Gothic Demi Cond" w:hAnsi="Franklin Gothic Demi Cond"/>
          <w:color w:val="464646"/>
          <w:sz w:val="44"/>
          <w:szCs w:val="40"/>
        </w:rPr>
        <w:t>тщательно мыть каждый пальчик, а потом также тщательно вытирать его полотенцем, хорошо массируя каждую фалангу.</w:t>
      </w:r>
    </w:p>
    <w:p w:rsidR="008F20CE" w:rsidRP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52"/>
          <w:szCs w:val="40"/>
        </w:rPr>
      </w:pPr>
    </w:p>
    <w:p w:rsidR="004C6B58" w:rsidRP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8"/>
          <w:szCs w:val="40"/>
        </w:rPr>
      </w:pPr>
      <w:r w:rsidRPr="008F20CE">
        <w:rPr>
          <w:rFonts w:ascii="Franklin Gothic Demi Cond" w:hAnsi="Franklin Gothic Demi Cond"/>
          <w:noProof/>
          <w:sz w:val="32"/>
        </w:rPr>
        <w:drawing>
          <wp:anchor distT="0" distB="0" distL="114300" distR="114300" simplePos="0" relativeHeight="251662336" behindDoc="1" locked="0" layoutInCell="1" allowOverlap="1" wp14:anchorId="1B3E68FA" wp14:editId="444E0687">
            <wp:simplePos x="0" y="0"/>
            <wp:positionH relativeFrom="page">
              <wp:posOffset>-1257618</wp:posOffset>
            </wp:positionH>
            <wp:positionV relativeFrom="paragraph">
              <wp:posOffset>653098</wp:posOffset>
            </wp:positionV>
            <wp:extent cx="9877832" cy="7126540"/>
            <wp:effectExtent l="4128" t="0" r="0" b="0"/>
            <wp:wrapNone/>
            <wp:docPr id="9" name="Рисунок 9" descr="http://unity-tmn.ru/foto/konkurs/lado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nity-tmn.ru/foto/konkurs/ladosh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77832" cy="71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0A6" w:rsidRPr="008F20CE">
        <w:rPr>
          <w:rFonts w:ascii="Franklin Gothic Demi Cond" w:hAnsi="Franklin Gothic Demi Cond"/>
          <w:color w:val="464646"/>
          <w:sz w:val="48"/>
          <w:szCs w:val="40"/>
        </w:rPr>
        <w:t>П</w:t>
      </w:r>
      <w:r w:rsidR="004C6B58" w:rsidRPr="008F20CE">
        <w:rPr>
          <w:rFonts w:ascii="Franklin Gothic Demi Cond" w:hAnsi="Franklin Gothic Demi Cond"/>
          <w:color w:val="464646"/>
          <w:sz w:val="48"/>
          <w:szCs w:val="40"/>
        </w:rPr>
        <w:t>ривлеките ребенка к сбору ягод. Когда вы готовите, например, пельмени, пусть и ребенок вместе с вами лепит их</w:t>
      </w:r>
      <w:r w:rsidR="00F160A6" w:rsidRPr="008F20CE">
        <w:rPr>
          <w:rFonts w:ascii="Franklin Gothic Demi Cond" w:hAnsi="Franklin Gothic Demi Cond"/>
          <w:color w:val="464646"/>
          <w:sz w:val="48"/>
          <w:szCs w:val="40"/>
        </w:rPr>
        <w:t>. П</w:t>
      </w:r>
      <w:r w:rsidR="004C6B58" w:rsidRPr="008F20CE">
        <w:rPr>
          <w:rFonts w:ascii="Franklin Gothic Demi Cond" w:hAnsi="Franklin Gothic Demi Cond"/>
          <w:color w:val="464646"/>
          <w:sz w:val="48"/>
          <w:szCs w:val="40"/>
        </w:rPr>
        <w:t>олезно умение вдевать нитку в иголку</w:t>
      </w:r>
      <w:r w:rsidR="00F160A6" w:rsidRPr="008F20CE">
        <w:rPr>
          <w:rFonts w:ascii="Franklin Gothic Demi Cond" w:hAnsi="Franklin Gothic Demi Cond"/>
          <w:color w:val="464646"/>
          <w:sz w:val="48"/>
          <w:szCs w:val="40"/>
        </w:rPr>
        <w:t>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8"/>
          <w:szCs w:val="40"/>
        </w:rPr>
      </w:pPr>
      <w:r w:rsidRPr="008F20CE">
        <w:rPr>
          <w:rFonts w:ascii="Franklin Gothic Demi Cond" w:hAnsi="Franklin Gothic Demi Cond"/>
          <w:color w:val="464646"/>
          <w:sz w:val="48"/>
          <w:szCs w:val="40"/>
        </w:rPr>
        <w:t>Хорошо, если ребенок учится сам завязывать шнурки на ботинках, плести косички из волос</w:t>
      </w:r>
      <w:r w:rsidRPr="008F20CE">
        <w:rPr>
          <w:rStyle w:val="apple-converted-space"/>
          <w:rFonts w:ascii="Franklin Gothic Demi Cond" w:hAnsi="Franklin Gothic Demi Cond"/>
          <w:color w:val="464646"/>
          <w:sz w:val="48"/>
          <w:szCs w:val="40"/>
        </w:rPr>
        <w:t> </w:t>
      </w:r>
      <w:r w:rsidRPr="008F20CE">
        <w:rPr>
          <w:rFonts w:ascii="Franklin Gothic Demi Cond" w:hAnsi="Franklin Gothic Demi Cond"/>
          <w:i/>
          <w:iCs/>
          <w:color w:val="464646"/>
          <w:sz w:val="48"/>
          <w:szCs w:val="40"/>
        </w:rPr>
        <w:t>(это, конечно, больше подходит девочкам)</w:t>
      </w:r>
      <w:r w:rsidRPr="008F20CE">
        <w:rPr>
          <w:rFonts w:ascii="Franklin Gothic Demi Cond" w:hAnsi="Franklin Gothic Demi Cond"/>
          <w:color w:val="464646"/>
          <w:sz w:val="48"/>
          <w:szCs w:val="40"/>
        </w:rPr>
        <w:t>, застегивать и расстегивать пуговицы, даже самые тугие. Все это заставляет пальчики ловко действовать и очень пригодится в дальнейшем.</w:t>
      </w:r>
    </w:p>
    <w:p w:rsidR="004C6B58" w:rsidRPr="008F20CE" w:rsidRDefault="004C6B58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8"/>
          <w:szCs w:val="40"/>
        </w:rPr>
      </w:pPr>
      <w:r w:rsidRPr="008F20CE">
        <w:rPr>
          <w:rFonts w:ascii="Franklin Gothic Demi Cond" w:hAnsi="Franklin Gothic Demi Cond"/>
          <w:color w:val="464646"/>
          <w:sz w:val="48"/>
          <w:szCs w:val="40"/>
        </w:rPr>
        <w:t xml:space="preserve">Конечно, существуют и </w:t>
      </w:r>
      <w:r w:rsidR="000E43DC" w:rsidRPr="008F20CE">
        <w:rPr>
          <w:rFonts w:ascii="Franklin Gothic Demi Cond" w:hAnsi="Franklin Gothic Demi Cond"/>
          <w:color w:val="464646"/>
          <w:sz w:val="48"/>
          <w:szCs w:val="40"/>
        </w:rPr>
        <w:t>специальные игры,</w:t>
      </w:r>
      <w:r w:rsidRPr="008F20CE">
        <w:rPr>
          <w:rFonts w:ascii="Franklin Gothic Demi Cond" w:hAnsi="Franklin Gothic Demi Cond"/>
          <w:color w:val="464646"/>
          <w:sz w:val="48"/>
          <w:szCs w:val="40"/>
        </w:rPr>
        <w:t xml:space="preserve"> и упражнения для развития тонкой моторики руки. Некоторые из них известны вам давно</w:t>
      </w:r>
      <w:r w:rsidR="00F160A6" w:rsidRPr="008F20CE">
        <w:rPr>
          <w:rFonts w:ascii="Franklin Gothic Demi Cond" w:hAnsi="Franklin Gothic Demi Cond"/>
          <w:color w:val="464646"/>
          <w:sz w:val="48"/>
          <w:szCs w:val="40"/>
        </w:rPr>
        <w:t xml:space="preserve">: </w:t>
      </w:r>
      <w:r w:rsidRPr="008F20CE">
        <w:rPr>
          <w:rFonts w:ascii="Franklin Gothic Demi Cond" w:hAnsi="Franklin Gothic Demi Cond"/>
          <w:color w:val="464646"/>
          <w:sz w:val="48"/>
          <w:szCs w:val="40"/>
        </w:rPr>
        <w:t>строя комбинации из пальцев, можно показывать различные теневые фигуры - собачку, зайчика, оленя, человечка.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8F20CE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8"/>
          <w:szCs w:val="40"/>
        </w:rPr>
      </w:pPr>
      <w:r w:rsidRPr="008F20CE">
        <w:rPr>
          <w:rFonts w:ascii="Franklin Gothic Demi Cond" w:hAnsi="Franklin Gothic Demi Cond"/>
          <w:noProof/>
          <w:sz w:val="32"/>
        </w:rPr>
        <w:drawing>
          <wp:anchor distT="0" distB="0" distL="114300" distR="114300" simplePos="0" relativeHeight="251664384" behindDoc="1" locked="0" layoutInCell="1" allowOverlap="1" wp14:anchorId="437CE902" wp14:editId="2A03C6D9">
            <wp:simplePos x="0" y="0"/>
            <wp:positionH relativeFrom="margin">
              <wp:posOffset>-1352039</wp:posOffset>
            </wp:positionH>
            <wp:positionV relativeFrom="paragraph">
              <wp:posOffset>797492</wp:posOffset>
            </wp:positionV>
            <wp:extent cx="9877832" cy="7126540"/>
            <wp:effectExtent l="4128" t="0" r="0" b="0"/>
            <wp:wrapNone/>
            <wp:docPr id="10" name="Рисунок 10" descr="http://unity-tmn.ru/foto/konkurs/lado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nity-tmn.ru/foto/konkurs/ladosh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77832" cy="71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0A6" w:rsidRPr="008F20CE">
        <w:rPr>
          <w:rFonts w:ascii="Franklin Gothic Demi Cond" w:hAnsi="Franklin Gothic Demi Cond"/>
          <w:color w:val="464646"/>
          <w:sz w:val="48"/>
          <w:szCs w:val="40"/>
        </w:rPr>
        <w:t>В детских журналах сейчас можно найти очень много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Важно приучать ребенка стремиться все делать аккуратно. Если у него не получается хорошо, не 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8"/>
          <w:szCs w:val="40"/>
        </w:rPr>
      </w:pPr>
      <w:r w:rsidRPr="008F20CE">
        <w:rPr>
          <w:rFonts w:ascii="Franklin Gothic Demi Cond" w:hAnsi="Franklin Gothic Demi Cond"/>
          <w:color w:val="464646"/>
          <w:sz w:val="48"/>
          <w:szCs w:val="40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руки.</w:t>
      </w: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8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p w:rsidR="00F160A6" w:rsidRPr="008F20CE" w:rsidRDefault="00F160A6" w:rsidP="00F160A6">
      <w:pPr>
        <w:pStyle w:val="a3"/>
        <w:spacing w:before="0" w:beforeAutospacing="0" w:after="0" w:afterAutospacing="0"/>
        <w:ind w:firstLine="709"/>
        <w:jc w:val="both"/>
        <w:rPr>
          <w:rFonts w:ascii="Franklin Gothic Demi Cond" w:hAnsi="Franklin Gothic Demi Cond"/>
          <w:color w:val="464646"/>
          <w:sz w:val="40"/>
          <w:szCs w:val="40"/>
        </w:rPr>
      </w:pPr>
    </w:p>
    <w:sectPr w:rsidR="00F160A6" w:rsidRPr="008F20CE" w:rsidSect="000E43DC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52D05"/>
    <w:multiLevelType w:val="multilevel"/>
    <w:tmpl w:val="95FE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F8"/>
    <w:rsid w:val="000A0D95"/>
    <w:rsid w:val="000E43DC"/>
    <w:rsid w:val="003225E8"/>
    <w:rsid w:val="004C6B58"/>
    <w:rsid w:val="00543C90"/>
    <w:rsid w:val="00666AF8"/>
    <w:rsid w:val="007D3D69"/>
    <w:rsid w:val="008F20CE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6DE9B-3D1A-4104-B8B3-A640CE09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6B5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6B58"/>
  </w:style>
  <w:style w:type="character" w:styleId="a4">
    <w:name w:val="Strong"/>
    <w:basedOn w:val="a0"/>
    <w:uiPriority w:val="22"/>
    <w:qFormat/>
    <w:rsid w:val="004C6B58"/>
    <w:rPr>
      <w:b/>
      <w:bCs/>
    </w:rPr>
  </w:style>
  <w:style w:type="character" w:styleId="a5">
    <w:name w:val="Emphasis"/>
    <w:basedOn w:val="a0"/>
    <w:uiPriority w:val="20"/>
    <w:qFormat/>
    <w:rsid w:val="004C6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A92B5-CFCF-4B9E-9316-6156D9E4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2015-03-09T16:33:00Z</dcterms:created>
  <dcterms:modified xsi:type="dcterms:W3CDTF">2015-04-17T13:36:00Z</dcterms:modified>
</cp:coreProperties>
</file>