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BE" w:rsidRDefault="00B941BE">
      <w:pPr>
        <w:rPr>
          <w:sz w:val="26"/>
          <w:szCs w:val="28"/>
        </w:rPr>
      </w:pPr>
      <w:r>
        <w:rPr>
          <w:noProof/>
          <w:sz w:val="26"/>
          <w:lang w:eastAsia="ru-RU"/>
        </w:rPr>
        <w:drawing>
          <wp:inline distT="0" distB="0" distL="0" distR="0">
            <wp:extent cx="6813550" cy="9626363"/>
            <wp:effectExtent l="19050" t="0" r="6350" b="0"/>
            <wp:docPr id="1" name="Рисунок 1" descr="F:\2023-2024\ДОП\Весёлые но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3-2024\ДОП\Весёлые нотки.jpg"/>
                    <pic:cNvPicPr>
                      <a:picLocks noChangeAspect="1" noChangeArrowheads="1"/>
                    </pic:cNvPicPr>
                  </pic:nvPicPr>
                  <pic:blipFill>
                    <a:blip r:embed="rId7" cstate="print"/>
                    <a:srcRect/>
                    <a:stretch>
                      <a:fillRect/>
                    </a:stretch>
                  </pic:blipFill>
                  <pic:spPr bwMode="auto">
                    <a:xfrm>
                      <a:off x="0" y="0"/>
                      <a:ext cx="6813550" cy="9626363"/>
                    </a:xfrm>
                    <a:prstGeom prst="rect">
                      <a:avLst/>
                    </a:prstGeom>
                    <a:noFill/>
                    <a:ln w="9525">
                      <a:noFill/>
                      <a:miter lim="800000"/>
                      <a:headEnd/>
                      <a:tailEnd/>
                    </a:ln>
                  </pic:spPr>
                </pic:pic>
              </a:graphicData>
            </a:graphic>
          </wp:inline>
        </w:drawing>
      </w:r>
      <w:r>
        <w:rPr>
          <w:sz w:val="26"/>
        </w:rPr>
        <w:br w:type="page"/>
      </w:r>
    </w:p>
    <w:p w:rsidR="00434D13" w:rsidRDefault="00434D13">
      <w:pPr>
        <w:pStyle w:val="a3"/>
        <w:ind w:left="0"/>
        <w:rPr>
          <w:sz w:val="26"/>
        </w:rPr>
      </w:pPr>
    </w:p>
    <w:p w:rsidR="00E35C39" w:rsidRDefault="00E35C39" w:rsidP="00E35C39">
      <w:pPr>
        <w:contextualSpacing/>
        <w:jc w:val="center"/>
        <w:rPr>
          <w:sz w:val="28"/>
        </w:rPr>
      </w:pPr>
      <w:r w:rsidRPr="0031476D">
        <w:rPr>
          <w:sz w:val="28"/>
        </w:rPr>
        <w:t>Муниципальное автономное общеобразовательное учреждение</w:t>
      </w:r>
      <w:r w:rsidRPr="0031476D">
        <w:rPr>
          <w:sz w:val="28"/>
        </w:rPr>
        <w:br/>
        <w:t>«Сажинская средняя общеобразовательная школа»</w:t>
      </w: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tbl>
      <w:tblPr>
        <w:tblW w:w="0" w:type="auto"/>
        <w:tblLook w:val="04A0"/>
      </w:tblPr>
      <w:tblGrid>
        <w:gridCol w:w="4785"/>
        <w:gridCol w:w="4786"/>
      </w:tblGrid>
      <w:tr w:rsidR="00E35C39" w:rsidRPr="00BB77D3" w:rsidTr="00A0651F">
        <w:trPr>
          <w:trHeight w:val="1448"/>
        </w:trPr>
        <w:tc>
          <w:tcPr>
            <w:tcW w:w="4785" w:type="dxa"/>
            <w:hideMark/>
          </w:tcPr>
          <w:p w:rsidR="00E35C39" w:rsidRDefault="00E35C39" w:rsidP="00A0651F">
            <w:pPr>
              <w:contextualSpacing/>
              <w:rPr>
                <w:sz w:val="24"/>
                <w:szCs w:val="28"/>
              </w:rPr>
            </w:pPr>
            <w:proofErr w:type="gramStart"/>
            <w:r>
              <w:rPr>
                <w:sz w:val="24"/>
                <w:szCs w:val="28"/>
              </w:rPr>
              <w:t>Принята</w:t>
            </w:r>
            <w:proofErr w:type="gramEnd"/>
            <w:r>
              <w:rPr>
                <w:sz w:val="24"/>
                <w:szCs w:val="28"/>
              </w:rPr>
              <w:t xml:space="preserve"> на заседании</w:t>
            </w:r>
            <w:r>
              <w:rPr>
                <w:sz w:val="24"/>
                <w:szCs w:val="28"/>
              </w:rPr>
              <w:br/>
              <w:t>педагогического совета</w:t>
            </w:r>
          </w:p>
          <w:p w:rsidR="00E35C39" w:rsidRDefault="00E35C39" w:rsidP="00A0651F">
            <w:pPr>
              <w:contextualSpacing/>
              <w:rPr>
                <w:sz w:val="24"/>
                <w:szCs w:val="28"/>
              </w:rPr>
            </w:pPr>
            <w:r>
              <w:rPr>
                <w:sz w:val="24"/>
                <w:szCs w:val="28"/>
              </w:rPr>
              <w:t>протокол №1 от «31» августа 2023 г.</w:t>
            </w:r>
          </w:p>
          <w:p w:rsidR="00E35C39" w:rsidRDefault="00E35C39" w:rsidP="00A0651F">
            <w:pPr>
              <w:contextualSpacing/>
              <w:rPr>
                <w:sz w:val="24"/>
                <w:szCs w:val="28"/>
              </w:rPr>
            </w:pPr>
            <w:r>
              <w:rPr>
                <w:sz w:val="24"/>
                <w:szCs w:val="28"/>
              </w:rPr>
              <w:br/>
            </w:r>
          </w:p>
        </w:tc>
        <w:tc>
          <w:tcPr>
            <w:tcW w:w="4786" w:type="dxa"/>
            <w:hideMark/>
          </w:tcPr>
          <w:p w:rsidR="00E35C39" w:rsidRDefault="00E35C39" w:rsidP="00A0651F">
            <w:pPr>
              <w:contextualSpacing/>
              <w:rPr>
                <w:sz w:val="24"/>
                <w:szCs w:val="28"/>
              </w:rPr>
            </w:pPr>
            <w:r>
              <w:rPr>
                <w:sz w:val="24"/>
                <w:szCs w:val="28"/>
              </w:rPr>
              <w:t>УТВЕРЖДАЮ</w:t>
            </w:r>
          </w:p>
          <w:p w:rsidR="00E35C39" w:rsidRDefault="00E35C39" w:rsidP="00A0651F">
            <w:pPr>
              <w:contextualSpacing/>
              <w:rPr>
                <w:sz w:val="24"/>
                <w:szCs w:val="28"/>
              </w:rPr>
            </w:pPr>
            <w:r>
              <w:rPr>
                <w:sz w:val="24"/>
                <w:szCs w:val="28"/>
              </w:rPr>
              <w:t>Директор МАОУ «Сажинская СОШ»</w:t>
            </w:r>
          </w:p>
          <w:p w:rsidR="00E35C39" w:rsidRDefault="00E35C39" w:rsidP="00A0651F">
            <w:pPr>
              <w:contextualSpacing/>
              <w:rPr>
                <w:sz w:val="24"/>
                <w:szCs w:val="28"/>
              </w:rPr>
            </w:pPr>
            <w:r>
              <w:rPr>
                <w:sz w:val="24"/>
                <w:szCs w:val="28"/>
              </w:rPr>
              <w:t>/_______________/ С.Ф. Половников</w:t>
            </w:r>
          </w:p>
          <w:p w:rsidR="00E35C39" w:rsidRDefault="00E35C39" w:rsidP="00A0651F">
            <w:pPr>
              <w:contextualSpacing/>
              <w:rPr>
                <w:sz w:val="24"/>
                <w:szCs w:val="28"/>
              </w:rPr>
            </w:pPr>
            <w:r>
              <w:rPr>
                <w:sz w:val="24"/>
                <w:szCs w:val="28"/>
              </w:rPr>
              <w:t xml:space="preserve">приказ № 90/5-од  от 31 августа  2023г. </w:t>
            </w:r>
          </w:p>
          <w:p w:rsidR="00E35C39" w:rsidRDefault="00E35C39" w:rsidP="00A0651F">
            <w:pPr>
              <w:contextualSpacing/>
              <w:rPr>
                <w:sz w:val="24"/>
                <w:szCs w:val="28"/>
              </w:rPr>
            </w:pPr>
            <w:r>
              <w:rPr>
                <w:sz w:val="24"/>
                <w:szCs w:val="28"/>
              </w:rPr>
              <w:br/>
            </w:r>
          </w:p>
        </w:tc>
      </w:tr>
    </w:tbl>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r>
        <w:rPr>
          <w:sz w:val="28"/>
        </w:rPr>
        <w:t>Дополнительная общеобразовательная общеразвивающая программа</w:t>
      </w:r>
    </w:p>
    <w:p w:rsidR="00E35C39" w:rsidRDefault="00E35C39" w:rsidP="00E35C39">
      <w:pPr>
        <w:spacing w:before="240"/>
        <w:contextualSpacing/>
        <w:jc w:val="center"/>
        <w:rPr>
          <w:sz w:val="28"/>
        </w:rPr>
      </w:pPr>
      <w:r>
        <w:rPr>
          <w:sz w:val="28"/>
        </w:rPr>
        <w:t>художественной направленности</w:t>
      </w:r>
    </w:p>
    <w:p w:rsidR="00E35C39" w:rsidRDefault="00E35C39" w:rsidP="00E35C39">
      <w:pPr>
        <w:spacing w:before="240"/>
        <w:contextualSpacing/>
        <w:jc w:val="center"/>
        <w:rPr>
          <w:sz w:val="28"/>
        </w:rPr>
      </w:pPr>
    </w:p>
    <w:p w:rsidR="00E35C39" w:rsidRPr="0031476D" w:rsidRDefault="00E35C39" w:rsidP="00E35C39">
      <w:pPr>
        <w:contextualSpacing/>
        <w:jc w:val="center"/>
        <w:rPr>
          <w:b/>
          <w:sz w:val="56"/>
        </w:rPr>
      </w:pPr>
      <w:r w:rsidRPr="0031476D">
        <w:rPr>
          <w:b/>
          <w:sz w:val="56"/>
        </w:rPr>
        <w:t>«</w:t>
      </w:r>
      <w:r>
        <w:rPr>
          <w:b/>
          <w:sz w:val="56"/>
        </w:rPr>
        <w:t>Весёлые нотки</w:t>
      </w:r>
      <w:r w:rsidRPr="0031476D">
        <w:rPr>
          <w:b/>
          <w:sz w:val="56"/>
        </w:rPr>
        <w:t>»</w:t>
      </w:r>
    </w:p>
    <w:p w:rsidR="00E35C39" w:rsidRDefault="00E35C39" w:rsidP="00E35C39">
      <w:pPr>
        <w:contextualSpacing/>
        <w:jc w:val="center"/>
        <w:rPr>
          <w:sz w:val="28"/>
        </w:rPr>
      </w:pPr>
    </w:p>
    <w:p w:rsidR="00E35C39" w:rsidRDefault="00E35C39" w:rsidP="00E35C39">
      <w:pPr>
        <w:spacing w:line="360" w:lineRule="auto"/>
        <w:contextualSpacing/>
        <w:jc w:val="center"/>
        <w:rPr>
          <w:sz w:val="28"/>
        </w:rPr>
      </w:pPr>
      <w:r>
        <w:rPr>
          <w:sz w:val="28"/>
        </w:rPr>
        <w:t>Программа адресована детям 5-7 лет,</w:t>
      </w:r>
    </w:p>
    <w:p w:rsidR="00E35C39" w:rsidRDefault="00E35C39" w:rsidP="00E35C39">
      <w:pPr>
        <w:spacing w:line="360" w:lineRule="auto"/>
        <w:contextualSpacing/>
        <w:jc w:val="center"/>
        <w:rPr>
          <w:sz w:val="28"/>
        </w:rPr>
      </w:pPr>
      <w:r>
        <w:rPr>
          <w:sz w:val="28"/>
        </w:rPr>
        <w:t>Срок реализации программы 1 год (36 часов)</w:t>
      </w: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tbl>
      <w:tblPr>
        <w:tblW w:w="0" w:type="auto"/>
        <w:tblInd w:w="6487" w:type="dxa"/>
        <w:tblLook w:val="04A0"/>
      </w:tblPr>
      <w:tblGrid>
        <w:gridCol w:w="3948"/>
      </w:tblGrid>
      <w:tr w:rsidR="00E35C39" w:rsidRPr="001C0B1F" w:rsidTr="00E35C39">
        <w:trPr>
          <w:trHeight w:val="1626"/>
        </w:trPr>
        <w:tc>
          <w:tcPr>
            <w:tcW w:w="3948" w:type="dxa"/>
          </w:tcPr>
          <w:p w:rsidR="00E35C39" w:rsidRPr="001C0B1F" w:rsidRDefault="00E35C39" w:rsidP="00A0651F">
            <w:pPr>
              <w:contextualSpacing/>
              <w:rPr>
                <w:sz w:val="28"/>
              </w:rPr>
            </w:pPr>
            <w:r w:rsidRPr="001C0B1F">
              <w:rPr>
                <w:sz w:val="28"/>
              </w:rPr>
              <w:t>Автор-составитель:</w:t>
            </w:r>
          </w:p>
          <w:p w:rsidR="00E35C39" w:rsidRPr="001C0B1F" w:rsidRDefault="00E35C39" w:rsidP="00A0651F">
            <w:pPr>
              <w:contextualSpacing/>
              <w:rPr>
                <w:sz w:val="28"/>
              </w:rPr>
            </w:pPr>
            <w:r>
              <w:rPr>
                <w:sz w:val="28"/>
              </w:rPr>
              <w:t xml:space="preserve"> </w:t>
            </w:r>
            <w:proofErr w:type="spellStart"/>
            <w:r>
              <w:rPr>
                <w:sz w:val="28"/>
              </w:rPr>
              <w:t>Нусратова</w:t>
            </w:r>
            <w:proofErr w:type="spellEnd"/>
            <w:r>
              <w:rPr>
                <w:sz w:val="28"/>
              </w:rPr>
              <w:t xml:space="preserve"> Т.И</w:t>
            </w:r>
            <w:r w:rsidRPr="001C0B1F">
              <w:rPr>
                <w:sz w:val="28"/>
              </w:rPr>
              <w:t>.,</w:t>
            </w:r>
          </w:p>
          <w:p w:rsidR="00E35C39" w:rsidRPr="001C0B1F" w:rsidRDefault="00E35C39" w:rsidP="00A0651F">
            <w:pPr>
              <w:contextualSpacing/>
              <w:rPr>
                <w:sz w:val="28"/>
              </w:rPr>
            </w:pPr>
            <w:r>
              <w:rPr>
                <w:sz w:val="28"/>
              </w:rPr>
              <w:t>педагог дополнительного образования</w:t>
            </w:r>
          </w:p>
        </w:tc>
      </w:tr>
    </w:tbl>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p>
    <w:p w:rsidR="00E35C39" w:rsidRDefault="00E35C39" w:rsidP="00E35C39">
      <w:pPr>
        <w:contextualSpacing/>
        <w:jc w:val="center"/>
        <w:rPr>
          <w:sz w:val="28"/>
        </w:rPr>
      </w:pPr>
      <w:r>
        <w:rPr>
          <w:sz w:val="28"/>
        </w:rPr>
        <w:t>с</w:t>
      </w:r>
      <w:proofErr w:type="gramStart"/>
      <w:r>
        <w:rPr>
          <w:sz w:val="28"/>
        </w:rPr>
        <w:t>.С</w:t>
      </w:r>
      <w:proofErr w:type="gramEnd"/>
      <w:r>
        <w:rPr>
          <w:sz w:val="28"/>
        </w:rPr>
        <w:t>ажино</w:t>
      </w:r>
    </w:p>
    <w:p w:rsidR="00E35C39" w:rsidRDefault="00E35C39" w:rsidP="00E35C39">
      <w:pPr>
        <w:contextualSpacing/>
        <w:jc w:val="center"/>
        <w:rPr>
          <w:sz w:val="28"/>
        </w:rPr>
      </w:pPr>
      <w:r>
        <w:rPr>
          <w:sz w:val="28"/>
        </w:rPr>
        <w:t>2023 г.</w:t>
      </w:r>
    </w:p>
    <w:p w:rsidR="00E35C39" w:rsidRDefault="00E35C39">
      <w:pPr>
        <w:rPr>
          <w:b/>
          <w:sz w:val="32"/>
        </w:rPr>
      </w:pPr>
      <w:r>
        <w:rPr>
          <w:b/>
          <w:sz w:val="32"/>
        </w:rPr>
        <w:br w:type="page"/>
      </w:r>
    </w:p>
    <w:p w:rsidR="00434D13" w:rsidRDefault="00E35C39">
      <w:pPr>
        <w:spacing w:before="5"/>
        <w:ind w:left="2490" w:right="2214"/>
        <w:jc w:val="center"/>
        <w:rPr>
          <w:b/>
          <w:sz w:val="32"/>
        </w:rPr>
      </w:pPr>
      <w:r>
        <w:rPr>
          <w:b/>
          <w:sz w:val="32"/>
        </w:rPr>
        <w:lastRenderedPageBreak/>
        <w:t>Содержание</w:t>
      </w:r>
    </w:p>
    <w:p w:rsidR="00B272CF" w:rsidRDefault="00B272CF">
      <w:pPr>
        <w:spacing w:before="5"/>
        <w:ind w:left="2490" w:right="2214"/>
        <w:jc w:val="center"/>
        <w:rPr>
          <w:b/>
          <w:sz w:val="32"/>
        </w:rPr>
      </w:pPr>
      <w:bookmarkStart w:id="0" w:name="_GoBack"/>
      <w:bookmarkEnd w:id="0"/>
    </w:p>
    <w:p w:rsidR="00B272CF" w:rsidRDefault="00B272CF" w:rsidP="00B272CF">
      <w:pPr>
        <w:spacing w:after="18" w:line="259" w:lineRule="auto"/>
        <w:ind w:left="1851"/>
      </w:pPr>
    </w:p>
    <w:p w:rsidR="00B272CF" w:rsidRDefault="00B272CF" w:rsidP="00B272CF">
      <w:pPr>
        <w:widowControl/>
        <w:numPr>
          <w:ilvl w:val="1"/>
          <w:numId w:val="42"/>
        </w:numPr>
        <w:autoSpaceDE/>
        <w:autoSpaceDN/>
        <w:spacing w:after="267" w:line="360" w:lineRule="auto"/>
        <w:ind w:left="0"/>
        <w:contextualSpacing/>
        <w:jc w:val="both"/>
      </w:pPr>
      <w:r>
        <w:t>Пояснительная записка…………………………………………………………………………………3</w:t>
      </w:r>
    </w:p>
    <w:p w:rsidR="00B272CF" w:rsidRDefault="00B272CF" w:rsidP="00B272CF">
      <w:pPr>
        <w:widowControl/>
        <w:numPr>
          <w:ilvl w:val="1"/>
          <w:numId w:val="42"/>
        </w:numPr>
        <w:autoSpaceDE/>
        <w:autoSpaceDN/>
        <w:spacing w:after="268" w:line="360" w:lineRule="auto"/>
        <w:ind w:left="0"/>
        <w:contextualSpacing/>
        <w:jc w:val="both"/>
      </w:pPr>
      <w:r>
        <w:t xml:space="preserve">Цели и задачи программы………………………………………………………………………………5 </w:t>
      </w:r>
    </w:p>
    <w:p w:rsidR="00B272CF" w:rsidRDefault="00B272CF" w:rsidP="00B272CF">
      <w:pPr>
        <w:widowControl/>
        <w:numPr>
          <w:ilvl w:val="1"/>
          <w:numId w:val="42"/>
        </w:numPr>
        <w:autoSpaceDE/>
        <w:autoSpaceDN/>
        <w:spacing w:after="275" w:line="360" w:lineRule="auto"/>
        <w:ind w:left="0"/>
        <w:contextualSpacing/>
        <w:jc w:val="both"/>
      </w:pPr>
      <w:r>
        <w:t>Содержание программы………………………………………………………………………………...5</w:t>
      </w:r>
    </w:p>
    <w:p w:rsidR="00B272CF" w:rsidRDefault="00B272CF" w:rsidP="00B272CF">
      <w:pPr>
        <w:widowControl/>
        <w:numPr>
          <w:ilvl w:val="1"/>
          <w:numId w:val="42"/>
        </w:numPr>
        <w:autoSpaceDE/>
        <w:autoSpaceDN/>
        <w:spacing w:line="360" w:lineRule="auto"/>
        <w:ind w:left="0"/>
        <w:contextualSpacing/>
        <w:jc w:val="both"/>
      </w:pPr>
      <w:r>
        <w:t xml:space="preserve">Планируемые результаты……………………………………………………………………………….8 </w:t>
      </w:r>
    </w:p>
    <w:p w:rsidR="00B272CF" w:rsidRDefault="00B272CF" w:rsidP="00B272CF">
      <w:pPr>
        <w:widowControl/>
        <w:numPr>
          <w:ilvl w:val="1"/>
          <w:numId w:val="42"/>
        </w:numPr>
        <w:autoSpaceDE/>
        <w:autoSpaceDN/>
        <w:spacing w:line="360" w:lineRule="auto"/>
        <w:ind w:left="0"/>
        <w:contextualSpacing/>
        <w:jc w:val="both"/>
      </w:pPr>
      <w:r>
        <w:t xml:space="preserve">Оценочные материалы…………………………………………………………………………………9 </w:t>
      </w:r>
    </w:p>
    <w:p w:rsidR="00B272CF" w:rsidRDefault="00B272CF" w:rsidP="00B272CF">
      <w:pPr>
        <w:spacing w:after="28"/>
        <w:contextualSpacing/>
        <w:jc w:val="both"/>
      </w:pPr>
    </w:p>
    <w:p w:rsidR="00B272CF" w:rsidRDefault="00B272CF" w:rsidP="00B272CF">
      <w:pPr>
        <w:spacing w:after="28"/>
        <w:contextualSpacing/>
        <w:jc w:val="both"/>
        <w:rPr>
          <w:b/>
        </w:rPr>
      </w:pPr>
      <w:r>
        <w:rPr>
          <w:b/>
        </w:rPr>
        <w:br w:type="page"/>
      </w:r>
    </w:p>
    <w:p w:rsidR="00E35C39" w:rsidRDefault="00E35C39" w:rsidP="00E35C39">
      <w:pPr>
        <w:spacing w:after="16"/>
        <w:ind w:left="283" w:right="107" w:firstLine="718"/>
        <w:jc w:val="center"/>
        <w:rPr>
          <w:b/>
        </w:rPr>
      </w:pPr>
      <w:r w:rsidRPr="00E35C39">
        <w:rPr>
          <w:b/>
        </w:rPr>
        <w:lastRenderedPageBreak/>
        <w:t>Пояснительная записка</w:t>
      </w:r>
    </w:p>
    <w:p w:rsidR="00E35C39" w:rsidRPr="00E35C39" w:rsidRDefault="00E35C39" w:rsidP="00E35C39">
      <w:pPr>
        <w:spacing w:after="16"/>
        <w:ind w:left="283" w:right="107" w:firstLine="718"/>
        <w:jc w:val="center"/>
        <w:rPr>
          <w:b/>
        </w:rPr>
      </w:pPr>
    </w:p>
    <w:p w:rsidR="00E35C39" w:rsidRPr="00921E70" w:rsidRDefault="00E35C39" w:rsidP="00E35C39">
      <w:pPr>
        <w:spacing w:after="16"/>
        <w:ind w:left="283" w:right="107" w:firstLine="718"/>
        <w:jc w:val="both"/>
      </w:pPr>
      <w:r w:rsidRPr="00921E70">
        <w:t xml:space="preserve">  Пение </w:t>
      </w:r>
      <w:r w:rsidRPr="00921E70">
        <w:rPr>
          <w:b/>
        </w:rPr>
        <w:t xml:space="preserve">– </w:t>
      </w:r>
      <w:r w:rsidRPr="00921E70">
        <w:t xml:space="preserve">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w:t>
      </w:r>
      <w:proofErr w:type="spellStart"/>
      <w:r w:rsidRPr="00921E70">
        <w:t>звуковысотный</w:t>
      </w:r>
      <w:proofErr w:type="spellEnd"/>
      <w:r w:rsidRPr="00921E70">
        <w:t xml:space="preserve">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речь, малыш учится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w:t>
      </w:r>
      <w:proofErr w:type="spellStart"/>
      <w:r w:rsidRPr="00921E70">
        <w:t>природосообразно</w:t>
      </w:r>
      <w:proofErr w:type="spellEnd"/>
      <w:r w:rsidRPr="00921E70">
        <w:t xml:space="preserve"> организовано, чтобы ребенок чувствовал себя комфортно, пел легко и с удовольствием. </w:t>
      </w:r>
    </w:p>
    <w:p w:rsidR="00E35C39" w:rsidRPr="00921E70" w:rsidRDefault="00E35C39" w:rsidP="00E35C39">
      <w:pPr>
        <w:ind w:left="283" w:right="108" w:firstLine="718"/>
        <w:jc w:val="both"/>
      </w:pPr>
      <w:r w:rsidRPr="00921E70">
        <w:t xml:space="preserve">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вокальному пению, оказывают </w:t>
      </w:r>
      <w:proofErr w:type="spellStart"/>
      <w:r w:rsidRPr="00921E70">
        <w:t>оздоравливающее</w:t>
      </w:r>
      <w:proofErr w:type="spellEnd"/>
      <w:r w:rsidRPr="00921E70">
        <w:t xml:space="preserve"> влияние на обменные процессы, играющие главную роль в кровоснабжении, в том числе и органов дыхания. Улучшается дренажная функция бронхов, восстанавливается носовое дыхание, повышается общая сопротивляемость организма, его тонус, возрастает качество иммунных процессов. </w:t>
      </w:r>
    </w:p>
    <w:p w:rsidR="00E35C39" w:rsidRPr="00921E70" w:rsidRDefault="00E35C39" w:rsidP="00E35C39">
      <w:pPr>
        <w:ind w:left="175" w:right="2"/>
        <w:jc w:val="both"/>
      </w:pPr>
      <w:r w:rsidRPr="00921E70">
        <w:t xml:space="preserve">          Благодаря словесному тексту, песня доступнее детям по содержанию, чем любой другой вид музыкального жанра. Дети, воспринимая характер музыкального произведения в единстве со словом, глубже и сознательнее подходят к пониманию образа. Пение  дает возможность выразить свои чувства. В процессе пения у детей развиваются музыкальные способности: музыкальный слух, память, чувство ритма. Пение способствует развитию речи, слова выговариваются протяжно, нараспев, что помогает четкому произношению отдельных звуков и слогов. </w:t>
      </w:r>
    </w:p>
    <w:p w:rsidR="00E35C39" w:rsidRPr="00921E70" w:rsidRDefault="00E35C39" w:rsidP="00E35C39">
      <w:pPr>
        <w:spacing w:after="293"/>
        <w:ind w:left="175" w:right="2"/>
        <w:jc w:val="both"/>
      </w:pPr>
      <w:r w:rsidRPr="00921E70">
        <w:t xml:space="preserve">Пение способствует развитию и укреплению легких и всего голосового аппарата. Пение является лучшей формой дыхательной гимнастики. В процессе обучения пению развивается детский голос, а так же решаются воспитательные задачи, связанные с формированием личности ребенка. </w:t>
      </w:r>
    </w:p>
    <w:p w:rsidR="00E35C39" w:rsidRPr="00921E70" w:rsidRDefault="00E35C39" w:rsidP="00674D58">
      <w:pPr>
        <w:spacing w:after="57"/>
        <w:ind w:left="175"/>
        <w:jc w:val="both"/>
      </w:pPr>
      <w:r w:rsidRPr="00921E70">
        <w:rPr>
          <w:b/>
        </w:rPr>
        <w:t>Направленность программы:</w:t>
      </w:r>
      <w:r w:rsidRPr="00921E70">
        <w:t xml:space="preserve"> художественная. </w:t>
      </w:r>
    </w:p>
    <w:p w:rsidR="00E35C39" w:rsidRPr="00921E70" w:rsidRDefault="00E35C39" w:rsidP="00674D58">
      <w:pPr>
        <w:ind w:left="175" w:right="2"/>
        <w:jc w:val="both"/>
      </w:pPr>
      <w:r w:rsidRPr="00921E70">
        <w:rPr>
          <w:b/>
        </w:rPr>
        <w:t xml:space="preserve">Уровень программы: </w:t>
      </w:r>
      <w:r w:rsidRPr="00921E70">
        <w:t xml:space="preserve">стартовый (ознакомительный). </w:t>
      </w:r>
    </w:p>
    <w:p w:rsidR="00E35C39" w:rsidRPr="00921E70" w:rsidRDefault="00E35C39" w:rsidP="00674D58">
      <w:pPr>
        <w:spacing w:after="17"/>
        <w:ind w:left="175" w:right="2"/>
        <w:jc w:val="both"/>
      </w:pPr>
      <w:r w:rsidRPr="00921E70">
        <w:rPr>
          <w:b/>
        </w:rPr>
        <w:t>Актуальность программы</w:t>
      </w:r>
      <w:r w:rsidRPr="00921E70">
        <w:t xml:space="preserve"> видится в решении проблемы, связанной с вовлечением детей дошкольного возраста в художественную деятельность. Музыка в нашей жизни занимает большое место. Ни один праздник, ни одно важное мероприятие, торжественное событие не обходится без неё. Общество не стоит на месте. Оно постоянно развивается, поэтому большое внимание уделяется разностороннему развитию дошкольников. Новые образовательные стандарты предъявляют к участникам образовательного процесса высокие требования. Одной из важнейших педагогических задач становится повышение общекультурного уровня обучающихся, а также формирование потребности в духовной культуре.  </w:t>
      </w:r>
    </w:p>
    <w:p w:rsidR="00E35C39" w:rsidRPr="00921E70" w:rsidRDefault="00E35C39" w:rsidP="00674D58">
      <w:pPr>
        <w:spacing w:after="252"/>
        <w:ind w:left="175" w:right="2"/>
        <w:jc w:val="both"/>
      </w:pPr>
      <w:r w:rsidRPr="00921E70">
        <w:t xml:space="preserve">         Искусство выступает одним из эффективных факторов развития творческого потенциала формирующейся личности, а в этом смысле вокальная группа является средством художественно - творческого развития дошкольников, вовлечения их в активную творческую деятельность. В вокальном коллективе должна быть создана атмосфера творчества, взаимопомощи, ответственности каждого за результаты общего дела. Такая атмосфера способствует формированию личности ребенка, помогает ему поверить в свои силы, ибо именно в этом залог высоких художественных результатов. Все это подтверждает актуальность и необходимость данной программы. </w:t>
      </w:r>
    </w:p>
    <w:p w:rsidR="00E35C39" w:rsidRPr="00921E70" w:rsidRDefault="00E35C39" w:rsidP="00674D58">
      <w:pPr>
        <w:spacing w:after="252"/>
        <w:ind w:left="175" w:right="2"/>
        <w:jc w:val="both"/>
      </w:pPr>
      <w:r w:rsidRPr="00921E70">
        <w:t xml:space="preserve">       </w:t>
      </w:r>
      <w:r w:rsidRPr="00921E70">
        <w:rPr>
          <w:b/>
        </w:rPr>
        <w:t>Новизна программы</w:t>
      </w:r>
      <w:r w:rsidRPr="00921E70">
        <w:t xml:space="preserve"> заключается в  </w:t>
      </w:r>
      <w:proofErr w:type="spellStart"/>
      <w:r w:rsidRPr="00921E70">
        <w:t>интегративности</w:t>
      </w:r>
      <w:proofErr w:type="spellEnd"/>
      <w:r w:rsidRPr="00921E70">
        <w:t xml:space="preserve">, поскольку вокальная деятельность – неотъемлемая часть всех занятий, проводимых в ДОУ, с одной стороны, и все занятия способствуют ее обогащению и развитию  с другой, составлена с учетом реализации </w:t>
      </w:r>
      <w:proofErr w:type="spellStart"/>
      <w:r w:rsidRPr="00921E70">
        <w:t>межпредметных</w:t>
      </w:r>
      <w:proofErr w:type="spellEnd"/>
      <w:r w:rsidRPr="00921E70">
        <w:t xml:space="preserve"> связей по разделам.</w:t>
      </w:r>
      <w:r w:rsidRPr="00921E70">
        <w:rPr>
          <w:b/>
        </w:rPr>
        <w:t xml:space="preserve"> </w:t>
      </w:r>
    </w:p>
    <w:p w:rsidR="00E35C39" w:rsidRPr="00921E70" w:rsidRDefault="00E35C39" w:rsidP="00674D58">
      <w:pPr>
        <w:widowControl/>
        <w:numPr>
          <w:ilvl w:val="0"/>
          <w:numId w:val="28"/>
        </w:numPr>
        <w:autoSpaceDE/>
        <w:autoSpaceDN/>
        <w:spacing w:after="55" w:line="270" w:lineRule="auto"/>
        <w:ind w:right="2" w:hanging="10"/>
        <w:jc w:val="both"/>
      </w:pPr>
      <w:r w:rsidRPr="00921E70">
        <w:t xml:space="preserve">«Музыкальное воспитание», где дети учатся слышать в музыке разное эмоциональное состояние и передавать его движениями, жестами, мимикой; слушают музыку, отмечая разнохарактерное ее содержание, дающее возможность более полно оценить и понять характер героя, его образ. </w:t>
      </w:r>
    </w:p>
    <w:p w:rsidR="00E35C39" w:rsidRPr="00921E70" w:rsidRDefault="00E35C39" w:rsidP="00674D58">
      <w:pPr>
        <w:widowControl/>
        <w:numPr>
          <w:ilvl w:val="0"/>
          <w:numId w:val="28"/>
        </w:numPr>
        <w:autoSpaceDE/>
        <w:autoSpaceDN/>
        <w:spacing w:after="126" w:line="270" w:lineRule="auto"/>
        <w:ind w:right="2" w:hanging="10"/>
        <w:jc w:val="both"/>
      </w:pPr>
      <w:r w:rsidRPr="00921E70">
        <w:t xml:space="preserve">«Развитие речи», на котором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921E70">
        <w:t>чистоговорок</w:t>
      </w:r>
      <w:proofErr w:type="spellEnd"/>
      <w:r w:rsidRPr="00921E70">
        <w:t xml:space="preserve">, </w:t>
      </w:r>
      <w:proofErr w:type="spellStart"/>
      <w:r w:rsidRPr="00921E70">
        <w:t>потешек</w:t>
      </w:r>
      <w:proofErr w:type="spellEnd"/>
      <w:r w:rsidRPr="00921E70">
        <w:t xml:space="preserve">. </w:t>
      </w:r>
    </w:p>
    <w:p w:rsidR="00E35C39" w:rsidRPr="00921E70" w:rsidRDefault="00E35C39" w:rsidP="00674D58">
      <w:pPr>
        <w:widowControl/>
        <w:numPr>
          <w:ilvl w:val="0"/>
          <w:numId w:val="28"/>
        </w:numPr>
        <w:autoSpaceDE/>
        <w:autoSpaceDN/>
        <w:spacing w:after="55" w:line="270" w:lineRule="auto"/>
        <w:ind w:right="2" w:hanging="10"/>
        <w:jc w:val="both"/>
      </w:pPr>
      <w:r w:rsidRPr="00921E70">
        <w:t xml:space="preserve">«Ознакомление с окружающим», где дети знакомятся с явлениями общественной жизни, предметами ближайшего окружения. </w:t>
      </w:r>
      <w:r w:rsidRPr="00921E70">
        <w:rPr>
          <w:b/>
        </w:rPr>
        <w:t xml:space="preserve">       </w:t>
      </w:r>
    </w:p>
    <w:p w:rsidR="00674D58" w:rsidRDefault="00674D58" w:rsidP="00674D58">
      <w:pPr>
        <w:widowControl/>
        <w:autoSpaceDE/>
        <w:autoSpaceDN/>
        <w:spacing w:after="55" w:line="270" w:lineRule="auto"/>
        <w:ind w:left="175" w:right="2"/>
        <w:jc w:val="both"/>
        <w:rPr>
          <w:b/>
        </w:rPr>
      </w:pPr>
    </w:p>
    <w:p w:rsidR="00674D58" w:rsidRPr="00921E70" w:rsidRDefault="00674D58" w:rsidP="00674D58">
      <w:pPr>
        <w:widowControl/>
        <w:autoSpaceDE/>
        <w:autoSpaceDN/>
        <w:spacing w:after="55" w:line="270" w:lineRule="auto"/>
        <w:ind w:left="175" w:right="2"/>
        <w:jc w:val="both"/>
      </w:pPr>
      <w:r w:rsidRPr="00921E70">
        <w:rPr>
          <w:b/>
        </w:rPr>
        <w:t xml:space="preserve">Педагогическая целесообразность </w:t>
      </w:r>
      <w:r w:rsidRPr="00921E70">
        <w:t xml:space="preserve">программы в том, что она позволяет привлечь к занятиям вокальным творчеством большее количество детей разного возраста, в частности 5-7 лет, обеспечивает рост качества и количество мероприятий художественной направленности, а также способствует привлечению </w:t>
      </w:r>
      <w:r w:rsidRPr="00921E70">
        <w:lastRenderedPageBreak/>
        <w:t xml:space="preserve">квалифицированных специалистов к обучению детей, повышению их мотивации, родителей к реальной деятельности в занятиях вокальным творчеством. </w:t>
      </w:r>
    </w:p>
    <w:p w:rsidR="00674D58" w:rsidRPr="00921E70" w:rsidRDefault="00674D58" w:rsidP="00674D58">
      <w:pPr>
        <w:ind w:left="175" w:right="2"/>
        <w:jc w:val="both"/>
      </w:pPr>
      <w:r w:rsidRPr="00921E70">
        <w:rPr>
          <w:b/>
        </w:rPr>
        <w:t xml:space="preserve">       Отличительная особенность</w:t>
      </w:r>
      <w:r w:rsidRPr="00921E70">
        <w:rPr>
          <w:i/>
        </w:rPr>
        <w:t xml:space="preserve">. </w:t>
      </w:r>
      <w:r w:rsidRPr="00921E70">
        <w:t>В программе заложено сочетание индивидуальной и совместной деятельности детей, которая строится   с учётом специфических для дошкольников видов деятельности: танцевальной, художественно-речевой и др. В программе систематизированы средства и методы музыкально - художественной деятельности, обосновано использование разных видов детской музыкально – художественной деятельности в процессе обучения детей пению. Программа может применяться в дошкольном учреждении как узкоспециализированная в рамках программы:</w:t>
      </w:r>
      <w:r w:rsidRPr="00921E70">
        <w:rPr>
          <w:b/>
        </w:rPr>
        <w:t xml:space="preserve"> «</w:t>
      </w:r>
      <w:r w:rsidRPr="00921E70">
        <w:t xml:space="preserve">От рождения до школы» под редакцией Н.Е. </w:t>
      </w:r>
      <w:proofErr w:type="spellStart"/>
      <w:r w:rsidRPr="00921E70">
        <w:t>Вераксы</w:t>
      </w:r>
      <w:proofErr w:type="spellEnd"/>
      <w:r w:rsidRPr="00921E70">
        <w:t xml:space="preserve">, Т.С. </w:t>
      </w:r>
    </w:p>
    <w:p w:rsidR="00674D58" w:rsidRPr="00921E70" w:rsidRDefault="00674D58" w:rsidP="00674D58">
      <w:pPr>
        <w:ind w:left="175" w:right="2"/>
        <w:jc w:val="both"/>
      </w:pPr>
      <w:r w:rsidRPr="00921E70">
        <w:t xml:space="preserve">Комаровой, М.А. Васильевой. М. </w:t>
      </w:r>
      <w:r w:rsidRPr="00921E70">
        <w:rPr>
          <w:i/>
        </w:rPr>
        <w:t xml:space="preserve"> </w:t>
      </w:r>
    </w:p>
    <w:p w:rsidR="00674D58" w:rsidRPr="00921E70" w:rsidRDefault="00674D58" w:rsidP="00674D58">
      <w:pPr>
        <w:ind w:left="175" w:right="2"/>
        <w:jc w:val="both"/>
      </w:pPr>
      <w:r w:rsidRPr="00921E70">
        <w:t xml:space="preserve">       В разработке данной программы использовались следующие программы и  авторские методики: </w:t>
      </w:r>
    </w:p>
    <w:p w:rsidR="00674D58" w:rsidRPr="00921E70" w:rsidRDefault="00674D58" w:rsidP="00674D58">
      <w:pPr>
        <w:widowControl/>
        <w:numPr>
          <w:ilvl w:val="0"/>
          <w:numId w:val="29"/>
        </w:numPr>
        <w:autoSpaceDE/>
        <w:autoSpaceDN/>
        <w:spacing w:after="55" w:line="270" w:lineRule="auto"/>
        <w:ind w:right="2" w:hanging="163"/>
        <w:jc w:val="both"/>
      </w:pPr>
      <w:r w:rsidRPr="00921E70">
        <w:t xml:space="preserve">«Музыкальное воспитание в детском саду», Н.А.Ветлугиной, </w:t>
      </w:r>
    </w:p>
    <w:p w:rsidR="00674D58" w:rsidRDefault="00674D58" w:rsidP="00674D58">
      <w:pPr>
        <w:widowControl/>
        <w:numPr>
          <w:ilvl w:val="0"/>
          <w:numId w:val="29"/>
        </w:numPr>
        <w:autoSpaceDE/>
        <w:autoSpaceDN/>
        <w:spacing w:after="55" w:line="270" w:lineRule="auto"/>
        <w:ind w:right="2" w:hanging="163"/>
        <w:jc w:val="both"/>
      </w:pPr>
      <w:r w:rsidRPr="00921E70">
        <w:t xml:space="preserve">«Музыкальное воспитание в детском саду. </w:t>
      </w:r>
      <w:r>
        <w:t xml:space="preserve">Программа», М.Б. </w:t>
      </w:r>
      <w:proofErr w:type="spellStart"/>
      <w:r>
        <w:t>Зацепиной</w:t>
      </w:r>
      <w:proofErr w:type="spellEnd"/>
      <w:r>
        <w:t xml:space="preserve">, </w:t>
      </w:r>
    </w:p>
    <w:p w:rsidR="00674D58" w:rsidRPr="00921E70" w:rsidRDefault="00674D58" w:rsidP="00674D58">
      <w:pPr>
        <w:ind w:left="175" w:right="2"/>
        <w:jc w:val="both"/>
      </w:pPr>
      <w:r w:rsidRPr="00921E70">
        <w:t xml:space="preserve">-«Ладушки», Праздники каждый день. Программа музыкального воспитания детей дошкольного возраста», И. </w:t>
      </w:r>
      <w:proofErr w:type="spellStart"/>
      <w:r w:rsidRPr="00921E70">
        <w:t>Каплуновой</w:t>
      </w:r>
      <w:proofErr w:type="spellEnd"/>
      <w:r w:rsidRPr="00921E70">
        <w:t xml:space="preserve">, И. </w:t>
      </w:r>
      <w:proofErr w:type="spellStart"/>
      <w:r w:rsidRPr="00921E70">
        <w:t>Новоскольцевой</w:t>
      </w:r>
      <w:proofErr w:type="spellEnd"/>
      <w:r w:rsidRPr="00921E70">
        <w:t xml:space="preserve">. </w:t>
      </w:r>
    </w:p>
    <w:p w:rsidR="00E35C39" w:rsidRDefault="00E35C39" w:rsidP="00E35C39">
      <w:pPr>
        <w:spacing w:after="312"/>
        <w:ind w:left="175" w:right="2"/>
        <w:jc w:val="both"/>
      </w:pPr>
    </w:p>
    <w:p w:rsidR="00674D58" w:rsidRDefault="00674D58" w:rsidP="00674D58">
      <w:pPr>
        <w:spacing w:after="104"/>
        <w:ind w:left="1450"/>
      </w:pPr>
      <w:r>
        <w:rPr>
          <w:b/>
        </w:rPr>
        <w:t xml:space="preserve">Формы и методы работы </w:t>
      </w:r>
    </w:p>
    <w:p w:rsidR="00674D58" w:rsidRDefault="00674D58" w:rsidP="00674D58">
      <w:pPr>
        <w:widowControl/>
        <w:numPr>
          <w:ilvl w:val="0"/>
          <w:numId w:val="30"/>
        </w:numPr>
        <w:autoSpaceDE/>
        <w:autoSpaceDN/>
        <w:spacing w:line="270" w:lineRule="auto"/>
        <w:ind w:right="2" w:hanging="360"/>
        <w:jc w:val="both"/>
      </w:pPr>
      <w:r>
        <w:t xml:space="preserve">Диагностика; </w:t>
      </w:r>
    </w:p>
    <w:p w:rsidR="00674D58" w:rsidRDefault="00674D58" w:rsidP="00674D58">
      <w:pPr>
        <w:widowControl/>
        <w:numPr>
          <w:ilvl w:val="0"/>
          <w:numId w:val="30"/>
        </w:numPr>
        <w:autoSpaceDE/>
        <w:autoSpaceDN/>
        <w:spacing w:after="33" w:line="270" w:lineRule="auto"/>
        <w:ind w:right="2" w:hanging="360"/>
        <w:jc w:val="both"/>
      </w:pPr>
      <w:r>
        <w:t xml:space="preserve">Игровая развивающая работа; </w:t>
      </w:r>
    </w:p>
    <w:p w:rsidR="00674D58" w:rsidRDefault="00674D58" w:rsidP="00674D58">
      <w:pPr>
        <w:widowControl/>
        <w:numPr>
          <w:ilvl w:val="0"/>
          <w:numId w:val="30"/>
        </w:numPr>
        <w:autoSpaceDE/>
        <w:autoSpaceDN/>
        <w:spacing w:after="34" w:line="270" w:lineRule="auto"/>
        <w:ind w:right="2" w:hanging="360"/>
        <w:jc w:val="both"/>
      </w:pPr>
      <w:r>
        <w:t xml:space="preserve">Вокальная деятельность; </w:t>
      </w:r>
    </w:p>
    <w:p w:rsidR="00674D58" w:rsidRPr="00921E70" w:rsidRDefault="00674D58" w:rsidP="00674D58">
      <w:pPr>
        <w:widowControl/>
        <w:numPr>
          <w:ilvl w:val="0"/>
          <w:numId w:val="30"/>
        </w:numPr>
        <w:autoSpaceDE/>
        <w:autoSpaceDN/>
        <w:spacing w:after="21" w:line="270" w:lineRule="auto"/>
        <w:ind w:right="2" w:hanging="360"/>
        <w:jc w:val="both"/>
      </w:pPr>
      <w:r w:rsidRPr="00921E70">
        <w:t xml:space="preserve">Просвещение и консультирование; </w:t>
      </w:r>
      <w:r>
        <w:rPr>
          <w:rFonts w:ascii="Segoe UI Symbol" w:eastAsia="Segoe UI Symbol" w:hAnsi="Segoe UI Symbol" w:cs="Segoe UI Symbol"/>
        </w:rPr>
        <w:t></w:t>
      </w:r>
      <w:r w:rsidRPr="00921E70">
        <w:rPr>
          <w:rFonts w:ascii="Arial" w:eastAsia="Arial" w:hAnsi="Arial" w:cs="Arial"/>
        </w:rPr>
        <w:t xml:space="preserve"> </w:t>
      </w:r>
      <w:r w:rsidRPr="00921E70">
        <w:t xml:space="preserve"> Работа над номерами. </w:t>
      </w:r>
    </w:p>
    <w:p w:rsidR="00674D58" w:rsidRDefault="00674D58" w:rsidP="00674D58">
      <w:pPr>
        <w:widowControl/>
        <w:numPr>
          <w:ilvl w:val="0"/>
          <w:numId w:val="30"/>
        </w:numPr>
        <w:autoSpaceDE/>
        <w:autoSpaceDN/>
        <w:spacing w:after="29" w:line="270" w:lineRule="auto"/>
        <w:ind w:right="2" w:hanging="360"/>
        <w:jc w:val="both"/>
      </w:pPr>
      <w:r>
        <w:t xml:space="preserve">Коллективная работа; </w:t>
      </w:r>
    </w:p>
    <w:p w:rsidR="00674D58" w:rsidRDefault="00674D58" w:rsidP="00674D58">
      <w:pPr>
        <w:widowControl/>
        <w:numPr>
          <w:ilvl w:val="0"/>
          <w:numId w:val="30"/>
        </w:numPr>
        <w:autoSpaceDE/>
        <w:autoSpaceDN/>
        <w:spacing w:after="29" w:line="270" w:lineRule="auto"/>
        <w:ind w:right="2" w:hanging="360"/>
        <w:jc w:val="both"/>
      </w:pPr>
      <w:r>
        <w:t>Индивидуальная работа</w:t>
      </w:r>
      <w:proofErr w:type="gramStart"/>
      <w:r>
        <w:t xml:space="preserve"> ;</w:t>
      </w:r>
      <w:proofErr w:type="gramEnd"/>
      <w:r>
        <w:t xml:space="preserve"> </w:t>
      </w:r>
    </w:p>
    <w:p w:rsidR="00674D58" w:rsidRDefault="00674D58" w:rsidP="00674D58">
      <w:pPr>
        <w:widowControl/>
        <w:numPr>
          <w:ilvl w:val="0"/>
          <w:numId w:val="30"/>
        </w:numPr>
        <w:autoSpaceDE/>
        <w:autoSpaceDN/>
        <w:spacing w:after="32" w:line="270" w:lineRule="auto"/>
        <w:ind w:right="2" w:hanging="360"/>
        <w:jc w:val="both"/>
      </w:pPr>
      <w:r>
        <w:t xml:space="preserve">Беседа; </w:t>
      </w:r>
    </w:p>
    <w:p w:rsidR="00674D58" w:rsidRDefault="00674D58" w:rsidP="00674D58">
      <w:pPr>
        <w:widowControl/>
        <w:numPr>
          <w:ilvl w:val="0"/>
          <w:numId w:val="30"/>
        </w:numPr>
        <w:autoSpaceDE/>
        <w:autoSpaceDN/>
        <w:spacing w:after="32" w:line="270" w:lineRule="auto"/>
        <w:ind w:right="2" w:hanging="360"/>
        <w:jc w:val="both"/>
      </w:pPr>
      <w:r>
        <w:t xml:space="preserve">Распевание по голосам;  </w:t>
      </w:r>
    </w:p>
    <w:p w:rsidR="00674D58" w:rsidRPr="00921E70" w:rsidRDefault="00674D58" w:rsidP="00674D58">
      <w:pPr>
        <w:widowControl/>
        <w:numPr>
          <w:ilvl w:val="0"/>
          <w:numId w:val="30"/>
        </w:numPr>
        <w:autoSpaceDE/>
        <w:autoSpaceDN/>
        <w:spacing w:after="32" w:line="270" w:lineRule="auto"/>
        <w:ind w:right="2" w:hanging="360"/>
        <w:jc w:val="both"/>
      </w:pPr>
      <w:r w:rsidRPr="00921E70">
        <w:t xml:space="preserve">Упражнения, формирующие правильную певческую осанку; </w:t>
      </w:r>
    </w:p>
    <w:p w:rsidR="00674D58" w:rsidRDefault="00674D58" w:rsidP="00674D58">
      <w:pPr>
        <w:widowControl/>
        <w:numPr>
          <w:ilvl w:val="0"/>
          <w:numId w:val="30"/>
        </w:numPr>
        <w:autoSpaceDE/>
        <w:autoSpaceDN/>
        <w:spacing w:after="33" w:line="270" w:lineRule="auto"/>
        <w:ind w:right="2" w:hanging="360"/>
        <w:jc w:val="both"/>
      </w:pPr>
      <w:r>
        <w:t xml:space="preserve">Дыхательная звуковая гимнастика; </w:t>
      </w:r>
    </w:p>
    <w:p w:rsidR="00674D58" w:rsidRDefault="00674D58" w:rsidP="00674D58">
      <w:pPr>
        <w:widowControl/>
        <w:numPr>
          <w:ilvl w:val="0"/>
          <w:numId w:val="30"/>
        </w:numPr>
        <w:autoSpaceDE/>
        <w:autoSpaceDN/>
        <w:spacing w:after="55" w:line="270" w:lineRule="auto"/>
        <w:ind w:right="2" w:hanging="360"/>
        <w:jc w:val="both"/>
      </w:pPr>
      <w:r>
        <w:t xml:space="preserve">Артикуляционные упражнения; </w:t>
      </w:r>
    </w:p>
    <w:p w:rsidR="00674D58" w:rsidRPr="00921E70" w:rsidRDefault="00674D58" w:rsidP="00674D58">
      <w:pPr>
        <w:widowControl/>
        <w:numPr>
          <w:ilvl w:val="0"/>
          <w:numId w:val="30"/>
        </w:numPr>
        <w:autoSpaceDE/>
        <w:autoSpaceDN/>
        <w:spacing w:after="33" w:line="270" w:lineRule="auto"/>
        <w:ind w:right="2" w:hanging="360"/>
        <w:jc w:val="both"/>
      </w:pPr>
      <w:r w:rsidRPr="00921E70">
        <w:t xml:space="preserve">Игра на детских музыкальных инструментах; </w:t>
      </w:r>
    </w:p>
    <w:p w:rsidR="00674D58" w:rsidRPr="00921E70" w:rsidRDefault="00674D58" w:rsidP="00674D58">
      <w:pPr>
        <w:widowControl/>
        <w:numPr>
          <w:ilvl w:val="0"/>
          <w:numId w:val="30"/>
        </w:numPr>
        <w:autoSpaceDE/>
        <w:autoSpaceDN/>
        <w:spacing w:after="32" w:line="270" w:lineRule="auto"/>
        <w:ind w:right="2" w:hanging="360"/>
        <w:jc w:val="both"/>
      </w:pPr>
      <w:r w:rsidRPr="00921E70">
        <w:t xml:space="preserve">Музыкально-дидактические игры и упражнения; </w:t>
      </w:r>
    </w:p>
    <w:p w:rsidR="00674D58" w:rsidRDefault="00674D58" w:rsidP="00674D58">
      <w:pPr>
        <w:widowControl/>
        <w:numPr>
          <w:ilvl w:val="0"/>
          <w:numId w:val="30"/>
        </w:numPr>
        <w:autoSpaceDE/>
        <w:autoSpaceDN/>
        <w:spacing w:after="32" w:line="270" w:lineRule="auto"/>
        <w:ind w:right="2" w:hanging="360"/>
        <w:jc w:val="both"/>
      </w:pPr>
      <w:r>
        <w:t xml:space="preserve">Концертные выступления; </w:t>
      </w:r>
    </w:p>
    <w:p w:rsidR="00674D58" w:rsidRPr="00921E70" w:rsidRDefault="00674D58" w:rsidP="00674D58">
      <w:pPr>
        <w:widowControl/>
        <w:numPr>
          <w:ilvl w:val="0"/>
          <w:numId w:val="30"/>
        </w:numPr>
        <w:autoSpaceDE/>
        <w:autoSpaceDN/>
        <w:spacing w:after="86" w:line="270" w:lineRule="auto"/>
        <w:ind w:right="2" w:hanging="360"/>
        <w:jc w:val="both"/>
      </w:pPr>
      <w:r w:rsidRPr="00921E70">
        <w:t xml:space="preserve">Участие в творческих районных, областных и всероссийских конкурсах. </w:t>
      </w:r>
    </w:p>
    <w:p w:rsidR="00674D58" w:rsidRDefault="00674D58" w:rsidP="00674D58">
      <w:pPr>
        <w:spacing w:after="287"/>
        <w:ind w:right="2"/>
        <w:rPr>
          <w:b/>
        </w:rPr>
      </w:pPr>
    </w:p>
    <w:p w:rsidR="00674D58" w:rsidRPr="00921E70" w:rsidRDefault="00674D58" w:rsidP="00674D58">
      <w:pPr>
        <w:spacing w:after="287"/>
        <w:ind w:right="2"/>
      </w:pPr>
      <w:r w:rsidRPr="00674D58">
        <w:rPr>
          <w:b/>
        </w:rPr>
        <w:t>Адресат программы:</w:t>
      </w:r>
      <w:r w:rsidRPr="00921E70">
        <w:t xml:space="preserve">  Данная программа ориентирована на обучение детей пению в возрасте от 5 до 7 лет,  составлена с учётом требований, предъявляемых к дополнительному образованию, направлена на развитие у детей старшего дошкольного возраста вокальных данных, творческих способностей, исполнительского мастерства. </w:t>
      </w:r>
    </w:p>
    <w:p w:rsidR="00674D58" w:rsidRPr="00921E70" w:rsidRDefault="00674D58" w:rsidP="00674D58">
      <w:pPr>
        <w:spacing w:after="300"/>
      </w:pPr>
      <w:r w:rsidRPr="00921E70">
        <w:rPr>
          <w:b/>
        </w:rPr>
        <w:t xml:space="preserve">Форма обучения: </w:t>
      </w:r>
      <w:r w:rsidRPr="00921E70">
        <w:t xml:space="preserve">очная </w:t>
      </w:r>
    </w:p>
    <w:p w:rsidR="00674D58" w:rsidRPr="00921E70" w:rsidRDefault="00674D58" w:rsidP="00674D58">
      <w:pPr>
        <w:spacing w:after="301"/>
      </w:pPr>
      <w:r w:rsidRPr="00921E70">
        <w:rPr>
          <w:b/>
        </w:rPr>
        <w:t>Объём программы</w:t>
      </w:r>
      <w:r w:rsidRPr="00921E70">
        <w:t xml:space="preserve">: 72 часа </w:t>
      </w:r>
    </w:p>
    <w:p w:rsidR="00674D58" w:rsidRPr="00921E70" w:rsidRDefault="00674D58" w:rsidP="00674D58">
      <w:pPr>
        <w:spacing w:after="302"/>
        <w:ind w:right="2"/>
      </w:pPr>
      <w:r w:rsidRPr="00921E70">
        <w:rPr>
          <w:b/>
        </w:rPr>
        <w:t xml:space="preserve">Срок освоения программы: </w:t>
      </w:r>
      <w:r w:rsidRPr="00921E70">
        <w:t>Программа рассчитана на 1 год обучения,</w:t>
      </w:r>
      <w:r>
        <w:t>36</w:t>
      </w:r>
      <w:r w:rsidRPr="00921E70">
        <w:t xml:space="preserve"> час</w:t>
      </w:r>
      <w:r>
        <w:t>ов.</w:t>
      </w:r>
    </w:p>
    <w:p w:rsidR="00674D58" w:rsidRPr="00921E70" w:rsidRDefault="00674D58" w:rsidP="00674D58">
      <w:pPr>
        <w:ind w:right="2"/>
      </w:pPr>
      <w:r w:rsidRPr="00921E70">
        <w:rPr>
          <w:b/>
        </w:rPr>
        <w:t>Режим и форма проведения учебных занятий:</w:t>
      </w:r>
      <w:r w:rsidRPr="00921E70">
        <w:rPr>
          <w:rFonts w:ascii="Calibri" w:eastAsia="Calibri" w:hAnsi="Calibri" w:cs="Calibri"/>
          <w:b/>
          <w:vertAlign w:val="subscript"/>
        </w:rPr>
        <w:t xml:space="preserve"> </w:t>
      </w:r>
      <w:r w:rsidRPr="00921E70">
        <w:rPr>
          <w:color w:val="C00000"/>
        </w:rPr>
        <w:t xml:space="preserve"> </w:t>
      </w:r>
      <w:r w:rsidRPr="00921E70">
        <w:t>Образовательная деятельность  проводится в соответствии с рекомендуемыми: продолжительностью режимных моментов для возрастных групп; объёмом учебной нагрузки с учётом требований СанПиН</w:t>
      </w:r>
      <w:proofErr w:type="gramStart"/>
      <w:r w:rsidRPr="00921E70">
        <w:t>2</w:t>
      </w:r>
      <w:proofErr w:type="gramEnd"/>
      <w:r w:rsidRPr="00921E70">
        <w:t xml:space="preserve">.4.1.2660-10. </w:t>
      </w:r>
    </w:p>
    <w:p w:rsidR="00674D58" w:rsidRPr="00921E70" w:rsidRDefault="00674D58" w:rsidP="00674D58">
      <w:pPr>
        <w:ind w:right="2"/>
      </w:pPr>
      <w:r w:rsidRPr="00921E70">
        <w:t>Основная форма работы с детьми – занятия длительностью по 30 минут, которые проводятся два раза в неделю. Количес</w:t>
      </w:r>
      <w:r>
        <w:t>тво обучающихся в группе - 10-15</w:t>
      </w:r>
      <w:r w:rsidRPr="00921E70">
        <w:t xml:space="preserve"> человек. Состав группы формируется с учетом желания детей и результатов диагностики их вокальных навыков. </w:t>
      </w:r>
    </w:p>
    <w:p w:rsidR="00674D58" w:rsidRDefault="00674D58" w:rsidP="00674D58">
      <w:pPr>
        <w:spacing w:after="312"/>
        <w:ind w:right="2"/>
        <w:jc w:val="both"/>
      </w:pPr>
      <w:r w:rsidRPr="00921E70">
        <w:t>Занятия проводятся  во второй половине дня, по специально составленному расписанию</w:t>
      </w:r>
      <w:r>
        <w:t>.</w:t>
      </w:r>
    </w:p>
    <w:p w:rsidR="00674D58" w:rsidRPr="00674D58" w:rsidRDefault="00674D58" w:rsidP="00674D58">
      <w:pPr>
        <w:pStyle w:val="a5"/>
        <w:numPr>
          <w:ilvl w:val="0"/>
          <w:numId w:val="26"/>
        </w:numPr>
        <w:spacing w:after="45"/>
        <w:ind w:right="4443"/>
        <w:jc w:val="center"/>
        <w:rPr>
          <w:b/>
        </w:rPr>
      </w:pPr>
      <w:r>
        <w:rPr>
          <w:b/>
        </w:rPr>
        <w:lastRenderedPageBreak/>
        <w:t>Цели и задачи программы</w:t>
      </w:r>
    </w:p>
    <w:p w:rsidR="00674D58" w:rsidRPr="00921E70" w:rsidRDefault="00674D58" w:rsidP="00674D58">
      <w:r>
        <w:rPr>
          <w:b/>
        </w:rPr>
        <w:t xml:space="preserve">Цель: </w:t>
      </w:r>
      <w:r w:rsidRPr="00674D58">
        <w:t>развитие певческих способностей детей в условиях дополнительного образования, развитие интереса к эстетической стороне действительности, потребности детей в творческом самовыражении, инициативность и самостоятельность в воплощении художественного замысла в процессе занятий пением в вокальной группе.</w:t>
      </w:r>
      <w:r w:rsidRPr="00921E70">
        <w:t xml:space="preserve"> </w:t>
      </w:r>
    </w:p>
    <w:p w:rsidR="00674D58" w:rsidRDefault="00674D58" w:rsidP="00674D58">
      <w:pPr>
        <w:spacing w:after="58"/>
      </w:pPr>
      <w:r>
        <w:rPr>
          <w:b/>
        </w:rPr>
        <w:t xml:space="preserve">Задачи: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Развивать музыкальные способности детей и эмоциональную отзывчивость дошкольников.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Воспитывать у детей чуткость, восприимчивость к музыке, любовь к русским народным песням и интерес к песням современных авторов.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Совершенствовать певческий голос и вокально-слуховую координацию, качество звучания голоса (тембра, звукового и динамического диапазона, чистоты интонирования, четкости дикции, подвижности голоса). </w:t>
      </w:r>
    </w:p>
    <w:p w:rsidR="00674D58" w:rsidRDefault="00674D58" w:rsidP="00674D58">
      <w:pPr>
        <w:widowControl/>
        <w:numPr>
          <w:ilvl w:val="0"/>
          <w:numId w:val="31"/>
        </w:numPr>
        <w:autoSpaceDE/>
        <w:autoSpaceDN/>
        <w:spacing w:after="55" w:line="271" w:lineRule="auto"/>
        <w:ind w:left="357" w:hanging="357"/>
        <w:jc w:val="both"/>
      </w:pPr>
      <w:r>
        <w:t xml:space="preserve">Расширять певческий диапазон.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Формировать навыки выразительности исполнения вокальных произведений, активному выражению своих  чувств и настроений в пении, сопереживанию.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Способствовать пробуждению творческой активности детей. </w:t>
      </w:r>
    </w:p>
    <w:p w:rsidR="00674D58" w:rsidRPr="00921E70" w:rsidRDefault="00674D58" w:rsidP="00674D58">
      <w:pPr>
        <w:widowControl/>
        <w:numPr>
          <w:ilvl w:val="0"/>
          <w:numId w:val="31"/>
        </w:numPr>
        <w:autoSpaceDE/>
        <w:autoSpaceDN/>
        <w:spacing w:after="55" w:line="271" w:lineRule="auto"/>
        <w:ind w:left="357" w:hanging="357"/>
        <w:jc w:val="both"/>
      </w:pPr>
      <w:r w:rsidRPr="00921E70">
        <w:t xml:space="preserve">Укреплять  здоровье  детей  (охранять  детский певческий голос) через  </w:t>
      </w:r>
      <w:proofErr w:type="spellStart"/>
      <w:r w:rsidRPr="00921E70">
        <w:t>здоровьесберегающую</w:t>
      </w:r>
      <w:proofErr w:type="spellEnd"/>
      <w:r w:rsidRPr="00921E70">
        <w:t xml:space="preserve"> технологию– </w:t>
      </w:r>
      <w:proofErr w:type="gramStart"/>
      <w:r w:rsidRPr="00921E70">
        <w:t>ды</w:t>
      </w:r>
      <w:proofErr w:type="gramEnd"/>
      <w:r w:rsidRPr="00921E70">
        <w:t xml:space="preserve">хательную гимнастику (дыхательные упражнения). </w:t>
      </w:r>
    </w:p>
    <w:p w:rsidR="00674D58" w:rsidRPr="00921E70" w:rsidRDefault="00674D58" w:rsidP="00674D58">
      <w:pPr>
        <w:widowControl/>
        <w:numPr>
          <w:ilvl w:val="0"/>
          <w:numId w:val="31"/>
        </w:numPr>
        <w:autoSpaceDE/>
        <w:autoSpaceDN/>
        <w:spacing w:after="8" w:line="271" w:lineRule="auto"/>
        <w:ind w:left="357" w:hanging="357"/>
        <w:jc w:val="both"/>
      </w:pPr>
      <w:r w:rsidRPr="00921E70">
        <w:t xml:space="preserve">Привлекать родителей к совместному участию и поддержке вокального исполнительства дошкольников. </w:t>
      </w:r>
    </w:p>
    <w:p w:rsidR="00674D58" w:rsidRDefault="00674D58" w:rsidP="00674D58">
      <w:pPr>
        <w:spacing w:after="82" w:line="259" w:lineRule="auto"/>
      </w:pPr>
    </w:p>
    <w:p w:rsidR="00674D58" w:rsidRDefault="00674D58" w:rsidP="00674D58">
      <w:pPr>
        <w:pStyle w:val="a5"/>
        <w:numPr>
          <w:ilvl w:val="0"/>
          <w:numId w:val="26"/>
        </w:numPr>
        <w:spacing w:after="82" w:line="259" w:lineRule="auto"/>
        <w:jc w:val="center"/>
        <w:rPr>
          <w:b/>
        </w:rPr>
      </w:pPr>
      <w:r w:rsidRPr="00674D58">
        <w:rPr>
          <w:b/>
        </w:rPr>
        <w:t>Содержание программы</w:t>
      </w:r>
    </w:p>
    <w:p w:rsidR="00674D58" w:rsidRDefault="00674D58" w:rsidP="00674D58">
      <w:pPr>
        <w:pStyle w:val="a5"/>
        <w:spacing w:after="82" w:line="259" w:lineRule="auto"/>
        <w:ind w:left="1174" w:firstLine="0"/>
        <w:jc w:val="center"/>
        <w:rPr>
          <w:b/>
        </w:rPr>
      </w:pPr>
      <w:r w:rsidRPr="00674D58">
        <w:rPr>
          <w:b/>
        </w:rPr>
        <w:t>Учебный план</w:t>
      </w:r>
    </w:p>
    <w:p w:rsidR="00674D58" w:rsidRDefault="00674D58" w:rsidP="00674D58">
      <w:pPr>
        <w:pStyle w:val="a5"/>
        <w:spacing w:after="82" w:line="259" w:lineRule="auto"/>
        <w:ind w:left="1174" w:firstLine="0"/>
        <w:jc w:val="center"/>
        <w:rPr>
          <w:b/>
        </w:rPr>
      </w:pPr>
    </w:p>
    <w:tbl>
      <w:tblPr>
        <w:tblW w:w="5000" w:type="pct"/>
        <w:tblCellMar>
          <w:top w:w="47" w:type="dxa"/>
          <w:left w:w="81" w:type="dxa"/>
          <w:right w:w="88" w:type="dxa"/>
        </w:tblCellMar>
        <w:tblLook w:val="04A0"/>
      </w:tblPr>
      <w:tblGrid>
        <w:gridCol w:w="703"/>
        <w:gridCol w:w="4591"/>
        <w:gridCol w:w="9"/>
        <w:gridCol w:w="242"/>
        <w:gridCol w:w="743"/>
        <w:gridCol w:w="15"/>
        <w:gridCol w:w="255"/>
        <w:gridCol w:w="262"/>
        <w:gridCol w:w="698"/>
        <w:gridCol w:w="17"/>
        <w:gridCol w:w="249"/>
        <w:gridCol w:w="543"/>
        <w:gridCol w:w="231"/>
        <w:gridCol w:w="20"/>
        <w:gridCol w:w="2321"/>
      </w:tblGrid>
      <w:tr w:rsidR="00674D58" w:rsidTr="00674D58">
        <w:trPr>
          <w:trHeight w:val="420"/>
        </w:trPr>
        <w:tc>
          <w:tcPr>
            <w:tcW w:w="323" w:type="pct"/>
            <w:vMerge w:val="restar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13" w:line="259" w:lineRule="auto"/>
              <w:ind w:left="149"/>
            </w:pPr>
            <w:r w:rsidRPr="00CE4E8F">
              <w:rPr>
                <w:b/>
              </w:rPr>
              <w:t xml:space="preserve">№ </w:t>
            </w:r>
          </w:p>
          <w:p w:rsidR="00674D58" w:rsidRDefault="00674D58" w:rsidP="00A0651F">
            <w:pPr>
              <w:spacing w:line="259" w:lineRule="auto"/>
              <w:ind w:left="61"/>
              <w:jc w:val="center"/>
            </w:pPr>
            <w:r w:rsidRPr="00CE4E8F">
              <w:rPr>
                <w:b/>
              </w:rPr>
              <w:t xml:space="preserve"> </w:t>
            </w:r>
          </w:p>
        </w:tc>
        <w:tc>
          <w:tcPr>
            <w:tcW w:w="2110" w:type="pct"/>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3"/>
              <w:jc w:val="center"/>
            </w:pPr>
            <w:r w:rsidRPr="00CE4E8F">
              <w:rPr>
                <w:b/>
              </w:rPr>
              <w:t xml:space="preserve">Темы занятий </w:t>
            </w:r>
          </w:p>
        </w:tc>
        <w:tc>
          <w:tcPr>
            <w:tcW w:w="1024" w:type="pct"/>
            <w:gridSpan w:val="7"/>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line="259" w:lineRule="auto"/>
              <w:ind w:left="1"/>
            </w:pPr>
            <w:r w:rsidRPr="00CE4E8F">
              <w:rPr>
                <w:b/>
              </w:rPr>
              <w:t xml:space="preserve">Количество часов </w:t>
            </w:r>
          </w:p>
        </w:tc>
        <w:tc>
          <w:tcPr>
            <w:tcW w:w="363" w:type="pct"/>
            <w:gridSpan w:val="2"/>
            <w:tcBorders>
              <w:top w:val="single" w:sz="3" w:space="0" w:color="000000"/>
              <w:left w:val="nil"/>
              <w:bottom w:val="single" w:sz="3" w:space="0" w:color="000000"/>
              <w:right w:val="single" w:sz="3" w:space="0" w:color="000000"/>
            </w:tcBorders>
            <w:shd w:val="clear" w:color="auto" w:fill="auto"/>
          </w:tcPr>
          <w:p w:rsidR="00674D58" w:rsidRDefault="00674D58" w:rsidP="00A0651F">
            <w:pPr>
              <w:spacing w:after="123" w:line="259" w:lineRule="auto"/>
            </w:pPr>
          </w:p>
        </w:tc>
        <w:tc>
          <w:tcPr>
            <w:tcW w:w="1180" w:type="pct"/>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57" w:line="259" w:lineRule="auto"/>
            </w:pPr>
            <w:r w:rsidRPr="00CE4E8F">
              <w:rPr>
                <w:b/>
              </w:rPr>
              <w:t xml:space="preserve">Формы аттестации </w:t>
            </w:r>
          </w:p>
          <w:p w:rsidR="00674D58" w:rsidRDefault="00674D58" w:rsidP="00A0651F">
            <w:pPr>
              <w:spacing w:line="259" w:lineRule="auto"/>
            </w:pPr>
            <w:r w:rsidRPr="00CE4E8F">
              <w:rPr>
                <w:b/>
              </w:rPr>
              <w:t xml:space="preserve">(контроля) </w:t>
            </w:r>
          </w:p>
        </w:tc>
      </w:tr>
      <w:tr w:rsidR="00674D58" w:rsidTr="00674D58">
        <w:trPr>
          <w:trHeight w:val="382"/>
        </w:trPr>
        <w:tc>
          <w:tcPr>
            <w:tcW w:w="323" w:type="pct"/>
            <w:vMerge/>
            <w:tcBorders>
              <w:top w:val="nil"/>
              <w:left w:val="single" w:sz="3" w:space="0" w:color="000000"/>
              <w:bottom w:val="single" w:sz="3" w:space="0" w:color="000000"/>
              <w:right w:val="single" w:sz="3" w:space="0" w:color="000000"/>
            </w:tcBorders>
            <w:shd w:val="clear" w:color="auto" w:fill="auto"/>
          </w:tcPr>
          <w:p w:rsidR="00674D58" w:rsidRDefault="00674D58" w:rsidP="00A0651F">
            <w:pPr>
              <w:spacing w:after="123" w:line="259" w:lineRule="auto"/>
            </w:pPr>
          </w:p>
        </w:tc>
        <w:tc>
          <w:tcPr>
            <w:tcW w:w="2110" w:type="pct"/>
            <w:gridSpan w:val="2"/>
            <w:vMerge/>
            <w:tcBorders>
              <w:top w:val="nil"/>
              <w:left w:val="single" w:sz="3" w:space="0" w:color="000000"/>
              <w:bottom w:val="single" w:sz="3" w:space="0" w:color="000000"/>
              <w:right w:val="single" w:sz="3" w:space="0" w:color="000000"/>
            </w:tcBorders>
            <w:shd w:val="clear" w:color="auto" w:fill="auto"/>
          </w:tcPr>
          <w:p w:rsidR="00674D58" w:rsidRDefault="00674D58" w:rsidP="00A0651F">
            <w:pPr>
              <w:spacing w:after="123" w:line="259" w:lineRule="auto"/>
            </w:pP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7"/>
              <w:jc w:val="center"/>
            </w:pPr>
            <w:r w:rsidRPr="00CE4E8F">
              <w:rPr>
                <w:b/>
              </w:rPr>
              <w:t xml:space="preserve">теория </w:t>
            </w:r>
          </w:p>
        </w:tc>
        <w:tc>
          <w:tcPr>
            <w:tcW w:w="565"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103"/>
            </w:pPr>
            <w:r w:rsidRPr="00CE4E8F">
              <w:rPr>
                <w:b/>
              </w:rPr>
              <w:t xml:space="preserve">практика </w:t>
            </w:r>
          </w:p>
        </w:tc>
        <w:tc>
          <w:tcPr>
            <w:tcW w:w="363"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97"/>
            </w:pPr>
            <w:r w:rsidRPr="00CE4E8F">
              <w:rPr>
                <w:b/>
              </w:rPr>
              <w:t xml:space="preserve">всего </w:t>
            </w:r>
          </w:p>
        </w:tc>
        <w:tc>
          <w:tcPr>
            <w:tcW w:w="1180" w:type="pct"/>
            <w:gridSpan w:val="3"/>
            <w:vMerge/>
            <w:tcBorders>
              <w:top w:val="nil"/>
              <w:left w:val="single" w:sz="3" w:space="0" w:color="000000"/>
              <w:bottom w:val="single" w:sz="3" w:space="0" w:color="000000"/>
              <w:right w:val="single" w:sz="3" w:space="0" w:color="000000"/>
            </w:tcBorders>
            <w:shd w:val="clear" w:color="auto" w:fill="auto"/>
          </w:tcPr>
          <w:p w:rsidR="00674D58" w:rsidRDefault="00674D58" w:rsidP="00A0651F">
            <w:pPr>
              <w:spacing w:after="123" w:line="259" w:lineRule="auto"/>
            </w:pPr>
          </w:p>
        </w:tc>
      </w:tr>
      <w:tr w:rsidR="00674D58" w:rsidTr="00674D58">
        <w:tblPrEx>
          <w:tblCellMar>
            <w:top w:w="6" w:type="dxa"/>
            <w:left w:w="0" w:type="dxa"/>
            <w:right w:w="51" w:type="dxa"/>
          </w:tblCellMar>
        </w:tblPrEx>
        <w:trPr>
          <w:trHeight w:val="1124"/>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105"/>
              <w:jc w:val="center"/>
            </w:pPr>
            <w:r w:rsidRPr="00CE4E8F">
              <w:rPr>
                <w:b/>
              </w:rPr>
              <w:t xml:space="preserve">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jc w:val="center"/>
            </w:pPr>
            <w:r w:rsidRPr="00921E70">
              <w:t xml:space="preserve">Вводное занятие. Мониторинг по развитию музыкальных способностей.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1</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674D58" w:rsidP="00A0651F">
            <w:pPr>
              <w:spacing w:line="259" w:lineRule="auto"/>
              <w:ind w:left="107"/>
            </w:pPr>
            <w:r w:rsidRPr="00CE4E8F">
              <w:rPr>
                <w:color w:val="FF0000"/>
              </w:rPr>
              <w:t xml:space="preserve"> </w:t>
            </w:r>
          </w:p>
        </w:tc>
        <w:tc>
          <w:tcPr>
            <w:tcW w:w="363"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1</w:t>
            </w:r>
            <w:r w:rsidR="00674D58">
              <w:t xml:space="preserve"> </w:t>
            </w:r>
          </w:p>
        </w:tc>
        <w:tc>
          <w:tcPr>
            <w:tcW w:w="1180"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jc w:val="center"/>
            </w:pPr>
            <w:r>
              <w:t xml:space="preserve">прослушивание собеседование, наблюдение </w:t>
            </w:r>
          </w:p>
        </w:tc>
      </w:tr>
      <w:tr w:rsidR="00674D58" w:rsidRPr="00921E70" w:rsidTr="00674D58">
        <w:tblPrEx>
          <w:tblCellMar>
            <w:top w:w="6" w:type="dxa"/>
            <w:left w:w="0" w:type="dxa"/>
            <w:right w:w="51" w:type="dxa"/>
          </w:tblCellMar>
        </w:tblPrEx>
        <w:trPr>
          <w:trHeight w:val="379"/>
        </w:trPr>
        <w:tc>
          <w:tcPr>
            <w:tcW w:w="5000" w:type="pct"/>
            <w:gridSpan w:val="15"/>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674D58">
            <w:pPr>
              <w:spacing w:after="123" w:line="259" w:lineRule="auto"/>
              <w:jc w:val="center"/>
            </w:pPr>
            <w:r w:rsidRPr="00921E70">
              <w:rPr>
                <w:b/>
              </w:rPr>
              <w:t>Раздел 1. Пение как вид музыкальной деятельности.</w:t>
            </w:r>
          </w:p>
        </w:tc>
      </w:tr>
      <w:tr w:rsidR="00674D58" w:rsidTr="00674D58">
        <w:tblPrEx>
          <w:tblCellMar>
            <w:top w:w="6" w:type="dxa"/>
            <w:left w:w="0" w:type="dxa"/>
            <w:right w:w="51" w:type="dxa"/>
          </w:tblCellMar>
        </w:tblPrEx>
        <w:trPr>
          <w:trHeight w:val="75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1.1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ind w:left="81"/>
            </w:pPr>
            <w:r w:rsidRPr="00921E70">
              <w:t xml:space="preserve">Строение голосового аппарата. Охрана певческого голоса.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704B8B" w:rsidP="00A0651F">
            <w:pPr>
              <w:spacing w:line="259" w:lineRule="auto"/>
              <w:ind w:left="53"/>
            </w:pPr>
            <w:r>
              <w:t>0</w:t>
            </w:r>
            <w:r w:rsidR="00674D58">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1</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53" w:line="259" w:lineRule="auto"/>
              <w:ind w:left="47"/>
              <w:jc w:val="center"/>
            </w:pPr>
            <w:r>
              <w:t xml:space="preserve">беседа, </w:t>
            </w:r>
          </w:p>
          <w:p w:rsidR="00674D58" w:rsidRDefault="00674D58" w:rsidP="00A0651F">
            <w:pPr>
              <w:spacing w:line="259" w:lineRule="auto"/>
              <w:ind w:left="46"/>
              <w:jc w:val="center"/>
            </w:pPr>
            <w:r>
              <w:t xml:space="preserve">опрос </w:t>
            </w:r>
          </w:p>
        </w:tc>
      </w:tr>
      <w:tr w:rsidR="00674D58" w:rsidTr="00674D58">
        <w:tblPrEx>
          <w:tblCellMar>
            <w:top w:w="6" w:type="dxa"/>
            <w:left w:w="0" w:type="dxa"/>
            <w:right w:w="51" w:type="dxa"/>
          </w:tblCellMar>
        </w:tblPrEx>
        <w:trPr>
          <w:trHeight w:val="749"/>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1.2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81"/>
            </w:pPr>
            <w:r>
              <w:t xml:space="preserve">Сольное и ансамблевое пение.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0</w:t>
            </w:r>
            <w:r w:rsidR="00674D58">
              <w:t xml:space="preserve">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704B8B" w:rsidP="00704B8B">
            <w:pPr>
              <w:spacing w:after="123" w:line="259" w:lineRule="auto"/>
              <w:jc w:val="center"/>
            </w:pPr>
            <w:r>
              <w:t>1</w:t>
            </w: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674D58" w:rsidP="00A0651F">
            <w:pPr>
              <w:spacing w:line="259" w:lineRule="auto"/>
              <w:ind w:left="53"/>
            </w:pP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1</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97"/>
              <w:jc w:val="center"/>
            </w:pPr>
            <w:r>
              <w:t xml:space="preserve">прослушивание партий </w:t>
            </w:r>
          </w:p>
        </w:tc>
      </w:tr>
      <w:tr w:rsidR="00674D58"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49"/>
              <w:jc w:val="center"/>
            </w:pPr>
            <w:r>
              <w:t xml:space="preserve">1.3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ind w:left="81" w:right="7"/>
            </w:pPr>
            <w:r w:rsidRPr="00921E70">
              <w:t xml:space="preserve">Певческая установка. Звукообразование. Певческое дыхание.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704B8B" w:rsidP="00A0651F">
            <w:pPr>
              <w:spacing w:line="259" w:lineRule="auto"/>
              <w:ind w:left="53"/>
            </w:pPr>
            <w:r>
              <w:t>2</w:t>
            </w:r>
            <w:r w:rsidR="00674D58">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3</w:t>
            </w:r>
            <w:r w:rsidR="00674D58">
              <w:t xml:space="preserve"> </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21" w:hanging="21"/>
              <w:jc w:val="center"/>
            </w:pPr>
            <w:r>
              <w:t xml:space="preserve">опрос, выполнение практических упражнений </w:t>
            </w:r>
          </w:p>
        </w:tc>
      </w:tr>
      <w:tr w:rsidR="00674D58"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1.4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81"/>
            </w:pPr>
            <w:r>
              <w:t xml:space="preserve">Дикция и артикуляция.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704B8B" w:rsidP="00A0651F">
            <w:pPr>
              <w:spacing w:line="259" w:lineRule="auto"/>
              <w:ind w:left="53"/>
            </w:pPr>
            <w:r>
              <w:t>4</w:t>
            </w:r>
            <w:r w:rsidR="00674D58">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5</w:t>
            </w:r>
            <w:r w:rsidR="00674D58">
              <w:t xml:space="preserve"> </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13" w:line="259" w:lineRule="auto"/>
              <w:ind w:left="46"/>
              <w:jc w:val="center"/>
            </w:pPr>
            <w:r>
              <w:t xml:space="preserve">выполнение </w:t>
            </w:r>
          </w:p>
          <w:p w:rsidR="00674D58" w:rsidRDefault="00674D58" w:rsidP="00A0651F">
            <w:pPr>
              <w:spacing w:line="259" w:lineRule="auto"/>
              <w:jc w:val="center"/>
            </w:pPr>
            <w:r>
              <w:t xml:space="preserve">практических упражнений </w:t>
            </w:r>
          </w:p>
        </w:tc>
      </w:tr>
      <w:tr w:rsidR="00674D58" w:rsidRPr="00921E70" w:rsidTr="00674D58">
        <w:tblPrEx>
          <w:tblCellMar>
            <w:top w:w="6" w:type="dxa"/>
            <w:left w:w="0" w:type="dxa"/>
            <w:right w:w="51" w:type="dxa"/>
          </w:tblCellMar>
        </w:tblPrEx>
        <w:trPr>
          <w:trHeight w:val="1493"/>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1.5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ind w:left="81"/>
            </w:pPr>
            <w:r w:rsidRPr="00921E70">
              <w:t xml:space="preserve">Вокальные упражнения и музыкально - речевые игры.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704B8B" w:rsidP="00A0651F">
            <w:pPr>
              <w:spacing w:line="259" w:lineRule="auto"/>
              <w:ind w:left="53"/>
            </w:pPr>
            <w:r>
              <w:t>4</w:t>
            </w:r>
            <w:r w:rsidR="00674D58">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50"/>
              <w:jc w:val="center"/>
            </w:pPr>
            <w:r>
              <w:t>5</w:t>
            </w:r>
            <w:r w:rsidR="00674D58">
              <w:t xml:space="preserve"> </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after="13" w:line="259" w:lineRule="auto"/>
              <w:ind w:left="46"/>
              <w:jc w:val="center"/>
            </w:pPr>
            <w:r w:rsidRPr="00921E70">
              <w:t xml:space="preserve">выполнение </w:t>
            </w:r>
          </w:p>
          <w:p w:rsidR="00674D58" w:rsidRPr="00921E70" w:rsidRDefault="00674D58" w:rsidP="00A0651F">
            <w:pPr>
              <w:spacing w:after="54" w:line="259" w:lineRule="auto"/>
              <w:ind w:left="44"/>
              <w:jc w:val="center"/>
            </w:pPr>
            <w:r w:rsidRPr="00921E70">
              <w:t xml:space="preserve">практических </w:t>
            </w:r>
          </w:p>
          <w:p w:rsidR="00674D58" w:rsidRPr="00921E70" w:rsidRDefault="00674D58" w:rsidP="00A0651F">
            <w:pPr>
              <w:spacing w:after="72" w:line="259" w:lineRule="auto"/>
              <w:ind w:left="48"/>
              <w:jc w:val="center"/>
            </w:pPr>
            <w:r w:rsidRPr="00921E70">
              <w:t xml:space="preserve">упражнений, </w:t>
            </w:r>
          </w:p>
          <w:p w:rsidR="00674D58" w:rsidRPr="00921E70" w:rsidRDefault="00674D58" w:rsidP="00A0651F">
            <w:pPr>
              <w:spacing w:line="259" w:lineRule="auto"/>
              <w:ind w:left="153"/>
            </w:pPr>
            <w:r w:rsidRPr="00921E70">
              <w:t xml:space="preserve">игровая деятельность </w:t>
            </w:r>
          </w:p>
        </w:tc>
      </w:tr>
      <w:tr w:rsidR="00674D58"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1.6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81"/>
            </w:pPr>
            <w:r>
              <w:t xml:space="preserve">Вокальная работа над репертуаром.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103"/>
              <w:jc w:val="center"/>
            </w:pPr>
            <w:r>
              <w:t xml:space="preserve">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704B8B" w:rsidP="00A0651F">
            <w:pPr>
              <w:spacing w:line="259" w:lineRule="auto"/>
            </w:pPr>
            <w:r>
              <w:t>11</w:t>
            </w:r>
            <w:r w:rsidR="00674D58">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left="47"/>
              <w:jc w:val="center"/>
            </w:pPr>
            <w:r>
              <w:t>11</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2" w:line="311" w:lineRule="auto"/>
              <w:ind w:left="70"/>
              <w:jc w:val="center"/>
            </w:pPr>
            <w:r>
              <w:t xml:space="preserve">прослушивание партий, </w:t>
            </w:r>
          </w:p>
          <w:p w:rsidR="00674D58" w:rsidRDefault="00674D58" w:rsidP="00A0651F">
            <w:pPr>
              <w:spacing w:line="259" w:lineRule="auto"/>
              <w:ind w:left="151"/>
            </w:pPr>
            <w:r>
              <w:t xml:space="preserve">коллективный анализ </w:t>
            </w:r>
          </w:p>
        </w:tc>
      </w:tr>
      <w:tr w:rsidR="00674D58" w:rsidRPr="00921E70" w:rsidTr="00674D58">
        <w:tblPrEx>
          <w:tblCellMar>
            <w:top w:w="6" w:type="dxa"/>
            <w:left w:w="0" w:type="dxa"/>
            <w:right w:w="51" w:type="dxa"/>
          </w:tblCellMar>
        </w:tblPrEx>
        <w:trPr>
          <w:trHeight w:val="379"/>
        </w:trPr>
        <w:tc>
          <w:tcPr>
            <w:tcW w:w="5000" w:type="pct"/>
            <w:gridSpan w:val="15"/>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674D58">
            <w:pPr>
              <w:spacing w:after="123" w:line="259" w:lineRule="auto"/>
              <w:jc w:val="center"/>
            </w:pPr>
            <w:r w:rsidRPr="00921E70">
              <w:rPr>
                <w:b/>
              </w:rPr>
              <w:lastRenderedPageBreak/>
              <w:t xml:space="preserve">Раздел </w:t>
            </w:r>
            <w:r w:rsidRPr="00CE4E8F">
              <w:rPr>
                <w:b/>
              </w:rPr>
              <w:t>II</w:t>
            </w:r>
            <w:r w:rsidRPr="00921E70">
              <w:rPr>
                <w:b/>
              </w:rPr>
              <w:t>. Основы музыкальной грамоты.</w:t>
            </w:r>
          </w:p>
        </w:tc>
      </w:tr>
      <w:tr w:rsidR="00674D58"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2"/>
              <w:jc w:val="center"/>
            </w:pPr>
            <w:r>
              <w:t xml:space="preserve">2.1 </w:t>
            </w:r>
          </w:p>
        </w:tc>
        <w:tc>
          <w:tcPr>
            <w:tcW w:w="2110"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43"/>
              <w:jc w:val="center"/>
            </w:pPr>
            <w:proofErr w:type="spellStart"/>
            <w:r>
              <w:t>Звуковысотность</w:t>
            </w:r>
            <w:proofErr w:type="spellEnd"/>
            <w:r>
              <w:t>. Ноты. Длительность звуков.</w:t>
            </w:r>
            <w:r w:rsidRPr="00CE4E8F">
              <w:rPr>
                <w:b/>
                <w:color w:val="FF0000"/>
              </w:rPr>
              <w:t xml:space="preserve"> </w:t>
            </w:r>
          </w:p>
        </w:tc>
        <w:tc>
          <w:tcPr>
            <w:tcW w:w="459"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shd w:val="clear" w:color="auto" w:fill="auto"/>
          </w:tcPr>
          <w:p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shd w:val="clear" w:color="auto" w:fill="auto"/>
          </w:tcPr>
          <w:p w:rsidR="00674D58" w:rsidRDefault="00674D58" w:rsidP="00A0651F">
            <w:pPr>
              <w:spacing w:line="259" w:lineRule="auto"/>
              <w:ind w:left="107"/>
            </w:pPr>
            <w:r>
              <w:t xml:space="preserve"> </w:t>
            </w:r>
          </w:p>
        </w:tc>
        <w:tc>
          <w:tcPr>
            <w:tcW w:w="478"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50"/>
              <w:jc w:val="center"/>
            </w:pPr>
            <w:r>
              <w:t xml:space="preserve">1 </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16" w:line="259" w:lineRule="auto"/>
              <w:ind w:left="46"/>
              <w:jc w:val="center"/>
            </w:pPr>
            <w:r>
              <w:t xml:space="preserve">выполнение </w:t>
            </w:r>
          </w:p>
          <w:p w:rsidR="00674D58" w:rsidRDefault="00674D58" w:rsidP="00A0651F">
            <w:pPr>
              <w:spacing w:line="259" w:lineRule="auto"/>
              <w:ind w:left="46"/>
              <w:jc w:val="center"/>
            </w:pPr>
            <w:r>
              <w:t xml:space="preserve">теоретического задания, </w:t>
            </w:r>
          </w:p>
        </w:tc>
      </w:tr>
      <w:tr w:rsidR="00674D58" w:rsidTr="00674D58">
        <w:tblPrEx>
          <w:tblCellMar>
            <w:top w:w="6" w:type="dxa"/>
            <w:right w:w="63" w:type="dxa"/>
          </w:tblCellMar>
        </w:tblPrEx>
        <w:trPr>
          <w:trHeight w:val="1490"/>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6"/>
              <w:jc w:val="center"/>
            </w:pPr>
            <w:r>
              <w:t xml:space="preserve">2.2 </w:t>
            </w:r>
          </w:p>
        </w:tc>
        <w:tc>
          <w:tcPr>
            <w:tcW w:w="2106" w:type="pct"/>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pPr>
            <w:r w:rsidRPr="00921E70">
              <w:t>Средства музыкальной выразительности: мелодия, ритм, лад, интонация, темп, динамика, тембр.</w:t>
            </w:r>
            <w:r w:rsidRPr="00921E70">
              <w:rPr>
                <w:b/>
                <w:color w:val="FF0000"/>
              </w:rPr>
              <w:t xml:space="preserve"> </w:t>
            </w:r>
          </w:p>
        </w:tc>
        <w:tc>
          <w:tcPr>
            <w:tcW w:w="456"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8"/>
              <w:jc w:val="center"/>
            </w:pPr>
            <w:r>
              <w:t xml:space="preserve">1 </w:t>
            </w:r>
          </w:p>
        </w:tc>
        <w:tc>
          <w:tcPr>
            <w:tcW w:w="564"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0</w:t>
            </w:r>
          </w:p>
        </w:tc>
        <w:tc>
          <w:tcPr>
            <w:tcW w:w="486" w:type="pct"/>
            <w:gridSpan w:val="5"/>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1</w:t>
            </w:r>
          </w:p>
        </w:tc>
        <w:tc>
          <w:tcPr>
            <w:tcW w:w="1065"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13" w:line="259" w:lineRule="auto"/>
              <w:ind w:right="22"/>
              <w:jc w:val="center"/>
            </w:pPr>
            <w:r>
              <w:t xml:space="preserve">выполнение </w:t>
            </w:r>
          </w:p>
          <w:p w:rsidR="00674D58" w:rsidRDefault="00674D58" w:rsidP="00A0651F">
            <w:pPr>
              <w:spacing w:line="259" w:lineRule="auto"/>
              <w:ind w:left="378" w:right="375" w:hanging="26"/>
              <w:jc w:val="center"/>
            </w:pPr>
            <w:r>
              <w:t xml:space="preserve">теоретического задания, опрос </w:t>
            </w:r>
          </w:p>
        </w:tc>
      </w:tr>
      <w:tr w:rsidR="00674D58" w:rsidRPr="00921E70" w:rsidTr="00674D58">
        <w:tblPrEx>
          <w:tblCellMar>
            <w:top w:w="6" w:type="dxa"/>
            <w:right w:w="63" w:type="dxa"/>
          </w:tblCellMar>
        </w:tblPrEx>
        <w:trPr>
          <w:trHeight w:val="382"/>
        </w:trPr>
        <w:tc>
          <w:tcPr>
            <w:tcW w:w="5000" w:type="pct"/>
            <w:gridSpan w:val="15"/>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674D58">
            <w:pPr>
              <w:spacing w:line="259" w:lineRule="auto"/>
              <w:ind w:right="16"/>
              <w:jc w:val="center"/>
            </w:pPr>
            <w:r w:rsidRPr="00921E70">
              <w:rPr>
                <w:b/>
              </w:rPr>
              <w:t xml:space="preserve">Раздел </w:t>
            </w:r>
            <w:proofErr w:type="spellStart"/>
            <w:r w:rsidRPr="00CE4E8F">
              <w:rPr>
                <w:b/>
              </w:rPr>
              <w:t>III</w:t>
            </w:r>
            <w:r w:rsidRPr="00921E70">
              <w:rPr>
                <w:b/>
              </w:rPr>
              <w:t>.Слушание</w:t>
            </w:r>
            <w:proofErr w:type="spellEnd"/>
            <w:r w:rsidRPr="00921E70">
              <w:rPr>
                <w:b/>
              </w:rPr>
              <w:t xml:space="preserve"> музыкальных произведений.</w:t>
            </w:r>
            <w:r w:rsidRPr="00921E70">
              <w:rPr>
                <w:b/>
                <w:color w:val="FF0000"/>
              </w:rPr>
              <w:t xml:space="preserve"> </w:t>
            </w:r>
          </w:p>
        </w:tc>
      </w:tr>
      <w:tr w:rsidR="00674D58" w:rsidTr="00674D58">
        <w:tblPrEx>
          <w:tblCellMar>
            <w:top w:w="6" w:type="dxa"/>
            <w:right w:w="63"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6"/>
              <w:jc w:val="center"/>
            </w:pPr>
            <w:r>
              <w:t xml:space="preserve">3.1 </w:t>
            </w:r>
          </w:p>
        </w:tc>
        <w:tc>
          <w:tcPr>
            <w:tcW w:w="2221"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pPr>
            <w:r w:rsidRPr="00921E70">
              <w:t xml:space="preserve">Жанры песен: народная песня, классическая и современная детская песня. </w:t>
            </w:r>
          </w:p>
        </w:tc>
        <w:tc>
          <w:tcPr>
            <w:tcW w:w="465"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8"/>
              <w:jc w:val="center"/>
            </w:pPr>
            <w:r>
              <w:t>0</w:t>
            </w:r>
          </w:p>
        </w:tc>
        <w:tc>
          <w:tcPr>
            <w:tcW w:w="562"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9"/>
              <w:jc w:val="center"/>
            </w:pPr>
            <w:r>
              <w:t xml:space="preserve">2 </w:t>
            </w:r>
          </w:p>
        </w:tc>
        <w:tc>
          <w:tcPr>
            <w:tcW w:w="355"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2</w:t>
            </w:r>
          </w:p>
        </w:tc>
        <w:tc>
          <w:tcPr>
            <w:tcW w:w="1074"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after="49" w:line="259" w:lineRule="auto"/>
              <w:ind w:right="21"/>
              <w:jc w:val="center"/>
            </w:pPr>
            <w:r>
              <w:t xml:space="preserve">беседа, </w:t>
            </w:r>
          </w:p>
          <w:p w:rsidR="00674D58" w:rsidRDefault="00674D58" w:rsidP="00A0651F">
            <w:pPr>
              <w:spacing w:line="259" w:lineRule="auto"/>
              <w:ind w:left="59" w:right="80"/>
              <w:jc w:val="center"/>
            </w:pPr>
            <w:r>
              <w:t xml:space="preserve">опрос, практическое задание </w:t>
            </w:r>
          </w:p>
        </w:tc>
      </w:tr>
      <w:tr w:rsidR="00674D58" w:rsidRPr="00921E70" w:rsidTr="00674D58">
        <w:tblPrEx>
          <w:tblCellMar>
            <w:top w:w="6" w:type="dxa"/>
            <w:right w:w="63" w:type="dxa"/>
          </w:tblCellMar>
        </w:tblPrEx>
        <w:trPr>
          <w:trHeight w:val="1490"/>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6"/>
              <w:jc w:val="center"/>
            </w:pPr>
            <w:r>
              <w:t xml:space="preserve">3.2 </w:t>
            </w:r>
          </w:p>
        </w:tc>
        <w:tc>
          <w:tcPr>
            <w:tcW w:w="2221"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pPr>
            <w:r w:rsidRPr="00921E70">
              <w:t xml:space="preserve">Патриотические песни. Культурно </w:t>
            </w:r>
            <w:proofErr w:type="gramStart"/>
            <w:r w:rsidRPr="00921E70">
              <w:t>–н</w:t>
            </w:r>
            <w:proofErr w:type="gramEnd"/>
            <w:r w:rsidRPr="00921E70">
              <w:t xml:space="preserve">ациональные особенности  казачьих песен . </w:t>
            </w:r>
          </w:p>
        </w:tc>
        <w:tc>
          <w:tcPr>
            <w:tcW w:w="465"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259" w:lineRule="auto"/>
              <w:ind w:left="34"/>
              <w:jc w:val="center"/>
            </w:pPr>
            <w:r w:rsidRPr="00921E70">
              <w:t xml:space="preserve"> </w:t>
            </w:r>
          </w:p>
        </w:tc>
        <w:tc>
          <w:tcPr>
            <w:tcW w:w="562"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2</w:t>
            </w:r>
          </w:p>
        </w:tc>
        <w:tc>
          <w:tcPr>
            <w:tcW w:w="355"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2</w:t>
            </w:r>
          </w:p>
        </w:tc>
        <w:tc>
          <w:tcPr>
            <w:tcW w:w="1074"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after="49" w:line="259" w:lineRule="auto"/>
              <w:ind w:right="21"/>
              <w:jc w:val="center"/>
            </w:pPr>
            <w:r w:rsidRPr="00921E70">
              <w:t xml:space="preserve">беседа, </w:t>
            </w:r>
          </w:p>
          <w:p w:rsidR="00674D58" w:rsidRPr="00921E70" w:rsidRDefault="00674D58" w:rsidP="00A0651F">
            <w:pPr>
              <w:spacing w:after="13" w:line="259" w:lineRule="auto"/>
              <w:ind w:right="19"/>
              <w:jc w:val="center"/>
            </w:pPr>
            <w:r w:rsidRPr="00921E70">
              <w:t xml:space="preserve">опрос, </w:t>
            </w:r>
          </w:p>
          <w:p w:rsidR="00674D58" w:rsidRPr="00921E70" w:rsidRDefault="00674D58" w:rsidP="00A0651F">
            <w:pPr>
              <w:spacing w:line="259" w:lineRule="auto"/>
              <w:jc w:val="center"/>
            </w:pPr>
            <w:r w:rsidRPr="00921E70">
              <w:t xml:space="preserve">практическое задание, игровая деятельность </w:t>
            </w:r>
          </w:p>
        </w:tc>
      </w:tr>
      <w:tr w:rsidR="00674D58" w:rsidRPr="00921E70" w:rsidTr="00674D58">
        <w:tblPrEx>
          <w:tblCellMar>
            <w:top w:w="6" w:type="dxa"/>
            <w:right w:w="63" w:type="dxa"/>
          </w:tblCellMar>
        </w:tblPrEx>
        <w:trPr>
          <w:trHeight w:val="380"/>
        </w:trPr>
        <w:tc>
          <w:tcPr>
            <w:tcW w:w="5000" w:type="pct"/>
            <w:gridSpan w:val="15"/>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674D58">
            <w:pPr>
              <w:spacing w:line="259" w:lineRule="auto"/>
              <w:ind w:left="1"/>
              <w:jc w:val="center"/>
            </w:pPr>
            <w:r w:rsidRPr="00921E70">
              <w:rPr>
                <w:b/>
              </w:rPr>
              <w:t xml:space="preserve">Раздел </w:t>
            </w:r>
            <w:r w:rsidRPr="00CE4E8F">
              <w:rPr>
                <w:b/>
              </w:rPr>
              <w:t>IV</w:t>
            </w:r>
            <w:r w:rsidRPr="00921E70">
              <w:rPr>
                <w:b/>
              </w:rPr>
              <w:t xml:space="preserve">. </w:t>
            </w:r>
            <w:proofErr w:type="spellStart"/>
            <w:r w:rsidRPr="00921E70">
              <w:rPr>
                <w:b/>
              </w:rPr>
              <w:t>Концертно</w:t>
            </w:r>
            <w:proofErr w:type="spellEnd"/>
            <w:r w:rsidRPr="00921E70">
              <w:rPr>
                <w:b/>
              </w:rPr>
              <w:t xml:space="preserve"> – исполнительская  деятельность.</w:t>
            </w:r>
          </w:p>
        </w:tc>
      </w:tr>
      <w:tr w:rsidR="00674D58" w:rsidRPr="00921E70" w:rsidTr="00674D58">
        <w:tblPrEx>
          <w:tblCellMar>
            <w:top w:w="6" w:type="dxa"/>
            <w:right w:w="63"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6"/>
              <w:jc w:val="center"/>
            </w:pPr>
            <w:r>
              <w:t xml:space="preserve">4.1 </w:t>
            </w:r>
          </w:p>
        </w:tc>
        <w:tc>
          <w:tcPr>
            <w:tcW w:w="2221"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pPr>
            <w:r>
              <w:t xml:space="preserve">Репетиции </w:t>
            </w:r>
          </w:p>
        </w:tc>
        <w:tc>
          <w:tcPr>
            <w:tcW w:w="465"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34"/>
              <w:jc w:val="center"/>
            </w:pPr>
            <w:r w:rsidRPr="00CE4E8F">
              <w:rPr>
                <w:b/>
                <w:color w:val="FF0000"/>
              </w:rPr>
              <w:t xml:space="preserve"> </w:t>
            </w:r>
          </w:p>
        </w:tc>
        <w:tc>
          <w:tcPr>
            <w:tcW w:w="562"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2</w:t>
            </w:r>
          </w:p>
        </w:tc>
        <w:tc>
          <w:tcPr>
            <w:tcW w:w="355"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9"/>
              <w:jc w:val="center"/>
            </w:pPr>
            <w:r>
              <w:t>2</w:t>
            </w:r>
            <w:r w:rsidR="00674D58">
              <w:t xml:space="preserve"> </w:t>
            </w:r>
          </w:p>
        </w:tc>
        <w:tc>
          <w:tcPr>
            <w:tcW w:w="1074"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after="13" w:line="259" w:lineRule="auto"/>
              <w:ind w:right="22"/>
              <w:jc w:val="center"/>
            </w:pPr>
            <w:r w:rsidRPr="00921E70">
              <w:t xml:space="preserve">прослушивание </w:t>
            </w:r>
          </w:p>
          <w:p w:rsidR="00674D58" w:rsidRPr="00921E70" w:rsidRDefault="00674D58" w:rsidP="00A0651F">
            <w:pPr>
              <w:spacing w:line="259" w:lineRule="auto"/>
              <w:jc w:val="center"/>
            </w:pPr>
            <w:r w:rsidRPr="00921E70">
              <w:t xml:space="preserve">подготовка к участию в отчетном концерте </w:t>
            </w:r>
          </w:p>
        </w:tc>
      </w:tr>
      <w:tr w:rsidR="00674D58" w:rsidTr="00674D58">
        <w:tblPrEx>
          <w:tblCellMar>
            <w:top w:w="6" w:type="dxa"/>
            <w:right w:w="63" w:type="dxa"/>
          </w:tblCellMar>
        </w:tblPrEx>
        <w:trPr>
          <w:trHeight w:val="2233"/>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6"/>
              <w:jc w:val="center"/>
            </w:pPr>
            <w:r>
              <w:t xml:space="preserve">4.2 </w:t>
            </w:r>
          </w:p>
        </w:tc>
        <w:tc>
          <w:tcPr>
            <w:tcW w:w="2221"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pPr>
            <w:r>
              <w:t xml:space="preserve">Отчётный концерт </w:t>
            </w:r>
          </w:p>
        </w:tc>
        <w:tc>
          <w:tcPr>
            <w:tcW w:w="465"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34"/>
              <w:jc w:val="center"/>
            </w:pPr>
            <w:r w:rsidRPr="00CE4E8F">
              <w:rPr>
                <w:b/>
                <w:color w:val="FF0000"/>
              </w:rPr>
              <w:t xml:space="preserve"> </w:t>
            </w:r>
          </w:p>
        </w:tc>
        <w:tc>
          <w:tcPr>
            <w:tcW w:w="562"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9"/>
              <w:jc w:val="center"/>
            </w:pPr>
            <w:r>
              <w:t xml:space="preserve">1 </w:t>
            </w:r>
          </w:p>
        </w:tc>
        <w:tc>
          <w:tcPr>
            <w:tcW w:w="355"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right="19"/>
              <w:jc w:val="center"/>
            </w:pPr>
            <w:r>
              <w:t xml:space="preserve">1 </w:t>
            </w:r>
          </w:p>
        </w:tc>
        <w:tc>
          <w:tcPr>
            <w:tcW w:w="1074"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Pr="00921E70" w:rsidRDefault="00674D58" w:rsidP="00A0651F">
            <w:pPr>
              <w:spacing w:line="311" w:lineRule="auto"/>
              <w:jc w:val="center"/>
            </w:pPr>
            <w:r w:rsidRPr="00921E70">
              <w:t xml:space="preserve">участие в итоговом концерте, </w:t>
            </w:r>
          </w:p>
          <w:p w:rsidR="00674D58" w:rsidRPr="00921E70" w:rsidRDefault="00674D58" w:rsidP="00A0651F">
            <w:pPr>
              <w:spacing w:line="312" w:lineRule="auto"/>
              <w:jc w:val="center"/>
            </w:pPr>
            <w:r w:rsidRPr="00921E70">
              <w:t xml:space="preserve">коллективный анализ </w:t>
            </w:r>
            <w:proofErr w:type="gramStart"/>
            <w:r w:rsidRPr="00921E70">
              <w:t>итогового</w:t>
            </w:r>
            <w:proofErr w:type="gramEnd"/>
            <w:r w:rsidRPr="00921E70">
              <w:t xml:space="preserve"> </w:t>
            </w:r>
          </w:p>
          <w:p w:rsidR="00674D58" w:rsidRDefault="00674D58" w:rsidP="00A0651F">
            <w:pPr>
              <w:spacing w:line="259" w:lineRule="auto"/>
              <w:jc w:val="center"/>
            </w:pPr>
            <w:r>
              <w:t xml:space="preserve">концертного мероприятия </w:t>
            </w:r>
          </w:p>
        </w:tc>
      </w:tr>
      <w:tr w:rsidR="00674D58" w:rsidTr="00674D58">
        <w:tblPrEx>
          <w:tblCellMar>
            <w:top w:w="6" w:type="dxa"/>
            <w:right w:w="63" w:type="dxa"/>
          </w:tblCellMar>
        </w:tblPrEx>
        <w:trPr>
          <w:trHeight w:val="382"/>
        </w:trPr>
        <w:tc>
          <w:tcPr>
            <w:tcW w:w="323" w:type="pct"/>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36"/>
              <w:jc w:val="center"/>
            </w:pPr>
            <w:r>
              <w:t xml:space="preserve"> </w:t>
            </w:r>
          </w:p>
        </w:tc>
        <w:tc>
          <w:tcPr>
            <w:tcW w:w="2221"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pPr>
            <w:r w:rsidRPr="00CE4E8F">
              <w:rPr>
                <w:b/>
              </w:rPr>
              <w:t xml:space="preserve">Итого: </w:t>
            </w:r>
          </w:p>
        </w:tc>
        <w:tc>
          <w:tcPr>
            <w:tcW w:w="465" w:type="pct"/>
            <w:gridSpan w:val="3"/>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18"/>
              <w:jc w:val="center"/>
            </w:pPr>
            <w:r>
              <w:rPr>
                <w:b/>
              </w:rPr>
              <w:t xml:space="preserve"> 5</w:t>
            </w:r>
          </w:p>
        </w:tc>
        <w:tc>
          <w:tcPr>
            <w:tcW w:w="562" w:type="pct"/>
            <w:gridSpan w:val="4"/>
            <w:tcBorders>
              <w:top w:val="single" w:sz="3" w:space="0" w:color="000000"/>
              <w:left w:val="single" w:sz="3" w:space="0" w:color="000000"/>
              <w:bottom w:val="single" w:sz="3" w:space="0" w:color="000000"/>
              <w:right w:val="single" w:sz="3" w:space="0" w:color="000000"/>
            </w:tcBorders>
            <w:shd w:val="clear" w:color="auto" w:fill="auto"/>
          </w:tcPr>
          <w:p w:rsidR="00674D58" w:rsidRPr="00704B8B" w:rsidRDefault="00704B8B" w:rsidP="00A0651F">
            <w:pPr>
              <w:spacing w:line="259" w:lineRule="auto"/>
              <w:ind w:right="16"/>
              <w:jc w:val="center"/>
              <w:rPr>
                <w:b/>
              </w:rPr>
            </w:pPr>
            <w:r w:rsidRPr="00704B8B">
              <w:rPr>
                <w:b/>
              </w:rPr>
              <w:t>31</w:t>
            </w:r>
          </w:p>
        </w:tc>
        <w:tc>
          <w:tcPr>
            <w:tcW w:w="355"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704B8B" w:rsidP="00A0651F">
            <w:pPr>
              <w:spacing w:line="259" w:lineRule="auto"/>
              <w:ind w:right="21"/>
              <w:jc w:val="center"/>
            </w:pPr>
            <w:r>
              <w:rPr>
                <w:b/>
              </w:rPr>
              <w:t>36</w:t>
            </w:r>
            <w:r w:rsidR="00674D58" w:rsidRPr="00CE4E8F">
              <w:rPr>
                <w:b/>
              </w:rPr>
              <w:t xml:space="preserve"> </w:t>
            </w:r>
          </w:p>
        </w:tc>
        <w:tc>
          <w:tcPr>
            <w:tcW w:w="1074" w:type="pct"/>
            <w:gridSpan w:val="2"/>
            <w:tcBorders>
              <w:top w:val="single" w:sz="3" w:space="0" w:color="000000"/>
              <w:left w:val="single" w:sz="3" w:space="0" w:color="000000"/>
              <w:bottom w:val="single" w:sz="3" w:space="0" w:color="000000"/>
              <w:right w:val="single" w:sz="3" w:space="0" w:color="000000"/>
            </w:tcBorders>
            <w:shd w:val="clear" w:color="auto" w:fill="auto"/>
          </w:tcPr>
          <w:p w:rsidR="00674D58" w:rsidRDefault="00674D58" w:rsidP="00A0651F">
            <w:pPr>
              <w:spacing w:line="259" w:lineRule="auto"/>
              <w:ind w:left="32"/>
              <w:jc w:val="center"/>
            </w:pPr>
            <w:r w:rsidRPr="00CE4E8F">
              <w:rPr>
                <w:b/>
              </w:rPr>
              <w:t xml:space="preserve"> </w:t>
            </w:r>
          </w:p>
        </w:tc>
      </w:tr>
    </w:tbl>
    <w:p w:rsidR="00674D58" w:rsidRPr="00674D58" w:rsidRDefault="00674D58" w:rsidP="00674D58">
      <w:pPr>
        <w:pStyle w:val="a5"/>
        <w:spacing w:after="82" w:line="259" w:lineRule="auto"/>
        <w:ind w:left="1174" w:firstLine="0"/>
        <w:jc w:val="center"/>
        <w:rPr>
          <w:b/>
        </w:rPr>
      </w:pPr>
    </w:p>
    <w:p w:rsidR="00704B8B" w:rsidRDefault="00704B8B" w:rsidP="00704B8B">
      <w:pPr>
        <w:pStyle w:val="1"/>
        <w:ind w:left="1798" w:right="1613"/>
        <w:jc w:val="center"/>
      </w:pPr>
      <w:r>
        <w:t>Содержание учебного плана</w:t>
      </w:r>
    </w:p>
    <w:p w:rsidR="00704B8B" w:rsidRDefault="00704B8B" w:rsidP="00704B8B">
      <w:pPr>
        <w:spacing w:after="53"/>
        <w:jc w:val="both"/>
      </w:pPr>
      <w:r w:rsidRPr="00921E70">
        <w:rPr>
          <w:b/>
        </w:rPr>
        <w:t>Вводное занятие. Мониторинг по разв</w:t>
      </w:r>
      <w:r>
        <w:rPr>
          <w:b/>
        </w:rPr>
        <w:t>итию музыкальных способностей.</w:t>
      </w:r>
    </w:p>
    <w:p w:rsidR="00704B8B" w:rsidRPr="00921E70" w:rsidRDefault="00704B8B" w:rsidP="00704B8B">
      <w:pPr>
        <w:spacing w:after="74" w:line="259" w:lineRule="auto"/>
        <w:ind w:right="191"/>
        <w:jc w:val="both"/>
      </w:pPr>
      <w:r>
        <w:rPr>
          <w:i/>
        </w:rPr>
        <w:t>Теория</w:t>
      </w:r>
      <w:r w:rsidRPr="00921E70">
        <w:rPr>
          <w:i/>
        </w:rPr>
        <w:t xml:space="preserve">: </w:t>
      </w:r>
      <w:r w:rsidRPr="00921E70">
        <w:t xml:space="preserve">Знакомство с воспитанниками. Объяснение целей и задач по работе вокального коллектива. Проведение мониторинга по развитию музыкальных способностей индивидуально и коллективом. </w:t>
      </w:r>
      <w:r w:rsidRPr="00921E70">
        <w:rPr>
          <w:b/>
        </w:rPr>
        <w:t xml:space="preserve"> </w:t>
      </w:r>
    </w:p>
    <w:p w:rsidR="00704B8B" w:rsidRPr="00921E70" w:rsidRDefault="00704B8B" w:rsidP="00704B8B">
      <w:pPr>
        <w:widowControl/>
        <w:autoSpaceDE/>
        <w:autoSpaceDN/>
        <w:spacing w:after="65" w:line="270" w:lineRule="auto"/>
        <w:jc w:val="both"/>
      </w:pPr>
      <w:r w:rsidRPr="00921E70">
        <w:rPr>
          <w:b/>
        </w:rPr>
        <w:t xml:space="preserve">Раздел 1. Пение как вид музыкальной деятельности. </w:t>
      </w:r>
    </w:p>
    <w:p w:rsidR="00704B8B" w:rsidRPr="00704B8B" w:rsidRDefault="00704B8B" w:rsidP="00704B8B">
      <w:pPr>
        <w:widowControl/>
        <w:autoSpaceDE/>
        <w:autoSpaceDN/>
        <w:spacing w:after="42" w:line="270" w:lineRule="auto"/>
        <w:jc w:val="both"/>
      </w:pPr>
      <w:r>
        <w:rPr>
          <w:b/>
        </w:rPr>
        <w:t>1.1.</w:t>
      </w:r>
      <w:r w:rsidRPr="00921E70">
        <w:rPr>
          <w:b/>
        </w:rPr>
        <w:t>Строение голосового аппарата. Охрана певческого голоса.</w:t>
      </w:r>
    </w:p>
    <w:p w:rsidR="00704B8B" w:rsidRPr="00921E70" w:rsidRDefault="00704B8B" w:rsidP="00704B8B">
      <w:pPr>
        <w:widowControl/>
        <w:autoSpaceDE/>
        <w:autoSpaceDN/>
        <w:spacing w:after="42" w:line="270" w:lineRule="auto"/>
        <w:jc w:val="both"/>
      </w:pPr>
      <w:r w:rsidRPr="00921E70">
        <w:rPr>
          <w:i/>
        </w:rPr>
        <w:t xml:space="preserve">Теория (1час): </w:t>
      </w:r>
      <w:r w:rsidRPr="00921E70">
        <w:t>Пение как вид музыкально - исполнительской деятельности.</w:t>
      </w:r>
      <w:r w:rsidRPr="00921E70">
        <w:rPr>
          <w:b/>
        </w:rPr>
        <w:t xml:space="preserve"> </w:t>
      </w:r>
    </w:p>
    <w:p w:rsidR="00704B8B" w:rsidRDefault="00704B8B" w:rsidP="00704B8B">
      <w:pPr>
        <w:ind w:right="2"/>
        <w:jc w:val="both"/>
        <w:rPr>
          <w:i/>
        </w:rPr>
      </w:pPr>
      <w:r w:rsidRPr="00921E70">
        <w:t xml:space="preserve">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 </w:t>
      </w:r>
      <w:r w:rsidRPr="00921E70">
        <w:rPr>
          <w:i/>
        </w:rPr>
        <w:t xml:space="preserve">          </w:t>
      </w:r>
    </w:p>
    <w:p w:rsidR="00704B8B" w:rsidRPr="00921E70" w:rsidRDefault="00704B8B" w:rsidP="00704B8B">
      <w:pPr>
        <w:ind w:right="2"/>
        <w:jc w:val="both"/>
      </w:pPr>
      <w:r>
        <w:rPr>
          <w:i/>
        </w:rPr>
        <w:t>Практика</w:t>
      </w:r>
      <w:r w:rsidRPr="00921E70">
        <w:rPr>
          <w:i/>
        </w:rPr>
        <w:t>:</w:t>
      </w:r>
      <w:r>
        <w:rPr>
          <w:i/>
        </w:rPr>
        <w:t xml:space="preserve"> </w:t>
      </w:r>
      <w:r w:rsidRPr="00921E70">
        <w:t xml:space="preserve">Певческий голос и его охрана.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Техника безопасности, включающая в себя профилактику перегрузки и заболевания голосовых связок. </w:t>
      </w:r>
    </w:p>
    <w:p w:rsidR="00704B8B" w:rsidRPr="00921E70" w:rsidRDefault="00704B8B" w:rsidP="00704B8B">
      <w:pPr>
        <w:widowControl/>
        <w:autoSpaceDE/>
        <w:autoSpaceDN/>
        <w:spacing w:after="58" w:line="270" w:lineRule="auto"/>
        <w:jc w:val="both"/>
      </w:pPr>
      <w:r>
        <w:rPr>
          <w:b/>
        </w:rPr>
        <w:t>1.2.</w:t>
      </w:r>
      <w:r w:rsidRPr="00921E70">
        <w:rPr>
          <w:b/>
        </w:rPr>
        <w:t>Сольное и ансамблевое пение. (9 часов)</w:t>
      </w:r>
      <w:r w:rsidRPr="00921E70">
        <w:t xml:space="preserve"> </w:t>
      </w:r>
    </w:p>
    <w:p w:rsidR="00704B8B" w:rsidRDefault="00704B8B" w:rsidP="00704B8B">
      <w:pPr>
        <w:ind w:right="2"/>
        <w:jc w:val="both"/>
      </w:pPr>
      <w:proofErr w:type="spellStart"/>
      <w:r>
        <w:rPr>
          <w:i/>
        </w:rPr>
        <w:t>Теория</w:t>
      </w:r>
      <w:proofErr w:type="gramStart"/>
      <w:r w:rsidRPr="00921E70">
        <w:rPr>
          <w:i/>
        </w:rPr>
        <w:t>:</w:t>
      </w:r>
      <w:r w:rsidRPr="00921E70">
        <w:t>О</w:t>
      </w:r>
      <w:proofErr w:type="gramEnd"/>
      <w:r w:rsidRPr="00921E70">
        <w:t>бщее</w:t>
      </w:r>
      <w:proofErr w:type="spellEnd"/>
      <w:r w:rsidRPr="00921E70">
        <w:t xml:space="preserve"> понятие о солистах, вокальных ансамблях (дуэте, трио), хоровом пении. . </w:t>
      </w:r>
      <w:r>
        <w:t xml:space="preserve">Понятие об ансамблевом (слаженном) пении. </w:t>
      </w:r>
    </w:p>
    <w:p w:rsidR="00704B8B" w:rsidRDefault="00704B8B" w:rsidP="00704B8B">
      <w:pPr>
        <w:ind w:right="2"/>
        <w:jc w:val="both"/>
      </w:pPr>
      <w:r>
        <w:rPr>
          <w:i/>
        </w:rPr>
        <w:t>Практика</w:t>
      </w:r>
      <w:r w:rsidRPr="00921E70">
        <w:rPr>
          <w:i/>
        </w:rPr>
        <w:t>:</w:t>
      </w:r>
      <w:r>
        <w:rPr>
          <w:i/>
        </w:rPr>
        <w:t xml:space="preserve"> </w:t>
      </w:r>
      <w:r w:rsidRPr="00921E70">
        <w:t xml:space="preserve">Организация занятий с певцами-солистами и вокальным ансамблем. Виды коллективного исполнительства: пение хором в унисон, ансамблем (подгруппами), при включении солистов  в хор, </w:t>
      </w:r>
      <w:proofErr w:type="gramStart"/>
      <w:r w:rsidRPr="00921E70">
        <w:t>пение</w:t>
      </w:r>
      <w:proofErr w:type="gramEnd"/>
      <w:r w:rsidRPr="00921E70">
        <w:t xml:space="preserve"> а </w:t>
      </w:r>
      <w:proofErr w:type="spellStart"/>
      <w:r>
        <w:lastRenderedPageBreak/>
        <w:t>capella</w:t>
      </w:r>
      <w:proofErr w:type="spellEnd"/>
      <w:r w:rsidRPr="00921E70">
        <w:t xml:space="preserve">, пение под аккомпанемент и под инструментальную фонограмму (-). </w:t>
      </w:r>
    </w:p>
    <w:p w:rsidR="00704B8B" w:rsidRDefault="00704B8B" w:rsidP="00704B8B">
      <w:pPr>
        <w:ind w:right="2"/>
        <w:jc w:val="both"/>
      </w:pPr>
      <w:r>
        <w:t>1.3.</w:t>
      </w:r>
      <w:r w:rsidRPr="00921E70">
        <w:rPr>
          <w:b/>
        </w:rPr>
        <w:t>Певческая установка. Звукообразован</w:t>
      </w:r>
      <w:r>
        <w:rPr>
          <w:b/>
        </w:rPr>
        <w:t xml:space="preserve">ие. Певческое дыхание. </w:t>
      </w:r>
      <w:r w:rsidRPr="00921E70">
        <w:rPr>
          <w:b/>
        </w:rPr>
        <w:t xml:space="preserve"> </w:t>
      </w:r>
    </w:p>
    <w:p w:rsidR="00704B8B" w:rsidRPr="00921E70" w:rsidRDefault="00704B8B" w:rsidP="00704B8B">
      <w:pPr>
        <w:ind w:right="2"/>
        <w:jc w:val="both"/>
      </w:pPr>
      <w:r>
        <w:rPr>
          <w:i/>
        </w:rPr>
        <w:t>Теория</w:t>
      </w:r>
      <w:r w:rsidRPr="00921E70">
        <w:rPr>
          <w:i/>
        </w:rPr>
        <w:t>:</w:t>
      </w:r>
      <w:r>
        <w:rPr>
          <w:i/>
        </w:rPr>
        <w:t xml:space="preserve"> </w:t>
      </w:r>
      <w:r w:rsidRPr="00921E70">
        <w:t xml:space="preserve">Понятие о певческой установке. 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его постоянного контроля. </w:t>
      </w:r>
    </w:p>
    <w:p w:rsidR="00704B8B" w:rsidRPr="00921E70" w:rsidRDefault="00704B8B" w:rsidP="00704B8B">
      <w:pPr>
        <w:ind w:right="2"/>
        <w:jc w:val="both"/>
      </w:pPr>
      <w:r w:rsidRPr="00921E70">
        <w:t>Звукообразование</w:t>
      </w:r>
      <w:proofErr w:type="gramStart"/>
      <w:r w:rsidRPr="00921E70">
        <w:t xml:space="preserve"> .</w:t>
      </w:r>
      <w:proofErr w:type="gramEnd"/>
      <w:r w:rsidRPr="00921E70">
        <w:t xml:space="preserve">Образование голоса в гортани; атака звука (твёрдая, мягкая, придыхательная); движение звучащей струи воздуха; образование тембра. </w:t>
      </w:r>
    </w:p>
    <w:p w:rsidR="00704B8B" w:rsidRPr="00921E70" w:rsidRDefault="00704B8B" w:rsidP="00704B8B">
      <w:pPr>
        <w:ind w:right="2"/>
        <w:jc w:val="both"/>
      </w:pPr>
      <w:r w:rsidRPr="00921E70">
        <w:t xml:space="preserve">Интонирование. Типы </w:t>
      </w:r>
      <w:proofErr w:type="spellStart"/>
      <w:r w:rsidRPr="00921E70">
        <w:t>звуковедения</w:t>
      </w:r>
      <w:proofErr w:type="spellEnd"/>
      <w:r w:rsidRPr="00921E70">
        <w:t>: 1е</w:t>
      </w:r>
      <w:r>
        <w:t>g</w:t>
      </w:r>
      <w:r w:rsidRPr="00921E70">
        <w:t>а</w:t>
      </w:r>
      <w:r>
        <w:t>t</w:t>
      </w:r>
      <w:r w:rsidRPr="00921E70">
        <w:t xml:space="preserve">о и </w:t>
      </w:r>
      <w:proofErr w:type="spellStart"/>
      <w:r>
        <w:t>non</w:t>
      </w:r>
      <w:proofErr w:type="spellEnd"/>
      <w:r w:rsidRPr="00921E70">
        <w:t xml:space="preserve"> 1е</w:t>
      </w:r>
      <w:r>
        <w:t>g</w:t>
      </w:r>
      <w:r w:rsidRPr="00921E70">
        <w:t>а</w:t>
      </w:r>
      <w:r>
        <w:t>t</w:t>
      </w:r>
      <w:r w:rsidRPr="00921E70">
        <w:t xml:space="preserve">о. Понятие кантилена (протяжное пение). Пение </w:t>
      </w:r>
      <w:proofErr w:type="spellStart"/>
      <w:r>
        <w:t>staccato</w:t>
      </w:r>
      <w:proofErr w:type="spellEnd"/>
      <w:r w:rsidRPr="00921E70">
        <w:t xml:space="preserve">. Слуховой контроль звукообразования. </w:t>
      </w:r>
    </w:p>
    <w:p w:rsidR="00704B8B" w:rsidRDefault="00704B8B" w:rsidP="00704B8B">
      <w:pPr>
        <w:ind w:right="2"/>
        <w:jc w:val="both"/>
      </w:pPr>
      <w:r>
        <w:rPr>
          <w:i/>
        </w:rPr>
        <w:t>Практика</w:t>
      </w:r>
      <w:r w:rsidRPr="00921E70">
        <w:rPr>
          <w:i/>
        </w:rPr>
        <w:t>:</w:t>
      </w:r>
      <w:r>
        <w:rPr>
          <w:i/>
        </w:rPr>
        <w:t xml:space="preserve"> </w:t>
      </w:r>
      <w:r w:rsidRPr="00921E70">
        <w:t xml:space="preserve">Певческое дыхание. Вдыхательная установка, «зевок». Воспитание чувства «опоры звука» на дыхании. Пение упражнений: на </w:t>
      </w:r>
      <w:proofErr w:type="spellStart"/>
      <w:r>
        <w:t>crescendo</w:t>
      </w:r>
      <w:proofErr w:type="spellEnd"/>
      <w:r w:rsidRPr="00921E70">
        <w:t xml:space="preserve"> и </w:t>
      </w:r>
      <w:proofErr w:type="spellStart"/>
      <w:r>
        <w:t>diminuendo</w:t>
      </w:r>
      <w:proofErr w:type="spellEnd"/>
      <w:r w:rsidRPr="00921E70">
        <w:t xml:space="preserve"> с паузами. Работа над певческим дыханием в специально подобранных упражнениях по методике А. Н. Стрельниковой. Тренировка легочной ткани, диафрагмы («дыхательный мускул</w:t>
      </w:r>
      <w:r>
        <w:t xml:space="preserve">»), мышц гортани и носоглотки. </w:t>
      </w:r>
    </w:p>
    <w:p w:rsidR="00704B8B" w:rsidRDefault="00704B8B" w:rsidP="00704B8B">
      <w:pPr>
        <w:widowControl/>
        <w:autoSpaceDE/>
        <w:autoSpaceDN/>
        <w:spacing w:after="50" w:line="270" w:lineRule="auto"/>
        <w:jc w:val="both"/>
      </w:pPr>
      <w:r>
        <w:rPr>
          <w:b/>
        </w:rPr>
        <w:t xml:space="preserve">1.4.Дикция и артикуляция. </w:t>
      </w:r>
      <w:r>
        <w:t xml:space="preserve"> </w:t>
      </w:r>
    </w:p>
    <w:p w:rsidR="00704B8B" w:rsidRDefault="00704B8B" w:rsidP="00704B8B">
      <w:pPr>
        <w:widowControl/>
        <w:autoSpaceDE/>
        <w:autoSpaceDN/>
        <w:spacing w:after="50" w:line="270" w:lineRule="auto"/>
        <w:jc w:val="both"/>
      </w:pPr>
      <w:r>
        <w:rPr>
          <w:i/>
        </w:rPr>
        <w:t>Теория</w:t>
      </w:r>
      <w:r w:rsidRPr="00704B8B">
        <w:rPr>
          <w:i/>
        </w:rPr>
        <w:t>:</w:t>
      </w:r>
      <w:r>
        <w:rPr>
          <w:i/>
        </w:rPr>
        <w:t xml:space="preserve"> </w:t>
      </w:r>
      <w:r w:rsidRPr="00921E70">
        <w:t xml:space="preserve">Понятие о дикции и артикуляции.  </w:t>
      </w:r>
    </w:p>
    <w:p w:rsidR="00704B8B" w:rsidRPr="00921E70" w:rsidRDefault="00704B8B" w:rsidP="00704B8B">
      <w:pPr>
        <w:widowControl/>
        <w:autoSpaceDE/>
        <w:autoSpaceDN/>
        <w:spacing w:after="50" w:line="270" w:lineRule="auto"/>
        <w:jc w:val="both"/>
      </w:pPr>
      <w:r>
        <w:rPr>
          <w:i/>
        </w:rPr>
        <w:t xml:space="preserve">Практика: </w:t>
      </w:r>
      <w:r w:rsidRPr="00921E70">
        <w:t xml:space="preserve">Положение языка и челюстей при пении; раскрытие рта. Соотношение положения гортани и артикуляционных движений голосового аппарата. Развитие навыка </w:t>
      </w:r>
      <w:proofErr w:type="spellStart"/>
      <w:r w:rsidRPr="00921E70">
        <w:t>резонирования</w:t>
      </w:r>
      <w:proofErr w:type="spellEnd"/>
      <w:r w:rsidRPr="00921E70">
        <w:t xml:space="preserve"> звука. Соотношение дикционной чёткости с качеством звучания. Формирование гласных и согласных звуков. </w:t>
      </w:r>
    </w:p>
    <w:p w:rsidR="00704B8B" w:rsidRDefault="00704B8B" w:rsidP="00704B8B">
      <w:pPr>
        <w:spacing w:after="61"/>
        <w:jc w:val="both"/>
      </w:pPr>
      <w:r>
        <w:rPr>
          <w:b/>
        </w:rPr>
        <w:t xml:space="preserve">1.5 </w:t>
      </w:r>
      <w:r w:rsidRPr="00921E70">
        <w:rPr>
          <w:b/>
        </w:rPr>
        <w:t xml:space="preserve">Вокальные упражнения и музыкально - речевые игры. </w:t>
      </w:r>
    </w:p>
    <w:p w:rsidR="00704B8B" w:rsidRPr="00921E70" w:rsidRDefault="00704B8B" w:rsidP="00704B8B">
      <w:pPr>
        <w:spacing w:after="61"/>
        <w:jc w:val="both"/>
      </w:pPr>
      <w:r>
        <w:rPr>
          <w:i/>
        </w:rPr>
        <w:t>Теория</w:t>
      </w:r>
      <w:r w:rsidRPr="00921E70">
        <w:rPr>
          <w:i/>
        </w:rPr>
        <w:t xml:space="preserve">: </w:t>
      </w:r>
      <w:r w:rsidRPr="00921E70">
        <w:t xml:space="preserve">Комплекс вокальных упражнений для развития певческого голоса. </w:t>
      </w:r>
      <w:r w:rsidRPr="00921E70">
        <w:rPr>
          <w:i/>
        </w:rPr>
        <w:t xml:space="preserve"> </w:t>
      </w:r>
    </w:p>
    <w:p w:rsidR="00704B8B" w:rsidRPr="00921E70" w:rsidRDefault="00704B8B" w:rsidP="00704B8B">
      <w:pPr>
        <w:ind w:right="2"/>
        <w:jc w:val="both"/>
      </w:pPr>
      <w:r>
        <w:rPr>
          <w:i/>
        </w:rPr>
        <w:t>Практика</w:t>
      </w:r>
      <w:r w:rsidRPr="00921E70">
        <w:rPr>
          <w:i/>
        </w:rPr>
        <w:t>:</w:t>
      </w:r>
      <w:r>
        <w:rPr>
          <w:i/>
        </w:rPr>
        <w:t xml:space="preserve"> </w:t>
      </w:r>
      <w:r w:rsidRPr="00921E70">
        <w:t xml:space="preserve">Упражнения на укрепление примарной зоны звучания детского голоса; выравнивание звуков в сторону их «округления»; пение в нюансе </w:t>
      </w:r>
      <w:proofErr w:type="spellStart"/>
      <w:r>
        <w:t>mf</w:t>
      </w:r>
      <w:proofErr w:type="spellEnd"/>
      <w:r w:rsidRPr="00921E70">
        <w:t xml:space="preserve"> для </w:t>
      </w:r>
      <w:proofErr w:type="spellStart"/>
      <w:r w:rsidRPr="00921E70">
        <w:t>избежания</w:t>
      </w:r>
      <w:proofErr w:type="spellEnd"/>
      <w:r w:rsidRPr="00921E70">
        <w:t xml:space="preserve"> форсирования звука. </w:t>
      </w:r>
    </w:p>
    <w:p w:rsidR="00704B8B" w:rsidRPr="00921E70" w:rsidRDefault="00704B8B" w:rsidP="00704B8B">
      <w:pPr>
        <w:ind w:right="2"/>
        <w:jc w:val="both"/>
      </w:pPr>
      <w:r w:rsidRPr="00921E70">
        <w:t xml:space="preserve">Знакомство с </w:t>
      </w:r>
      <w:proofErr w:type="spellStart"/>
      <w:r w:rsidRPr="00921E70">
        <w:t>фонопедическим</w:t>
      </w:r>
      <w:proofErr w:type="spellEnd"/>
      <w:r w:rsidRPr="00921E70">
        <w:t xml:space="preserve"> методом постановки голоса по системе В.В.Ермолаева. Основные положения. Упражнения на сочетание различных слогов - фонем. Усиление </w:t>
      </w:r>
      <w:proofErr w:type="spellStart"/>
      <w:r w:rsidRPr="00921E70">
        <w:t>резонирования</w:t>
      </w:r>
      <w:proofErr w:type="spellEnd"/>
      <w:r w:rsidRPr="00921E70">
        <w:t xml:space="preserve">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rsidR="00704B8B" w:rsidRPr="00921E70" w:rsidRDefault="00704B8B" w:rsidP="00704B8B">
      <w:pPr>
        <w:ind w:right="2"/>
        <w:jc w:val="both"/>
      </w:pPr>
      <w:r w:rsidRPr="00921E70">
        <w:t xml:space="preserve">Формирование певческих навыков: мягкой атаки звука; </w:t>
      </w:r>
      <w:proofErr w:type="spellStart"/>
      <w:r w:rsidRPr="00921E70">
        <w:t>звуковедение</w:t>
      </w:r>
      <w:proofErr w:type="spellEnd"/>
      <w:r w:rsidRPr="00921E70">
        <w:t xml:space="preserve"> 1е</w:t>
      </w:r>
      <w:r>
        <w:t>g</w:t>
      </w:r>
      <w:r w:rsidRPr="00921E70">
        <w:t>а</w:t>
      </w:r>
      <w:r>
        <w:t>t</w:t>
      </w:r>
      <w:r w:rsidRPr="00921E70">
        <w:t xml:space="preserve">о при постепенном выравнивании гласных звуков; свободного движения артикуляционного аппарата; естественного вдоха и постепенного удлинения дыхания. </w:t>
      </w:r>
    </w:p>
    <w:p w:rsidR="00704B8B" w:rsidRPr="00921E70" w:rsidRDefault="00704B8B" w:rsidP="00704B8B">
      <w:pPr>
        <w:ind w:right="2"/>
        <w:jc w:val="both"/>
      </w:pPr>
      <w:r w:rsidRPr="00921E70">
        <w:t xml:space="preserve">Музыкально - речевые игры и упражнения по принципу педагогической концепции Карла </w:t>
      </w:r>
      <w:proofErr w:type="spellStart"/>
      <w:r w:rsidRPr="00921E70">
        <w:t>Орфа</w:t>
      </w:r>
      <w:proofErr w:type="spellEnd"/>
      <w:r w:rsidRPr="00921E70">
        <w:t xml:space="preserve">. Развитие чувства ритма, дикции, артикуляцию, динамических оттенков. Знакомство с музыкальными формами. Учить детей при исполнении упражнений сопровождать его выразительной мимикой, жестами. Раскрытие в детях творческого воображения фантазии, доставление радости и удовольствия.  </w:t>
      </w:r>
    </w:p>
    <w:p w:rsidR="00704B8B" w:rsidRPr="00921E70" w:rsidRDefault="00704B8B" w:rsidP="00704B8B">
      <w:pPr>
        <w:pStyle w:val="a5"/>
        <w:widowControl/>
        <w:numPr>
          <w:ilvl w:val="1"/>
          <w:numId w:val="38"/>
        </w:numPr>
        <w:autoSpaceDE/>
        <w:autoSpaceDN/>
        <w:spacing w:after="2" w:line="270" w:lineRule="auto"/>
        <w:jc w:val="both"/>
      </w:pPr>
      <w:r w:rsidRPr="00704B8B">
        <w:rPr>
          <w:b/>
        </w:rPr>
        <w:t>Ра</w:t>
      </w:r>
      <w:r>
        <w:rPr>
          <w:b/>
        </w:rPr>
        <w:t xml:space="preserve">бота над песенным репертуаром. </w:t>
      </w:r>
      <w:r w:rsidRPr="00704B8B">
        <w:rPr>
          <w:b/>
        </w:rPr>
        <w:t xml:space="preserve"> </w:t>
      </w:r>
    </w:p>
    <w:p w:rsidR="00704B8B" w:rsidRPr="00921E70" w:rsidRDefault="00704B8B" w:rsidP="00704B8B">
      <w:pPr>
        <w:ind w:right="2"/>
        <w:jc w:val="both"/>
      </w:pPr>
      <w:r w:rsidRPr="00921E70">
        <w:rPr>
          <w:i/>
        </w:rPr>
        <w:t>Практика:</w:t>
      </w:r>
      <w:r>
        <w:rPr>
          <w:i/>
        </w:rPr>
        <w:t xml:space="preserve"> </w:t>
      </w:r>
      <w:r w:rsidRPr="00921E70">
        <w:t xml:space="preserve">Выбор репертуара  и его соответствие  возрастным  и голосовым особенностям дошкольников. Работа над мелодическими и ритмическими трудностями в произведении. Строение и  куплетная форма песни  (запев, припев, вступление, заключение); </w:t>
      </w:r>
    </w:p>
    <w:p w:rsidR="00704B8B" w:rsidRDefault="00704B8B" w:rsidP="00704B8B">
      <w:pPr>
        <w:ind w:right="2"/>
        <w:jc w:val="both"/>
      </w:pPr>
      <w:r w:rsidRPr="00921E70">
        <w:t xml:space="preserve">Применение разных певческих методик и современных технологий (игровая, личностно – ориентированная, моделирование) для более глубокого проникновения в музыкальный образ или содержание песни. </w:t>
      </w:r>
      <w:r>
        <w:t xml:space="preserve">Работа над выразительным эмоциональным исполнением песенного репертуара. </w:t>
      </w:r>
    </w:p>
    <w:p w:rsidR="00704B8B" w:rsidRDefault="00704B8B" w:rsidP="00704B8B">
      <w:pPr>
        <w:widowControl/>
        <w:autoSpaceDE/>
        <w:autoSpaceDN/>
        <w:spacing w:after="60" w:line="270" w:lineRule="auto"/>
        <w:jc w:val="both"/>
        <w:rPr>
          <w:b/>
        </w:rPr>
      </w:pPr>
    </w:p>
    <w:p w:rsidR="00704B8B" w:rsidRPr="00921E70" w:rsidRDefault="00704B8B" w:rsidP="00704B8B">
      <w:pPr>
        <w:widowControl/>
        <w:autoSpaceDE/>
        <w:autoSpaceDN/>
        <w:spacing w:after="60" w:line="270" w:lineRule="auto"/>
        <w:jc w:val="both"/>
      </w:pPr>
      <w:r w:rsidRPr="00921E70">
        <w:rPr>
          <w:b/>
        </w:rPr>
        <w:t xml:space="preserve">Раздел </w:t>
      </w:r>
      <w:r>
        <w:rPr>
          <w:b/>
        </w:rPr>
        <w:t>II</w:t>
      </w:r>
      <w:r w:rsidRPr="00921E70">
        <w:rPr>
          <w:b/>
        </w:rPr>
        <w:t>. Основы музыкальной грамоты.</w:t>
      </w:r>
      <w:r w:rsidRPr="00921E70">
        <w:t xml:space="preserve"> </w:t>
      </w:r>
    </w:p>
    <w:p w:rsidR="00704B8B" w:rsidRPr="00921E70" w:rsidRDefault="00704B8B" w:rsidP="00704B8B">
      <w:pPr>
        <w:spacing w:after="2"/>
        <w:jc w:val="both"/>
      </w:pPr>
      <w:r>
        <w:rPr>
          <w:b/>
        </w:rPr>
        <w:t xml:space="preserve">2.1. </w:t>
      </w:r>
      <w:proofErr w:type="spellStart"/>
      <w:r>
        <w:rPr>
          <w:b/>
        </w:rPr>
        <w:t>Звуковысотность</w:t>
      </w:r>
      <w:proofErr w:type="spellEnd"/>
      <w:r>
        <w:rPr>
          <w:b/>
        </w:rPr>
        <w:t xml:space="preserve">. Ноты. Длительность звуков. </w:t>
      </w:r>
      <w:r w:rsidRPr="00921E70">
        <w:rPr>
          <w:b/>
        </w:rPr>
        <w:t xml:space="preserve"> </w:t>
      </w:r>
    </w:p>
    <w:p w:rsidR="00704B8B" w:rsidRDefault="00704B8B" w:rsidP="00704B8B">
      <w:pPr>
        <w:ind w:right="2"/>
        <w:jc w:val="both"/>
      </w:pPr>
      <w:r w:rsidRPr="00921E70">
        <w:rPr>
          <w:i/>
        </w:rPr>
        <w:t>Теория:</w:t>
      </w:r>
      <w:r>
        <w:rPr>
          <w:i/>
        </w:rPr>
        <w:t xml:space="preserve"> </w:t>
      </w:r>
      <w:r w:rsidRPr="00921E70">
        <w:t xml:space="preserve">Понятие о высоких и низких звуках  (с использованием  музыкально </w:t>
      </w:r>
      <w:proofErr w:type="gramStart"/>
      <w:r w:rsidRPr="00921E70">
        <w:t>–д</w:t>
      </w:r>
      <w:proofErr w:type="gramEnd"/>
      <w:r w:rsidRPr="00921E70">
        <w:t xml:space="preserve">идактических игр).Знакомство  с нотами, расположением на нотном стане. </w:t>
      </w:r>
      <w:r>
        <w:t xml:space="preserve">Долгие и короткие звуки. </w:t>
      </w:r>
    </w:p>
    <w:p w:rsidR="00704B8B" w:rsidRDefault="00704B8B" w:rsidP="00704B8B">
      <w:pPr>
        <w:widowControl/>
        <w:autoSpaceDE/>
        <w:autoSpaceDN/>
        <w:spacing w:after="49" w:line="270" w:lineRule="auto"/>
        <w:jc w:val="both"/>
        <w:rPr>
          <w:i/>
        </w:rPr>
      </w:pPr>
      <w:proofErr w:type="gramStart"/>
      <w:r w:rsidRPr="00921E70">
        <w:rPr>
          <w:b/>
        </w:rPr>
        <w:t xml:space="preserve">2.Средства музыкальной выразительности: мелодия, ритм, лад,  интонация, темп, динамика, тембр. </w:t>
      </w:r>
      <w:proofErr w:type="gramEnd"/>
    </w:p>
    <w:p w:rsidR="00704B8B" w:rsidRDefault="00704B8B" w:rsidP="00704B8B">
      <w:pPr>
        <w:widowControl/>
        <w:autoSpaceDE/>
        <w:autoSpaceDN/>
        <w:spacing w:after="49" w:line="270" w:lineRule="auto"/>
        <w:jc w:val="both"/>
      </w:pPr>
      <w:r>
        <w:rPr>
          <w:i/>
        </w:rPr>
        <w:t xml:space="preserve">Теория: </w:t>
      </w:r>
      <w:r>
        <w:t xml:space="preserve">Знакомство с основными средствами  музыкальной выразительности.  </w:t>
      </w:r>
    </w:p>
    <w:p w:rsidR="00704B8B" w:rsidRPr="00921E70" w:rsidRDefault="00704B8B" w:rsidP="00704B8B">
      <w:pPr>
        <w:widowControl/>
        <w:autoSpaceDE/>
        <w:autoSpaceDN/>
        <w:spacing w:after="49" w:line="270" w:lineRule="auto"/>
        <w:jc w:val="both"/>
      </w:pPr>
      <w:r>
        <w:t xml:space="preserve"> </w:t>
      </w:r>
      <w:r>
        <w:rPr>
          <w:i/>
        </w:rPr>
        <w:t>Практика</w:t>
      </w:r>
      <w:r w:rsidRPr="00921E70">
        <w:rPr>
          <w:i/>
        </w:rPr>
        <w:t xml:space="preserve">: </w:t>
      </w:r>
      <w:r w:rsidRPr="00921E70">
        <w:t xml:space="preserve">Запоминание музыкальных терминов: </w:t>
      </w:r>
    </w:p>
    <w:p w:rsidR="00704B8B" w:rsidRPr="00921E70" w:rsidRDefault="00704B8B" w:rsidP="00704B8B">
      <w:pPr>
        <w:widowControl/>
        <w:numPr>
          <w:ilvl w:val="1"/>
          <w:numId w:val="36"/>
        </w:numPr>
        <w:autoSpaceDE/>
        <w:autoSpaceDN/>
        <w:spacing w:after="32" w:line="270" w:lineRule="auto"/>
        <w:ind w:right="2" w:hanging="360"/>
        <w:jc w:val="both"/>
      </w:pPr>
      <w:r w:rsidRPr="00921E70">
        <w:t xml:space="preserve">мелодия (ведущий основной голос в музыке);  </w:t>
      </w:r>
    </w:p>
    <w:p w:rsidR="00704B8B" w:rsidRPr="00921E70" w:rsidRDefault="00704B8B" w:rsidP="00704B8B">
      <w:pPr>
        <w:widowControl/>
        <w:numPr>
          <w:ilvl w:val="1"/>
          <w:numId w:val="36"/>
        </w:numPr>
        <w:autoSpaceDE/>
        <w:autoSpaceDN/>
        <w:spacing w:after="34" w:line="270" w:lineRule="auto"/>
        <w:ind w:right="2" w:hanging="360"/>
        <w:jc w:val="both"/>
      </w:pPr>
      <w:r w:rsidRPr="00921E70">
        <w:t xml:space="preserve">ритм (чередование коротких и длинных звуков); </w:t>
      </w:r>
    </w:p>
    <w:p w:rsidR="00704B8B" w:rsidRPr="00921E70" w:rsidRDefault="00704B8B" w:rsidP="00704B8B">
      <w:pPr>
        <w:widowControl/>
        <w:numPr>
          <w:ilvl w:val="1"/>
          <w:numId w:val="36"/>
        </w:numPr>
        <w:autoSpaceDE/>
        <w:autoSpaceDN/>
        <w:spacing w:after="33" w:line="270" w:lineRule="auto"/>
        <w:ind w:right="2" w:hanging="360"/>
        <w:jc w:val="both"/>
      </w:pPr>
      <w:r w:rsidRPr="00921E70">
        <w:t xml:space="preserve">лад (определённая последовательность звуков) и виды лада (мажор – минор);  </w:t>
      </w:r>
    </w:p>
    <w:p w:rsidR="00704B8B" w:rsidRPr="00921E70" w:rsidRDefault="00704B8B" w:rsidP="00704B8B">
      <w:pPr>
        <w:widowControl/>
        <w:numPr>
          <w:ilvl w:val="1"/>
          <w:numId w:val="36"/>
        </w:numPr>
        <w:autoSpaceDE/>
        <w:autoSpaceDN/>
        <w:spacing w:after="34" w:line="270" w:lineRule="auto"/>
        <w:ind w:right="2" w:hanging="360"/>
        <w:jc w:val="both"/>
      </w:pPr>
      <w:r w:rsidRPr="00921E70">
        <w:t xml:space="preserve">интонация (выразительность исполнения) и виды интонации: речевая и музыкальная; </w:t>
      </w:r>
    </w:p>
    <w:p w:rsidR="00704B8B" w:rsidRPr="00921E70" w:rsidRDefault="00704B8B" w:rsidP="00704B8B">
      <w:pPr>
        <w:widowControl/>
        <w:numPr>
          <w:ilvl w:val="1"/>
          <w:numId w:val="36"/>
        </w:numPr>
        <w:autoSpaceDE/>
        <w:autoSpaceDN/>
        <w:spacing w:after="3" w:line="294" w:lineRule="auto"/>
        <w:ind w:right="2" w:hanging="360"/>
        <w:jc w:val="both"/>
      </w:pPr>
      <w:r w:rsidRPr="00921E70">
        <w:t xml:space="preserve">темп (скорость движения в музыке); </w:t>
      </w:r>
      <w:r>
        <w:rPr>
          <w:rFonts w:ascii="Segoe UI Symbol" w:eastAsia="Segoe UI Symbol" w:hAnsi="Segoe UI Symbol" w:cs="Segoe UI Symbol"/>
        </w:rPr>
        <w:t></w:t>
      </w:r>
      <w:r w:rsidRPr="00921E70">
        <w:rPr>
          <w:rFonts w:ascii="Arial" w:eastAsia="Arial" w:hAnsi="Arial" w:cs="Arial"/>
        </w:rPr>
        <w:t xml:space="preserve"> </w:t>
      </w:r>
      <w:r w:rsidRPr="00921E70">
        <w:t xml:space="preserve">динамика (громкость звучания в музыке); </w:t>
      </w:r>
      <w:r>
        <w:rPr>
          <w:rFonts w:ascii="Segoe UI Symbol" w:eastAsia="Segoe UI Symbol" w:hAnsi="Segoe UI Symbol" w:cs="Segoe UI Symbol"/>
        </w:rPr>
        <w:t></w:t>
      </w:r>
      <w:r w:rsidRPr="00921E70">
        <w:rPr>
          <w:rFonts w:ascii="Arial" w:eastAsia="Arial" w:hAnsi="Arial" w:cs="Arial"/>
        </w:rPr>
        <w:t xml:space="preserve"> </w:t>
      </w:r>
      <w:r w:rsidRPr="00921E70">
        <w:t xml:space="preserve">тембр (окраска звука). </w:t>
      </w:r>
    </w:p>
    <w:p w:rsidR="00704B8B" w:rsidRPr="00921E70" w:rsidRDefault="00704B8B" w:rsidP="00704B8B">
      <w:pPr>
        <w:widowControl/>
        <w:autoSpaceDE/>
        <w:autoSpaceDN/>
        <w:spacing w:after="68" w:line="270" w:lineRule="auto"/>
        <w:jc w:val="both"/>
      </w:pPr>
      <w:r w:rsidRPr="00921E70">
        <w:rPr>
          <w:b/>
        </w:rPr>
        <w:t xml:space="preserve">Раздел </w:t>
      </w:r>
      <w:r>
        <w:rPr>
          <w:b/>
        </w:rPr>
        <w:t>III</w:t>
      </w:r>
      <w:r w:rsidRPr="00921E70">
        <w:rPr>
          <w:b/>
        </w:rPr>
        <w:t>. Слушание музыкальных произведений.</w:t>
      </w:r>
      <w:r w:rsidRPr="00921E70">
        <w:t xml:space="preserve"> </w:t>
      </w:r>
    </w:p>
    <w:p w:rsidR="00704B8B" w:rsidRDefault="00704B8B" w:rsidP="00704B8B">
      <w:pPr>
        <w:pStyle w:val="a5"/>
        <w:numPr>
          <w:ilvl w:val="1"/>
          <w:numId w:val="26"/>
        </w:numPr>
        <w:jc w:val="both"/>
      </w:pPr>
      <w:r w:rsidRPr="00704B8B">
        <w:rPr>
          <w:b/>
        </w:rPr>
        <w:t>Жанры песен: народная песня, классическая и современная детская песня.</w:t>
      </w:r>
    </w:p>
    <w:p w:rsidR="00704B8B" w:rsidRPr="00921E70" w:rsidRDefault="00704B8B" w:rsidP="00704B8B">
      <w:pPr>
        <w:jc w:val="both"/>
      </w:pPr>
      <w:r w:rsidRPr="00704B8B">
        <w:rPr>
          <w:i/>
        </w:rPr>
        <w:lastRenderedPageBreak/>
        <w:t xml:space="preserve">Теория: </w:t>
      </w:r>
      <w:r w:rsidRPr="00921E70">
        <w:t xml:space="preserve">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w:t>
      </w:r>
    </w:p>
    <w:p w:rsidR="00704B8B" w:rsidRPr="00921E70" w:rsidRDefault="00704B8B" w:rsidP="00704B8B">
      <w:pPr>
        <w:ind w:right="2"/>
        <w:jc w:val="both"/>
      </w:pPr>
      <w:r w:rsidRPr="00921E70">
        <w:t xml:space="preserve">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 </w:t>
      </w:r>
    </w:p>
    <w:p w:rsidR="00704B8B" w:rsidRPr="00921E70" w:rsidRDefault="00704B8B" w:rsidP="00704B8B">
      <w:pPr>
        <w:ind w:right="2"/>
        <w:jc w:val="both"/>
      </w:pPr>
      <w:r w:rsidRPr="00921E70">
        <w:rPr>
          <w:i/>
        </w:rPr>
        <w:t>Практика:</w:t>
      </w:r>
      <w:r>
        <w:rPr>
          <w:i/>
        </w:rPr>
        <w:t xml:space="preserve"> </w:t>
      </w:r>
      <w:r w:rsidRPr="00921E70">
        <w:t xml:space="preserve">Освоение классического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sidRPr="00921E70">
        <w:t>звуковедения</w:t>
      </w:r>
      <w:proofErr w:type="spellEnd"/>
      <w:r w:rsidRPr="00921E70">
        <w:t xml:space="preserve"> и т.д. </w:t>
      </w:r>
    </w:p>
    <w:p w:rsidR="00704B8B" w:rsidRPr="00921E70" w:rsidRDefault="00704B8B" w:rsidP="00704B8B">
      <w:pPr>
        <w:ind w:right="2"/>
        <w:jc w:val="both"/>
      </w:pPr>
      <w:r w:rsidRPr="00921E70">
        <w:t xml:space="preserve">Работа над произведениями современных  отечественных композиторов: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под фонограмму (минус). Пение в сочетании с пластическими движениями и элементами актерской игры.  </w:t>
      </w:r>
    </w:p>
    <w:p w:rsidR="00704B8B" w:rsidRDefault="00704B8B" w:rsidP="00704B8B">
      <w:pPr>
        <w:jc w:val="both"/>
      </w:pPr>
      <w:r>
        <w:rPr>
          <w:b/>
        </w:rPr>
        <w:t>3.2.</w:t>
      </w:r>
      <w:r>
        <w:rPr>
          <w:rFonts w:ascii="Arial" w:eastAsia="Arial" w:hAnsi="Arial" w:cs="Arial"/>
          <w:b/>
        </w:rPr>
        <w:t xml:space="preserve"> </w:t>
      </w:r>
      <w:r>
        <w:rPr>
          <w:b/>
        </w:rPr>
        <w:t xml:space="preserve"> Патриотические песни.  </w:t>
      </w:r>
      <w:r w:rsidRPr="00921E70">
        <w:rPr>
          <w:b/>
        </w:rPr>
        <w:t>Культурно – национальные особенности казачьих песен.</w:t>
      </w:r>
      <w:r>
        <w:rPr>
          <w:b/>
        </w:rPr>
        <w:t xml:space="preserve"> </w:t>
      </w:r>
    </w:p>
    <w:p w:rsidR="00704B8B" w:rsidRPr="00921E70" w:rsidRDefault="00704B8B" w:rsidP="00704B8B">
      <w:pPr>
        <w:ind w:right="2"/>
        <w:jc w:val="both"/>
      </w:pPr>
      <w:r>
        <w:rPr>
          <w:i/>
        </w:rPr>
        <w:t>Практика</w:t>
      </w:r>
      <w:r w:rsidRPr="00921E70">
        <w:rPr>
          <w:i/>
        </w:rPr>
        <w:t xml:space="preserve">: </w:t>
      </w:r>
      <w:r w:rsidRPr="00921E70">
        <w:t xml:space="preserve">Патриотизм в музыке. Отражение в песне любви к малой и большой Родине. Культурные Российские традиции и связь времён. Неразрывная связь истории и памятных дат России с песней. </w:t>
      </w:r>
    </w:p>
    <w:p w:rsidR="00704B8B" w:rsidRPr="00921E70" w:rsidRDefault="00704B8B" w:rsidP="00704B8B">
      <w:pPr>
        <w:widowControl/>
        <w:autoSpaceDE/>
        <w:autoSpaceDN/>
        <w:spacing w:after="52" w:line="270" w:lineRule="auto"/>
        <w:jc w:val="both"/>
      </w:pPr>
      <w:r w:rsidRPr="00921E70">
        <w:rPr>
          <w:b/>
        </w:rPr>
        <w:t xml:space="preserve">Раздел </w:t>
      </w:r>
      <w:r>
        <w:rPr>
          <w:b/>
        </w:rPr>
        <w:t>V</w:t>
      </w:r>
      <w:r w:rsidRPr="00921E70">
        <w:rPr>
          <w:b/>
        </w:rPr>
        <w:t xml:space="preserve"> . </w:t>
      </w:r>
      <w:proofErr w:type="spellStart"/>
      <w:r w:rsidRPr="00921E70">
        <w:rPr>
          <w:b/>
        </w:rPr>
        <w:t>Концертно</w:t>
      </w:r>
      <w:proofErr w:type="spellEnd"/>
      <w:r w:rsidRPr="00921E70">
        <w:rPr>
          <w:b/>
        </w:rPr>
        <w:t xml:space="preserve"> – исполнительская  деятельность.</w:t>
      </w:r>
      <w:r w:rsidRPr="00921E70">
        <w:t xml:space="preserve"> </w:t>
      </w:r>
    </w:p>
    <w:p w:rsidR="00704B8B" w:rsidRDefault="00B272CF" w:rsidP="00704B8B">
      <w:pPr>
        <w:widowControl/>
        <w:autoSpaceDE/>
        <w:autoSpaceDN/>
        <w:spacing w:after="58" w:line="270" w:lineRule="auto"/>
        <w:jc w:val="both"/>
      </w:pPr>
      <w:r>
        <w:rPr>
          <w:b/>
        </w:rPr>
        <w:t xml:space="preserve">Репетиции. </w:t>
      </w:r>
      <w:r w:rsidR="00704B8B">
        <w:rPr>
          <w:b/>
        </w:rPr>
        <w:t xml:space="preserve"> </w:t>
      </w:r>
    </w:p>
    <w:p w:rsidR="00704B8B" w:rsidRDefault="00B272CF" w:rsidP="00704B8B">
      <w:pPr>
        <w:ind w:right="2"/>
        <w:jc w:val="both"/>
      </w:pPr>
      <w:r>
        <w:rPr>
          <w:i/>
        </w:rPr>
        <w:t xml:space="preserve">Практика: </w:t>
      </w:r>
      <w:r w:rsidR="00704B8B" w:rsidRPr="00921E70">
        <w:t xml:space="preserve">Обсуждение, анализ в ходе репетиций. </w:t>
      </w:r>
      <w:r w:rsidR="00704B8B">
        <w:t>Работа с микрофоном.</w:t>
      </w:r>
      <w:r w:rsidR="00704B8B">
        <w:rPr>
          <w:b/>
        </w:rPr>
        <w:t xml:space="preserve"> </w:t>
      </w:r>
    </w:p>
    <w:p w:rsidR="00704B8B" w:rsidRDefault="00704B8B" w:rsidP="00B272CF">
      <w:pPr>
        <w:widowControl/>
        <w:autoSpaceDE/>
        <w:autoSpaceDN/>
        <w:spacing w:after="52" w:line="270" w:lineRule="auto"/>
        <w:jc w:val="both"/>
      </w:pPr>
      <w:r>
        <w:rPr>
          <w:b/>
        </w:rPr>
        <w:t>Отчётный концерт. (1час)</w:t>
      </w:r>
      <w:r>
        <w:t xml:space="preserve"> </w:t>
      </w:r>
    </w:p>
    <w:p w:rsidR="00704B8B" w:rsidRPr="00921E70" w:rsidRDefault="00704B8B" w:rsidP="00B272CF">
      <w:pPr>
        <w:ind w:right="2"/>
        <w:jc w:val="both"/>
      </w:pPr>
      <w:r w:rsidRPr="00921E70">
        <w:rPr>
          <w:i/>
        </w:rPr>
        <w:t xml:space="preserve">Практика (1час): </w:t>
      </w:r>
      <w:r w:rsidRPr="00921E70">
        <w:t xml:space="preserve">Выступление солистов и группы (дуэт). </w:t>
      </w:r>
    </w:p>
    <w:p w:rsidR="00704B8B" w:rsidRPr="00921E70" w:rsidRDefault="00704B8B" w:rsidP="00B272CF">
      <w:pPr>
        <w:ind w:right="2"/>
        <w:jc w:val="both"/>
      </w:pPr>
      <w:r w:rsidRPr="00921E70">
        <w:t xml:space="preserve">Содержание тематического планирования может видоизменяться  в связи проведением мероприятий внутри детского сада и районных мероприятий. </w:t>
      </w:r>
    </w:p>
    <w:p w:rsidR="00674D58" w:rsidRPr="00921E70" w:rsidRDefault="00674D58" w:rsidP="00674D58">
      <w:pPr>
        <w:spacing w:after="312"/>
        <w:ind w:right="2"/>
        <w:jc w:val="both"/>
      </w:pPr>
    </w:p>
    <w:p w:rsidR="00B272CF" w:rsidRPr="00921E70" w:rsidRDefault="00B272CF" w:rsidP="00B272CF">
      <w:pPr>
        <w:spacing w:after="100" w:afterAutospacing="1"/>
        <w:jc w:val="center"/>
      </w:pPr>
      <w:r w:rsidRPr="00921E70">
        <w:rPr>
          <w:b/>
        </w:rPr>
        <w:t>Планируемые результаты</w:t>
      </w:r>
    </w:p>
    <w:p w:rsidR="00B272CF" w:rsidRPr="00921E70" w:rsidRDefault="00B272CF" w:rsidP="00B272CF">
      <w:pPr>
        <w:spacing w:after="68" w:line="259" w:lineRule="auto"/>
        <w:ind w:left="243"/>
        <w:jc w:val="center"/>
      </w:pPr>
      <w:r w:rsidRPr="00921E70">
        <w:rPr>
          <w:b/>
        </w:rPr>
        <w:t xml:space="preserve"> </w:t>
      </w:r>
    </w:p>
    <w:p w:rsidR="00B272CF" w:rsidRPr="00921E70" w:rsidRDefault="00B272CF" w:rsidP="00B272CF">
      <w:pPr>
        <w:spacing w:after="85"/>
        <w:ind w:right="2"/>
      </w:pPr>
      <w:r w:rsidRPr="00921E70">
        <w:t xml:space="preserve">В процессе занятий вокальным творчеством  обучающиеся к концу года должны </w:t>
      </w:r>
      <w:r w:rsidRPr="00921E70">
        <w:rPr>
          <w:b/>
        </w:rPr>
        <w:t>знать:</w:t>
      </w:r>
      <w:r w:rsidRPr="00921E70">
        <w:t xml:space="preserve"> </w:t>
      </w:r>
    </w:p>
    <w:p w:rsidR="00B272CF" w:rsidRPr="00921E70" w:rsidRDefault="00B272CF" w:rsidP="00B272CF">
      <w:pPr>
        <w:widowControl/>
        <w:numPr>
          <w:ilvl w:val="0"/>
          <w:numId w:val="39"/>
        </w:numPr>
        <w:autoSpaceDE/>
        <w:autoSpaceDN/>
        <w:spacing w:after="32" w:line="270" w:lineRule="auto"/>
        <w:ind w:left="822" w:right="2" w:hanging="500"/>
        <w:jc w:val="both"/>
      </w:pPr>
      <w:r w:rsidRPr="00921E70">
        <w:t xml:space="preserve">виды (жанры) вокальной музыки (классическая, народная,  современная детская песня); </w:t>
      </w:r>
    </w:p>
    <w:p w:rsidR="00B272CF" w:rsidRPr="00921E70" w:rsidRDefault="00B272CF" w:rsidP="00B272CF">
      <w:pPr>
        <w:widowControl/>
        <w:numPr>
          <w:ilvl w:val="0"/>
          <w:numId w:val="39"/>
        </w:numPr>
        <w:autoSpaceDE/>
        <w:autoSpaceDN/>
        <w:spacing w:after="35" w:line="270" w:lineRule="auto"/>
        <w:ind w:left="822" w:right="2" w:hanging="500"/>
        <w:jc w:val="both"/>
      </w:pPr>
      <w:r w:rsidRPr="00921E70">
        <w:t xml:space="preserve">средства музыкальной выразительности (интонация, лад, темп, динамика, регистр); </w:t>
      </w:r>
    </w:p>
    <w:p w:rsidR="00B272CF" w:rsidRPr="00921E70" w:rsidRDefault="00B272CF" w:rsidP="00B272CF">
      <w:pPr>
        <w:widowControl/>
        <w:numPr>
          <w:ilvl w:val="0"/>
          <w:numId w:val="39"/>
        </w:numPr>
        <w:autoSpaceDE/>
        <w:autoSpaceDN/>
        <w:spacing w:after="19" w:line="270" w:lineRule="auto"/>
        <w:ind w:left="822" w:right="2" w:hanging="500"/>
        <w:jc w:val="both"/>
      </w:pPr>
      <w:r w:rsidRPr="00921E70">
        <w:t xml:space="preserve">основы музыкальной грамоты (размер, ритм, названия и длительности нот, музыкальные знаки) </w:t>
      </w:r>
      <w:r>
        <w:rPr>
          <w:rFonts w:ascii="Segoe UI Symbol" w:eastAsia="Segoe UI Symbol" w:hAnsi="Segoe UI Symbol" w:cs="Segoe UI Symbol"/>
        </w:rPr>
        <w:t></w:t>
      </w:r>
      <w:r w:rsidRPr="00921E70">
        <w:rPr>
          <w:rFonts w:ascii="Arial" w:eastAsia="Arial" w:hAnsi="Arial" w:cs="Arial"/>
        </w:rPr>
        <w:t xml:space="preserve"> </w:t>
      </w:r>
      <w:r w:rsidRPr="00921E70">
        <w:t xml:space="preserve">типы дыхания; </w:t>
      </w:r>
    </w:p>
    <w:p w:rsidR="00B272CF" w:rsidRDefault="00B272CF" w:rsidP="00B272CF">
      <w:pPr>
        <w:spacing w:after="74" w:line="259" w:lineRule="auto"/>
        <w:ind w:left="459"/>
      </w:pPr>
      <w:r>
        <w:t xml:space="preserve">Обучающиеся должны </w:t>
      </w:r>
      <w:r>
        <w:rPr>
          <w:b/>
        </w:rPr>
        <w:t xml:space="preserve">уметь: </w:t>
      </w:r>
    </w:p>
    <w:p w:rsidR="00B272CF" w:rsidRPr="00921E70" w:rsidRDefault="00B272CF" w:rsidP="00B272CF">
      <w:pPr>
        <w:widowControl/>
        <w:numPr>
          <w:ilvl w:val="0"/>
          <w:numId w:val="39"/>
        </w:numPr>
        <w:autoSpaceDE/>
        <w:autoSpaceDN/>
        <w:spacing w:after="55" w:line="270" w:lineRule="auto"/>
        <w:ind w:left="822" w:right="2" w:hanging="500"/>
        <w:jc w:val="both"/>
      </w:pPr>
      <w:r w:rsidRPr="00921E70">
        <w:t xml:space="preserve">внимательно слушать музыку, эмоционально откликаться на выраженные в ней чувства и настроения; </w:t>
      </w:r>
    </w:p>
    <w:p w:rsidR="00B272CF" w:rsidRDefault="00B272CF" w:rsidP="00B272CF">
      <w:pPr>
        <w:widowControl/>
        <w:numPr>
          <w:ilvl w:val="0"/>
          <w:numId w:val="39"/>
        </w:numPr>
        <w:autoSpaceDE/>
        <w:autoSpaceDN/>
        <w:spacing w:after="95" w:line="259" w:lineRule="auto"/>
        <w:ind w:left="822" w:right="2" w:hanging="500"/>
        <w:jc w:val="both"/>
      </w:pPr>
      <w:r w:rsidRPr="00921E70">
        <w:t xml:space="preserve">петь несложные песни в удобном диапазоне, исполняя их выразительно и музыкально, правильно передавая мелодию </w:t>
      </w:r>
      <w:r>
        <w:t xml:space="preserve">(ускоряя, замедляя, усиливая и ослабляя звучание); </w:t>
      </w:r>
    </w:p>
    <w:p w:rsidR="00B272CF" w:rsidRPr="00921E70" w:rsidRDefault="00B272CF" w:rsidP="00B272CF">
      <w:pPr>
        <w:widowControl/>
        <w:numPr>
          <w:ilvl w:val="0"/>
          <w:numId w:val="39"/>
        </w:numPr>
        <w:autoSpaceDE/>
        <w:autoSpaceDN/>
        <w:spacing w:after="82" w:line="270" w:lineRule="auto"/>
        <w:ind w:left="692" w:right="2" w:hanging="500"/>
        <w:jc w:val="both"/>
      </w:pPr>
      <w:r w:rsidRPr="00921E70">
        <w:t xml:space="preserve">петь </w:t>
      </w:r>
      <w:r w:rsidRPr="00921E70">
        <w:tab/>
        <w:t xml:space="preserve">без напряжения, плавно, легким звуком; произносить отчетливо </w:t>
      </w:r>
      <w:r>
        <w:t xml:space="preserve">слова, своевременно  </w:t>
      </w:r>
      <w:r>
        <w:tab/>
        <w:t xml:space="preserve">начинать </w:t>
      </w:r>
      <w:r w:rsidRPr="00921E70">
        <w:t xml:space="preserve"> и заканчивать песню; петь в сопровождении музыкального инструмента; </w:t>
      </w:r>
    </w:p>
    <w:p w:rsidR="00B272CF" w:rsidRPr="00921E70" w:rsidRDefault="00B272CF" w:rsidP="00B272CF">
      <w:pPr>
        <w:widowControl/>
        <w:numPr>
          <w:ilvl w:val="0"/>
          <w:numId w:val="39"/>
        </w:numPr>
        <w:autoSpaceDE/>
        <w:autoSpaceDN/>
        <w:spacing w:after="33" w:line="270" w:lineRule="auto"/>
        <w:ind w:left="822" w:right="2" w:hanging="500"/>
        <w:jc w:val="both"/>
      </w:pPr>
      <w:r w:rsidRPr="00921E70">
        <w:t xml:space="preserve">воспроизводить и чисто петь общее направление мелодии и отдельные ее отрезки с аккомпанементом; </w:t>
      </w:r>
    </w:p>
    <w:p w:rsidR="00B272CF" w:rsidRPr="00921E70" w:rsidRDefault="00B272CF" w:rsidP="00B272CF">
      <w:pPr>
        <w:widowControl/>
        <w:numPr>
          <w:ilvl w:val="0"/>
          <w:numId w:val="39"/>
        </w:numPr>
        <w:autoSpaceDE/>
        <w:autoSpaceDN/>
        <w:spacing w:after="31" w:line="270" w:lineRule="auto"/>
        <w:ind w:left="822" w:right="2" w:hanging="500"/>
        <w:jc w:val="both"/>
      </w:pPr>
      <w:r w:rsidRPr="00921E70">
        <w:t xml:space="preserve">петь индивидуально и коллективно, с сопровождением и без него; </w:t>
      </w:r>
    </w:p>
    <w:p w:rsidR="00B272CF" w:rsidRDefault="00B272CF" w:rsidP="00B272CF">
      <w:pPr>
        <w:widowControl/>
        <w:numPr>
          <w:ilvl w:val="0"/>
          <w:numId w:val="39"/>
        </w:numPr>
        <w:autoSpaceDE/>
        <w:autoSpaceDN/>
        <w:spacing w:after="33" w:line="270" w:lineRule="auto"/>
        <w:ind w:left="822" w:right="2" w:hanging="500"/>
        <w:jc w:val="both"/>
      </w:pPr>
      <w:r>
        <w:t xml:space="preserve">соблюдать правильную певческую установку; </w:t>
      </w:r>
    </w:p>
    <w:p w:rsidR="00B272CF" w:rsidRPr="00921E70" w:rsidRDefault="00B272CF" w:rsidP="00B272CF">
      <w:pPr>
        <w:widowControl/>
        <w:numPr>
          <w:ilvl w:val="0"/>
          <w:numId w:val="39"/>
        </w:numPr>
        <w:autoSpaceDE/>
        <w:autoSpaceDN/>
        <w:spacing w:after="13" w:line="319" w:lineRule="auto"/>
        <w:ind w:left="822" w:right="2" w:hanging="500"/>
        <w:jc w:val="both"/>
      </w:pPr>
      <w:r w:rsidRPr="00921E70">
        <w:t xml:space="preserve">сохранять </w:t>
      </w:r>
      <w:r w:rsidRPr="00921E70">
        <w:tab/>
        <w:t xml:space="preserve">правильное положение корпуса при пении, относительно свободно артикулируя, правильно распределяя дыхание; </w:t>
      </w:r>
    </w:p>
    <w:p w:rsidR="00B272CF" w:rsidRDefault="00B272CF" w:rsidP="00B272CF">
      <w:pPr>
        <w:widowControl/>
        <w:numPr>
          <w:ilvl w:val="0"/>
          <w:numId w:val="39"/>
        </w:numPr>
        <w:autoSpaceDE/>
        <w:autoSpaceDN/>
        <w:spacing w:after="55" w:line="270" w:lineRule="auto"/>
        <w:ind w:left="822" w:right="2" w:hanging="500"/>
        <w:jc w:val="both"/>
      </w:pPr>
      <w:r w:rsidRPr="00921E70">
        <w:t xml:space="preserve">делать оздоровительно - коррекционную работу по речевому развитию </w:t>
      </w:r>
      <w:r>
        <w:t xml:space="preserve">(упражнения на дикцию, артикуляцию, певческое дыхание); </w:t>
      </w:r>
    </w:p>
    <w:p w:rsidR="00B272CF" w:rsidRPr="00921E70" w:rsidRDefault="00B272CF" w:rsidP="00B272CF">
      <w:pPr>
        <w:spacing w:after="82"/>
        <w:ind w:right="2"/>
      </w:pPr>
      <w:r w:rsidRPr="00921E70">
        <w:t xml:space="preserve">В ходе  реализации программы предполагается развитие у обучающихся следующих </w:t>
      </w:r>
      <w:r w:rsidRPr="00921E70">
        <w:rPr>
          <w:b/>
        </w:rPr>
        <w:t xml:space="preserve">личностных </w:t>
      </w:r>
      <w:r w:rsidRPr="00921E70">
        <w:t xml:space="preserve">качеств: </w:t>
      </w:r>
    </w:p>
    <w:p w:rsidR="00B272CF" w:rsidRDefault="00B272CF" w:rsidP="00B272CF">
      <w:pPr>
        <w:widowControl/>
        <w:numPr>
          <w:ilvl w:val="0"/>
          <w:numId w:val="39"/>
        </w:numPr>
        <w:autoSpaceDE/>
        <w:autoSpaceDN/>
        <w:spacing w:after="34" w:line="270" w:lineRule="auto"/>
        <w:ind w:left="822" w:right="2" w:hanging="500"/>
        <w:jc w:val="both"/>
      </w:pPr>
      <w:r>
        <w:t xml:space="preserve">познавательный интерес; </w:t>
      </w:r>
    </w:p>
    <w:p w:rsidR="00B272CF" w:rsidRPr="00921E70" w:rsidRDefault="00B272CF" w:rsidP="00B272CF">
      <w:pPr>
        <w:widowControl/>
        <w:numPr>
          <w:ilvl w:val="0"/>
          <w:numId w:val="39"/>
        </w:numPr>
        <w:autoSpaceDE/>
        <w:autoSpaceDN/>
        <w:spacing w:after="32" w:line="270" w:lineRule="auto"/>
        <w:ind w:left="822" w:right="2" w:hanging="500"/>
        <w:jc w:val="both"/>
      </w:pPr>
      <w:r w:rsidRPr="00921E70">
        <w:t xml:space="preserve">развитие духовно-нравственных чувств, эмоциональной отзывчивости; </w:t>
      </w:r>
    </w:p>
    <w:p w:rsidR="00B272CF" w:rsidRPr="00921E70" w:rsidRDefault="00B272CF" w:rsidP="00B272CF">
      <w:pPr>
        <w:widowControl/>
        <w:numPr>
          <w:ilvl w:val="0"/>
          <w:numId w:val="39"/>
        </w:numPr>
        <w:autoSpaceDE/>
        <w:autoSpaceDN/>
        <w:spacing w:after="34" w:line="270" w:lineRule="auto"/>
        <w:ind w:left="822" w:right="2" w:hanging="500"/>
        <w:jc w:val="both"/>
      </w:pPr>
      <w:r w:rsidRPr="00921E70">
        <w:t xml:space="preserve">уважение к  истории и культуре своей страны; </w:t>
      </w:r>
    </w:p>
    <w:p w:rsidR="00B272CF" w:rsidRPr="00921E70" w:rsidRDefault="00B272CF" w:rsidP="00B272CF">
      <w:pPr>
        <w:widowControl/>
        <w:numPr>
          <w:ilvl w:val="0"/>
          <w:numId w:val="39"/>
        </w:numPr>
        <w:autoSpaceDE/>
        <w:autoSpaceDN/>
        <w:spacing w:after="34" w:line="270" w:lineRule="auto"/>
        <w:ind w:left="822" w:right="2" w:hanging="500"/>
        <w:jc w:val="both"/>
      </w:pPr>
      <w:r w:rsidRPr="00921E70">
        <w:t xml:space="preserve">уважение к культурным  традициям  казачества;  </w:t>
      </w:r>
    </w:p>
    <w:p w:rsidR="00B272CF" w:rsidRPr="00921E70" w:rsidRDefault="00B272CF" w:rsidP="00B272CF">
      <w:pPr>
        <w:widowControl/>
        <w:numPr>
          <w:ilvl w:val="0"/>
          <w:numId w:val="39"/>
        </w:numPr>
        <w:autoSpaceDE/>
        <w:autoSpaceDN/>
        <w:spacing w:line="270" w:lineRule="auto"/>
        <w:ind w:left="822" w:right="2" w:hanging="500"/>
        <w:jc w:val="both"/>
      </w:pPr>
      <w:r w:rsidRPr="00921E70">
        <w:t xml:space="preserve">сотрудничество со сверстниками при реализации различных музыкально-творческих задач. </w:t>
      </w:r>
    </w:p>
    <w:p w:rsidR="00B272CF" w:rsidRPr="00921E70" w:rsidRDefault="00B272CF" w:rsidP="00B272CF">
      <w:pPr>
        <w:pStyle w:val="1"/>
        <w:ind w:left="1798" w:right="636"/>
        <w:jc w:val="center"/>
      </w:pPr>
      <w:r w:rsidRPr="00921E70">
        <w:lastRenderedPageBreak/>
        <w:t>Комплекс организационно-педагогических условий</w:t>
      </w:r>
    </w:p>
    <w:p w:rsidR="00B272CF" w:rsidRPr="00921E70" w:rsidRDefault="00B272CF" w:rsidP="00B272CF">
      <w:pPr>
        <w:pStyle w:val="2"/>
        <w:ind w:left="1798" w:right="275"/>
        <w:jc w:val="center"/>
      </w:pPr>
      <w:r w:rsidRPr="00B272CF">
        <w:rPr>
          <w:rFonts w:ascii="Times New Roman" w:hAnsi="Times New Roman" w:cs="Times New Roman"/>
          <w:color w:val="auto"/>
          <w:sz w:val="22"/>
          <w:szCs w:val="22"/>
        </w:rPr>
        <w:t>Форма и виды аттестации (контроля)</w:t>
      </w:r>
    </w:p>
    <w:p w:rsidR="00B272CF" w:rsidRPr="00921E70" w:rsidRDefault="00B272CF" w:rsidP="00B272CF">
      <w:pPr>
        <w:contextualSpacing/>
        <w:jc w:val="both"/>
      </w:pPr>
      <w:r w:rsidRPr="00921E70">
        <w:t xml:space="preserve">         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 С этой целью используются разнообразные виды контроля: </w:t>
      </w:r>
    </w:p>
    <w:p w:rsidR="00B272CF" w:rsidRPr="00921E70" w:rsidRDefault="00B272CF" w:rsidP="00B272CF">
      <w:pPr>
        <w:contextualSpacing/>
        <w:jc w:val="both"/>
      </w:pPr>
      <w:r w:rsidRPr="00921E70">
        <w:t xml:space="preserve">        </w:t>
      </w:r>
      <w:r w:rsidRPr="00921E70">
        <w:rPr>
          <w:u w:val="single" w:color="000000"/>
        </w:rPr>
        <w:t>Предварительный контроль –</w:t>
      </w:r>
      <w:r w:rsidRPr="00921E70">
        <w:t xml:space="preserve"> проводится в сентябре, когда комплектуется группа. Задача педагога – установить, на каком уровне находится воспитанник к началу занятий. Проводится в форме собеседования и прослушивания. </w:t>
      </w:r>
    </w:p>
    <w:p w:rsidR="00B272CF" w:rsidRPr="00921E70" w:rsidRDefault="00B272CF" w:rsidP="00B272CF">
      <w:pPr>
        <w:contextualSpacing/>
        <w:jc w:val="both"/>
      </w:pPr>
      <w:r w:rsidRPr="00921E70">
        <w:t xml:space="preserve">        </w:t>
      </w:r>
      <w:r w:rsidRPr="00921E70">
        <w:rPr>
          <w:u w:val="single" w:color="000000"/>
        </w:rPr>
        <w:t>Текущий контроль</w:t>
      </w:r>
      <w:r w:rsidRPr="00921E70">
        <w:t xml:space="preserve"> – проводится на всех этапах обучения. В ходе занятия педагог следит за активностью обучающихся, оценивает их реакцию, заинтересованность, внимание, продуктивность деятельности. Текущий контроль позволяет педагогу увидеть имеющиеся недоработки и вовремя скорректировать работу с детьми. Для эффективного применения текущего контроля    применяются следующие формы  проверки: </w:t>
      </w:r>
    </w:p>
    <w:p w:rsidR="00B272CF" w:rsidRPr="00921E70" w:rsidRDefault="00B272CF" w:rsidP="00B272CF">
      <w:pPr>
        <w:contextualSpacing/>
        <w:jc w:val="both"/>
      </w:pPr>
      <w:r w:rsidRPr="00921E70">
        <w:t xml:space="preserve">-беседа по пройденному материалу; </w:t>
      </w:r>
    </w:p>
    <w:p w:rsidR="00B272CF" w:rsidRPr="00921E70" w:rsidRDefault="00B272CF" w:rsidP="00B272CF">
      <w:pPr>
        <w:widowControl/>
        <w:numPr>
          <w:ilvl w:val="0"/>
          <w:numId w:val="40"/>
        </w:numPr>
        <w:autoSpaceDE/>
        <w:autoSpaceDN/>
        <w:ind w:left="0"/>
        <w:contextualSpacing/>
        <w:jc w:val="both"/>
      </w:pPr>
      <w:r w:rsidRPr="00921E70">
        <w:t xml:space="preserve">выполнение практического или теоретического задания. </w:t>
      </w:r>
    </w:p>
    <w:p w:rsidR="00B272CF" w:rsidRDefault="00B272CF" w:rsidP="00B272CF">
      <w:pPr>
        <w:contextualSpacing/>
        <w:jc w:val="both"/>
      </w:pPr>
      <w:r w:rsidRPr="00921E70">
        <w:rPr>
          <w:u w:val="single" w:color="000000"/>
        </w:rPr>
        <w:t>Тематический контроль</w:t>
      </w:r>
      <w:r w:rsidRPr="00921E70">
        <w:t xml:space="preserve"> знаний проводится по итогам изучения отдельных тем и разделов курса, когда знания в основном сформированы, систематизированы. </w:t>
      </w:r>
      <w:r>
        <w:t xml:space="preserve">Формы проверки: </w:t>
      </w:r>
    </w:p>
    <w:p w:rsidR="00B272CF" w:rsidRDefault="00B272CF" w:rsidP="00B272CF">
      <w:pPr>
        <w:widowControl/>
        <w:numPr>
          <w:ilvl w:val="0"/>
          <w:numId w:val="40"/>
        </w:numPr>
        <w:autoSpaceDE/>
        <w:autoSpaceDN/>
        <w:ind w:left="0"/>
        <w:contextualSpacing/>
        <w:jc w:val="both"/>
      </w:pPr>
      <w:r>
        <w:t xml:space="preserve">анализ проделанной работы; </w:t>
      </w:r>
    </w:p>
    <w:p w:rsidR="00B272CF" w:rsidRDefault="00B272CF" w:rsidP="00B272CF">
      <w:pPr>
        <w:widowControl/>
        <w:numPr>
          <w:ilvl w:val="0"/>
          <w:numId w:val="40"/>
        </w:numPr>
        <w:autoSpaceDE/>
        <w:autoSpaceDN/>
        <w:ind w:left="0"/>
        <w:contextualSpacing/>
        <w:jc w:val="both"/>
      </w:pPr>
      <w:r>
        <w:t xml:space="preserve">открытые занятия; </w:t>
      </w:r>
    </w:p>
    <w:p w:rsidR="00B272CF" w:rsidRDefault="00B272CF" w:rsidP="00B272CF">
      <w:pPr>
        <w:widowControl/>
        <w:numPr>
          <w:ilvl w:val="0"/>
          <w:numId w:val="40"/>
        </w:numPr>
        <w:autoSpaceDE/>
        <w:autoSpaceDN/>
        <w:ind w:left="0"/>
        <w:contextualSpacing/>
        <w:jc w:val="both"/>
      </w:pPr>
      <w:r>
        <w:t xml:space="preserve">участие в массовых мероприятиях. </w:t>
      </w:r>
    </w:p>
    <w:p w:rsidR="00B272CF" w:rsidRPr="00921E70" w:rsidRDefault="00B272CF" w:rsidP="00B272CF">
      <w:pPr>
        <w:contextualSpacing/>
        <w:jc w:val="both"/>
      </w:pPr>
      <w:r w:rsidRPr="00921E70">
        <w:rPr>
          <w:u w:val="single" w:color="000000"/>
        </w:rPr>
        <w:t>Итоговый контроль</w:t>
      </w:r>
      <w:r w:rsidRPr="00921E70">
        <w:t xml:space="preserve">  - заключительная проверка знаний, умений, навыков, подведение итогов обучения за  год - персональный показ (исполнение изученного музыкального произведения на итоговом занятии); </w:t>
      </w:r>
    </w:p>
    <w:p w:rsidR="00B272CF" w:rsidRPr="00921E70" w:rsidRDefault="00B272CF" w:rsidP="00B272CF">
      <w:pPr>
        <w:widowControl/>
        <w:numPr>
          <w:ilvl w:val="0"/>
          <w:numId w:val="40"/>
        </w:numPr>
        <w:autoSpaceDE/>
        <w:autoSpaceDN/>
        <w:ind w:left="0"/>
        <w:contextualSpacing/>
        <w:jc w:val="both"/>
      </w:pPr>
      <w:r w:rsidRPr="00921E70">
        <w:t xml:space="preserve">участие в итоговом отчетном концерте. </w:t>
      </w:r>
    </w:p>
    <w:p w:rsidR="00B272CF" w:rsidRPr="00921E70" w:rsidRDefault="00B272CF" w:rsidP="00B272CF">
      <w:pPr>
        <w:spacing w:after="82" w:line="259" w:lineRule="auto"/>
        <w:ind w:left="180"/>
      </w:pPr>
      <w:r w:rsidRPr="00921E70">
        <w:t xml:space="preserve"> </w:t>
      </w:r>
    </w:p>
    <w:p w:rsidR="00B272CF" w:rsidRPr="00921E70" w:rsidRDefault="00B272CF" w:rsidP="00B272CF">
      <w:pPr>
        <w:pStyle w:val="1"/>
        <w:spacing w:after="18"/>
        <w:ind w:left="1798" w:right="1611"/>
      </w:pPr>
      <w:r w:rsidRPr="00921E70">
        <w:t xml:space="preserve">Формы и способы фиксирования результатов </w:t>
      </w:r>
    </w:p>
    <w:p w:rsidR="00B272CF" w:rsidRPr="00921E70" w:rsidRDefault="00B272CF" w:rsidP="00B272CF">
      <w:pPr>
        <w:spacing w:after="71" w:line="259" w:lineRule="auto"/>
        <w:ind w:left="243"/>
        <w:jc w:val="center"/>
      </w:pPr>
      <w:r w:rsidRPr="00921E70">
        <w:rPr>
          <w:b/>
        </w:rPr>
        <w:t xml:space="preserve"> </w:t>
      </w:r>
    </w:p>
    <w:p w:rsidR="00B272CF" w:rsidRDefault="00B272CF" w:rsidP="00B272CF">
      <w:pPr>
        <w:contextualSpacing/>
        <w:jc w:val="both"/>
      </w:pPr>
      <w:r w:rsidRPr="00921E70">
        <w:t xml:space="preserve">Формами фиксации результатов личностных достижений детей являются:        </w:t>
      </w:r>
    </w:p>
    <w:p w:rsidR="00B272CF" w:rsidRPr="00921E70" w:rsidRDefault="00B272CF" w:rsidP="00B272CF">
      <w:pPr>
        <w:contextualSpacing/>
        <w:jc w:val="both"/>
      </w:pPr>
      <w:r w:rsidRPr="00921E70">
        <w:t xml:space="preserve">- «портфолио» достижений обучающихся; </w:t>
      </w:r>
    </w:p>
    <w:p w:rsidR="00B272CF" w:rsidRDefault="00B272CF" w:rsidP="00B272CF">
      <w:pPr>
        <w:widowControl/>
        <w:numPr>
          <w:ilvl w:val="0"/>
          <w:numId w:val="41"/>
        </w:numPr>
        <w:autoSpaceDE/>
        <w:autoSpaceDN/>
        <w:ind w:left="0"/>
        <w:contextualSpacing/>
        <w:jc w:val="both"/>
      </w:pPr>
      <w:r>
        <w:t xml:space="preserve">аналитическая справка; </w:t>
      </w:r>
    </w:p>
    <w:p w:rsidR="00B272CF" w:rsidRDefault="00B272CF" w:rsidP="00B272CF">
      <w:pPr>
        <w:widowControl/>
        <w:numPr>
          <w:ilvl w:val="0"/>
          <w:numId w:val="41"/>
        </w:numPr>
        <w:autoSpaceDE/>
        <w:autoSpaceDN/>
        <w:ind w:left="0"/>
        <w:contextualSpacing/>
        <w:jc w:val="both"/>
      </w:pPr>
      <w:r>
        <w:t xml:space="preserve">видеозапись; </w:t>
      </w:r>
    </w:p>
    <w:p w:rsidR="00B272CF" w:rsidRDefault="00B272CF" w:rsidP="00B272CF">
      <w:pPr>
        <w:widowControl/>
        <w:numPr>
          <w:ilvl w:val="0"/>
          <w:numId w:val="41"/>
        </w:numPr>
        <w:autoSpaceDE/>
        <w:autoSpaceDN/>
        <w:ind w:left="0"/>
        <w:contextualSpacing/>
        <w:jc w:val="both"/>
      </w:pPr>
      <w:r>
        <w:t xml:space="preserve">журнал посещаемости; </w:t>
      </w:r>
    </w:p>
    <w:p w:rsidR="00B272CF" w:rsidRDefault="00B272CF" w:rsidP="00B272CF">
      <w:pPr>
        <w:widowControl/>
        <w:numPr>
          <w:ilvl w:val="0"/>
          <w:numId w:val="41"/>
        </w:numPr>
        <w:autoSpaceDE/>
        <w:autoSpaceDN/>
        <w:ind w:left="0"/>
        <w:contextualSpacing/>
        <w:jc w:val="both"/>
      </w:pPr>
      <w:r w:rsidRPr="00921E70">
        <w:t xml:space="preserve">материалы анкетирования и тестирования;     </w:t>
      </w:r>
    </w:p>
    <w:p w:rsidR="00B272CF" w:rsidRPr="00921E70" w:rsidRDefault="00B272CF" w:rsidP="00B272CF">
      <w:pPr>
        <w:widowControl/>
        <w:numPr>
          <w:ilvl w:val="0"/>
          <w:numId w:val="41"/>
        </w:numPr>
        <w:autoSpaceDE/>
        <w:autoSpaceDN/>
        <w:ind w:left="0"/>
        <w:contextualSpacing/>
        <w:jc w:val="both"/>
      </w:pPr>
      <w:r w:rsidRPr="00921E70">
        <w:t xml:space="preserve">  - репетиции. </w:t>
      </w:r>
    </w:p>
    <w:p w:rsidR="00434D13" w:rsidRDefault="00434D13" w:rsidP="00E35C39">
      <w:pPr>
        <w:tabs>
          <w:tab w:val="left" w:pos="1541"/>
        </w:tabs>
        <w:ind w:right="552"/>
        <w:rPr>
          <w:sz w:val="28"/>
        </w:rPr>
      </w:pPr>
    </w:p>
    <w:sectPr w:rsidR="00434D13" w:rsidSect="00586919">
      <w:pgSz w:w="11910" w:h="16840"/>
      <w:pgMar w:top="480" w:right="300" w:bottom="280" w:left="8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8B" w:rsidRDefault="00704B8B" w:rsidP="00704B8B">
      <w:r>
        <w:separator/>
      </w:r>
    </w:p>
  </w:endnote>
  <w:endnote w:type="continuationSeparator" w:id="0">
    <w:p w:rsidR="00704B8B" w:rsidRDefault="00704B8B" w:rsidP="00704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8B" w:rsidRDefault="00704B8B" w:rsidP="00704B8B">
      <w:r>
        <w:separator/>
      </w:r>
    </w:p>
  </w:footnote>
  <w:footnote w:type="continuationSeparator" w:id="0">
    <w:p w:rsidR="00704B8B" w:rsidRDefault="00704B8B" w:rsidP="00704B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F52"/>
    <w:multiLevelType w:val="hybridMultilevel"/>
    <w:tmpl w:val="F03E06AA"/>
    <w:lvl w:ilvl="0" w:tplc="F878D4F6">
      <w:start w:val="1"/>
      <w:numFmt w:val="decimal"/>
      <w:lvlText w:val="%1."/>
      <w:lvlJc w:val="left"/>
      <w:pPr>
        <w:ind w:left="1540" w:hanging="360"/>
      </w:pPr>
      <w:rPr>
        <w:rFonts w:ascii="Times New Roman" w:eastAsia="Times New Roman" w:hAnsi="Times New Roman" w:cs="Times New Roman" w:hint="default"/>
        <w:w w:val="99"/>
        <w:sz w:val="28"/>
        <w:szCs w:val="28"/>
        <w:lang w:val="ru-RU" w:eastAsia="en-US" w:bidi="ar-SA"/>
      </w:rPr>
    </w:lvl>
    <w:lvl w:ilvl="1" w:tplc="7696E2A6">
      <w:numFmt w:val="bullet"/>
      <w:lvlText w:val="•"/>
      <w:lvlJc w:val="left"/>
      <w:pPr>
        <w:ind w:left="2458" w:hanging="360"/>
      </w:pPr>
      <w:rPr>
        <w:rFonts w:hint="default"/>
        <w:lang w:val="ru-RU" w:eastAsia="en-US" w:bidi="ar-SA"/>
      </w:rPr>
    </w:lvl>
    <w:lvl w:ilvl="2" w:tplc="A1DC1A6A">
      <w:numFmt w:val="bullet"/>
      <w:lvlText w:val="•"/>
      <w:lvlJc w:val="left"/>
      <w:pPr>
        <w:ind w:left="3376" w:hanging="360"/>
      </w:pPr>
      <w:rPr>
        <w:rFonts w:hint="default"/>
        <w:lang w:val="ru-RU" w:eastAsia="en-US" w:bidi="ar-SA"/>
      </w:rPr>
    </w:lvl>
    <w:lvl w:ilvl="3" w:tplc="C090E33C">
      <w:numFmt w:val="bullet"/>
      <w:lvlText w:val="•"/>
      <w:lvlJc w:val="left"/>
      <w:pPr>
        <w:ind w:left="4295" w:hanging="360"/>
      </w:pPr>
      <w:rPr>
        <w:rFonts w:hint="default"/>
        <w:lang w:val="ru-RU" w:eastAsia="en-US" w:bidi="ar-SA"/>
      </w:rPr>
    </w:lvl>
    <w:lvl w:ilvl="4" w:tplc="1F348978">
      <w:numFmt w:val="bullet"/>
      <w:lvlText w:val="•"/>
      <w:lvlJc w:val="left"/>
      <w:pPr>
        <w:ind w:left="5213" w:hanging="360"/>
      </w:pPr>
      <w:rPr>
        <w:rFonts w:hint="default"/>
        <w:lang w:val="ru-RU" w:eastAsia="en-US" w:bidi="ar-SA"/>
      </w:rPr>
    </w:lvl>
    <w:lvl w:ilvl="5" w:tplc="6C44FE38">
      <w:numFmt w:val="bullet"/>
      <w:lvlText w:val="•"/>
      <w:lvlJc w:val="left"/>
      <w:pPr>
        <w:ind w:left="6132" w:hanging="360"/>
      </w:pPr>
      <w:rPr>
        <w:rFonts w:hint="default"/>
        <w:lang w:val="ru-RU" w:eastAsia="en-US" w:bidi="ar-SA"/>
      </w:rPr>
    </w:lvl>
    <w:lvl w:ilvl="6" w:tplc="3ACE7080">
      <w:numFmt w:val="bullet"/>
      <w:lvlText w:val="•"/>
      <w:lvlJc w:val="left"/>
      <w:pPr>
        <w:ind w:left="7050" w:hanging="360"/>
      </w:pPr>
      <w:rPr>
        <w:rFonts w:hint="default"/>
        <w:lang w:val="ru-RU" w:eastAsia="en-US" w:bidi="ar-SA"/>
      </w:rPr>
    </w:lvl>
    <w:lvl w:ilvl="7" w:tplc="5F1AE892">
      <w:numFmt w:val="bullet"/>
      <w:lvlText w:val="•"/>
      <w:lvlJc w:val="left"/>
      <w:pPr>
        <w:ind w:left="7968" w:hanging="360"/>
      </w:pPr>
      <w:rPr>
        <w:rFonts w:hint="default"/>
        <w:lang w:val="ru-RU" w:eastAsia="en-US" w:bidi="ar-SA"/>
      </w:rPr>
    </w:lvl>
    <w:lvl w:ilvl="8" w:tplc="D0C6BED0">
      <w:numFmt w:val="bullet"/>
      <w:lvlText w:val="•"/>
      <w:lvlJc w:val="left"/>
      <w:pPr>
        <w:ind w:left="8887" w:hanging="360"/>
      </w:pPr>
      <w:rPr>
        <w:rFonts w:hint="default"/>
        <w:lang w:val="ru-RU" w:eastAsia="en-US" w:bidi="ar-SA"/>
      </w:rPr>
    </w:lvl>
  </w:abstractNum>
  <w:abstractNum w:abstractNumId="1">
    <w:nsid w:val="03C67E76"/>
    <w:multiLevelType w:val="hybridMultilevel"/>
    <w:tmpl w:val="9A9E27F2"/>
    <w:lvl w:ilvl="0" w:tplc="F2F444E0">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EB22298">
      <w:numFmt w:val="bullet"/>
      <w:lvlText w:val="•"/>
      <w:lvlJc w:val="left"/>
      <w:pPr>
        <w:ind w:left="765" w:hanging="183"/>
      </w:pPr>
      <w:rPr>
        <w:rFonts w:hint="default"/>
        <w:lang w:val="ru-RU" w:eastAsia="en-US" w:bidi="ar-SA"/>
      </w:rPr>
    </w:lvl>
    <w:lvl w:ilvl="2" w:tplc="8536F606">
      <w:numFmt w:val="bullet"/>
      <w:lvlText w:val="•"/>
      <w:lvlJc w:val="left"/>
      <w:pPr>
        <w:ind w:left="1231" w:hanging="183"/>
      </w:pPr>
      <w:rPr>
        <w:rFonts w:hint="default"/>
        <w:lang w:val="ru-RU" w:eastAsia="en-US" w:bidi="ar-SA"/>
      </w:rPr>
    </w:lvl>
    <w:lvl w:ilvl="3" w:tplc="F9086EE8">
      <w:numFmt w:val="bullet"/>
      <w:lvlText w:val="•"/>
      <w:lvlJc w:val="left"/>
      <w:pPr>
        <w:ind w:left="1696" w:hanging="183"/>
      </w:pPr>
      <w:rPr>
        <w:rFonts w:hint="default"/>
        <w:lang w:val="ru-RU" w:eastAsia="en-US" w:bidi="ar-SA"/>
      </w:rPr>
    </w:lvl>
    <w:lvl w:ilvl="4" w:tplc="415CC35E">
      <w:numFmt w:val="bullet"/>
      <w:lvlText w:val="•"/>
      <w:lvlJc w:val="left"/>
      <w:pPr>
        <w:ind w:left="2162" w:hanging="183"/>
      </w:pPr>
      <w:rPr>
        <w:rFonts w:hint="default"/>
        <w:lang w:val="ru-RU" w:eastAsia="en-US" w:bidi="ar-SA"/>
      </w:rPr>
    </w:lvl>
    <w:lvl w:ilvl="5" w:tplc="739CACE4">
      <w:numFmt w:val="bullet"/>
      <w:lvlText w:val="•"/>
      <w:lvlJc w:val="left"/>
      <w:pPr>
        <w:ind w:left="2627" w:hanging="183"/>
      </w:pPr>
      <w:rPr>
        <w:rFonts w:hint="default"/>
        <w:lang w:val="ru-RU" w:eastAsia="en-US" w:bidi="ar-SA"/>
      </w:rPr>
    </w:lvl>
    <w:lvl w:ilvl="6" w:tplc="3C74ABEC">
      <w:numFmt w:val="bullet"/>
      <w:lvlText w:val="•"/>
      <w:lvlJc w:val="left"/>
      <w:pPr>
        <w:ind w:left="3093" w:hanging="183"/>
      </w:pPr>
      <w:rPr>
        <w:rFonts w:hint="default"/>
        <w:lang w:val="ru-RU" w:eastAsia="en-US" w:bidi="ar-SA"/>
      </w:rPr>
    </w:lvl>
    <w:lvl w:ilvl="7" w:tplc="FFFAAF76">
      <w:numFmt w:val="bullet"/>
      <w:lvlText w:val="•"/>
      <w:lvlJc w:val="left"/>
      <w:pPr>
        <w:ind w:left="3558" w:hanging="183"/>
      </w:pPr>
      <w:rPr>
        <w:rFonts w:hint="default"/>
        <w:lang w:val="ru-RU" w:eastAsia="en-US" w:bidi="ar-SA"/>
      </w:rPr>
    </w:lvl>
    <w:lvl w:ilvl="8" w:tplc="E9F4B6BA">
      <w:numFmt w:val="bullet"/>
      <w:lvlText w:val="•"/>
      <w:lvlJc w:val="left"/>
      <w:pPr>
        <w:ind w:left="4024" w:hanging="183"/>
      </w:pPr>
      <w:rPr>
        <w:rFonts w:hint="default"/>
        <w:lang w:val="ru-RU" w:eastAsia="en-US" w:bidi="ar-SA"/>
      </w:rPr>
    </w:lvl>
  </w:abstractNum>
  <w:abstractNum w:abstractNumId="2">
    <w:nsid w:val="05A3791E"/>
    <w:multiLevelType w:val="hybridMultilevel"/>
    <w:tmpl w:val="7CA07CC0"/>
    <w:lvl w:ilvl="0" w:tplc="3EF6EFFA">
      <w:start w:val="4"/>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0F70B9C2">
      <w:numFmt w:val="bullet"/>
      <w:lvlText w:val="•"/>
      <w:lvlJc w:val="left"/>
      <w:pPr>
        <w:ind w:left="603" w:hanging="183"/>
      </w:pPr>
      <w:rPr>
        <w:rFonts w:hint="default"/>
        <w:lang w:val="ru-RU" w:eastAsia="en-US" w:bidi="ar-SA"/>
      </w:rPr>
    </w:lvl>
    <w:lvl w:ilvl="2" w:tplc="F7340952">
      <w:numFmt w:val="bullet"/>
      <w:lvlText w:val="•"/>
      <w:lvlJc w:val="left"/>
      <w:pPr>
        <w:ind w:left="1087" w:hanging="183"/>
      </w:pPr>
      <w:rPr>
        <w:rFonts w:hint="default"/>
        <w:lang w:val="ru-RU" w:eastAsia="en-US" w:bidi="ar-SA"/>
      </w:rPr>
    </w:lvl>
    <w:lvl w:ilvl="3" w:tplc="D47AD7A2">
      <w:numFmt w:val="bullet"/>
      <w:lvlText w:val="•"/>
      <w:lvlJc w:val="left"/>
      <w:pPr>
        <w:ind w:left="1570" w:hanging="183"/>
      </w:pPr>
      <w:rPr>
        <w:rFonts w:hint="default"/>
        <w:lang w:val="ru-RU" w:eastAsia="en-US" w:bidi="ar-SA"/>
      </w:rPr>
    </w:lvl>
    <w:lvl w:ilvl="4" w:tplc="11925CC6">
      <w:numFmt w:val="bullet"/>
      <w:lvlText w:val="•"/>
      <w:lvlJc w:val="left"/>
      <w:pPr>
        <w:ind w:left="2054" w:hanging="183"/>
      </w:pPr>
      <w:rPr>
        <w:rFonts w:hint="default"/>
        <w:lang w:val="ru-RU" w:eastAsia="en-US" w:bidi="ar-SA"/>
      </w:rPr>
    </w:lvl>
    <w:lvl w:ilvl="5" w:tplc="739CBA26">
      <w:numFmt w:val="bullet"/>
      <w:lvlText w:val="•"/>
      <w:lvlJc w:val="left"/>
      <w:pPr>
        <w:ind w:left="2537" w:hanging="183"/>
      </w:pPr>
      <w:rPr>
        <w:rFonts w:hint="default"/>
        <w:lang w:val="ru-RU" w:eastAsia="en-US" w:bidi="ar-SA"/>
      </w:rPr>
    </w:lvl>
    <w:lvl w:ilvl="6" w:tplc="F65AA226">
      <w:numFmt w:val="bullet"/>
      <w:lvlText w:val="•"/>
      <w:lvlJc w:val="left"/>
      <w:pPr>
        <w:ind w:left="3021" w:hanging="183"/>
      </w:pPr>
      <w:rPr>
        <w:rFonts w:hint="default"/>
        <w:lang w:val="ru-RU" w:eastAsia="en-US" w:bidi="ar-SA"/>
      </w:rPr>
    </w:lvl>
    <w:lvl w:ilvl="7" w:tplc="0240891A">
      <w:numFmt w:val="bullet"/>
      <w:lvlText w:val="•"/>
      <w:lvlJc w:val="left"/>
      <w:pPr>
        <w:ind w:left="3504" w:hanging="183"/>
      </w:pPr>
      <w:rPr>
        <w:rFonts w:hint="default"/>
        <w:lang w:val="ru-RU" w:eastAsia="en-US" w:bidi="ar-SA"/>
      </w:rPr>
    </w:lvl>
    <w:lvl w:ilvl="8" w:tplc="1C149CDE">
      <w:numFmt w:val="bullet"/>
      <w:lvlText w:val="•"/>
      <w:lvlJc w:val="left"/>
      <w:pPr>
        <w:ind w:left="3988" w:hanging="183"/>
      </w:pPr>
      <w:rPr>
        <w:rFonts w:hint="default"/>
        <w:lang w:val="ru-RU" w:eastAsia="en-US" w:bidi="ar-SA"/>
      </w:rPr>
    </w:lvl>
  </w:abstractNum>
  <w:abstractNum w:abstractNumId="3">
    <w:nsid w:val="07DB0CE1"/>
    <w:multiLevelType w:val="hybridMultilevel"/>
    <w:tmpl w:val="69F6883A"/>
    <w:lvl w:ilvl="0" w:tplc="C18EDC2A">
      <w:start w:val="4"/>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7920EEE">
      <w:numFmt w:val="bullet"/>
      <w:lvlText w:val="•"/>
      <w:lvlJc w:val="left"/>
      <w:pPr>
        <w:ind w:left="765" w:hanging="183"/>
      </w:pPr>
      <w:rPr>
        <w:rFonts w:hint="default"/>
        <w:lang w:val="ru-RU" w:eastAsia="en-US" w:bidi="ar-SA"/>
      </w:rPr>
    </w:lvl>
    <w:lvl w:ilvl="2" w:tplc="192C0A4C">
      <w:numFmt w:val="bullet"/>
      <w:lvlText w:val="•"/>
      <w:lvlJc w:val="left"/>
      <w:pPr>
        <w:ind w:left="1231" w:hanging="183"/>
      </w:pPr>
      <w:rPr>
        <w:rFonts w:hint="default"/>
        <w:lang w:val="ru-RU" w:eastAsia="en-US" w:bidi="ar-SA"/>
      </w:rPr>
    </w:lvl>
    <w:lvl w:ilvl="3" w:tplc="4AC870E6">
      <w:numFmt w:val="bullet"/>
      <w:lvlText w:val="•"/>
      <w:lvlJc w:val="left"/>
      <w:pPr>
        <w:ind w:left="1696" w:hanging="183"/>
      </w:pPr>
      <w:rPr>
        <w:rFonts w:hint="default"/>
        <w:lang w:val="ru-RU" w:eastAsia="en-US" w:bidi="ar-SA"/>
      </w:rPr>
    </w:lvl>
    <w:lvl w:ilvl="4" w:tplc="C786130C">
      <w:numFmt w:val="bullet"/>
      <w:lvlText w:val="•"/>
      <w:lvlJc w:val="left"/>
      <w:pPr>
        <w:ind w:left="2162" w:hanging="183"/>
      </w:pPr>
      <w:rPr>
        <w:rFonts w:hint="default"/>
        <w:lang w:val="ru-RU" w:eastAsia="en-US" w:bidi="ar-SA"/>
      </w:rPr>
    </w:lvl>
    <w:lvl w:ilvl="5" w:tplc="32E8528C">
      <w:numFmt w:val="bullet"/>
      <w:lvlText w:val="•"/>
      <w:lvlJc w:val="left"/>
      <w:pPr>
        <w:ind w:left="2627" w:hanging="183"/>
      </w:pPr>
      <w:rPr>
        <w:rFonts w:hint="default"/>
        <w:lang w:val="ru-RU" w:eastAsia="en-US" w:bidi="ar-SA"/>
      </w:rPr>
    </w:lvl>
    <w:lvl w:ilvl="6" w:tplc="17244876">
      <w:numFmt w:val="bullet"/>
      <w:lvlText w:val="•"/>
      <w:lvlJc w:val="left"/>
      <w:pPr>
        <w:ind w:left="3093" w:hanging="183"/>
      </w:pPr>
      <w:rPr>
        <w:rFonts w:hint="default"/>
        <w:lang w:val="ru-RU" w:eastAsia="en-US" w:bidi="ar-SA"/>
      </w:rPr>
    </w:lvl>
    <w:lvl w:ilvl="7" w:tplc="4456150C">
      <w:numFmt w:val="bullet"/>
      <w:lvlText w:val="•"/>
      <w:lvlJc w:val="left"/>
      <w:pPr>
        <w:ind w:left="3558" w:hanging="183"/>
      </w:pPr>
      <w:rPr>
        <w:rFonts w:hint="default"/>
        <w:lang w:val="ru-RU" w:eastAsia="en-US" w:bidi="ar-SA"/>
      </w:rPr>
    </w:lvl>
    <w:lvl w:ilvl="8" w:tplc="B6545DF2">
      <w:numFmt w:val="bullet"/>
      <w:lvlText w:val="•"/>
      <w:lvlJc w:val="left"/>
      <w:pPr>
        <w:ind w:left="4024" w:hanging="183"/>
      </w:pPr>
      <w:rPr>
        <w:rFonts w:hint="default"/>
        <w:lang w:val="ru-RU" w:eastAsia="en-US" w:bidi="ar-SA"/>
      </w:rPr>
    </w:lvl>
  </w:abstractNum>
  <w:abstractNum w:abstractNumId="4">
    <w:nsid w:val="139E5893"/>
    <w:multiLevelType w:val="hybridMultilevel"/>
    <w:tmpl w:val="80EC4D4E"/>
    <w:lvl w:ilvl="0" w:tplc="1032CEA2">
      <w:start w:val="2"/>
      <w:numFmt w:val="decimal"/>
      <w:lvlText w:val="%1."/>
      <w:lvlJc w:val="left"/>
      <w:pPr>
        <w:ind w:left="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E8F77A">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64C81CE">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9A4904">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A14F704">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3653A4">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A49ED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540696">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2740F9C">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13C06836"/>
    <w:multiLevelType w:val="hybridMultilevel"/>
    <w:tmpl w:val="4DFA088E"/>
    <w:lvl w:ilvl="0" w:tplc="6F5ED544">
      <w:start w:val="1"/>
      <w:numFmt w:val="decimal"/>
      <w:lvlText w:val="%1."/>
      <w:lvlJc w:val="left"/>
      <w:pPr>
        <w:ind w:left="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CC60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6BA8E">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EC4D58">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72FB7E">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CAD360">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385A1A">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285D4">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2E336A">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68A5E93"/>
    <w:multiLevelType w:val="hybridMultilevel"/>
    <w:tmpl w:val="CE94B3E0"/>
    <w:lvl w:ilvl="0" w:tplc="4A143156">
      <w:numFmt w:val="bullet"/>
      <w:lvlText w:val="-"/>
      <w:lvlJc w:val="left"/>
      <w:pPr>
        <w:ind w:left="111" w:hanging="144"/>
      </w:pPr>
      <w:rPr>
        <w:rFonts w:ascii="Times New Roman" w:eastAsia="Times New Roman" w:hAnsi="Times New Roman" w:cs="Times New Roman" w:hint="default"/>
        <w:w w:val="99"/>
        <w:sz w:val="24"/>
        <w:szCs w:val="24"/>
        <w:lang w:val="ru-RU" w:eastAsia="en-US" w:bidi="ar-SA"/>
      </w:rPr>
    </w:lvl>
    <w:lvl w:ilvl="1" w:tplc="110EA7CE">
      <w:numFmt w:val="bullet"/>
      <w:lvlText w:val="•"/>
      <w:lvlJc w:val="left"/>
      <w:pPr>
        <w:ind w:left="504" w:hanging="144"/>
      </w:pPr>
      <w:rPr>
        <w:rFonts w:hint="default"/>
        <w:lang w:val="ru-RU" w:eastAsia="en-US" w:bidi="ar-SA"/>
      </w:rPr>
    </w:lvl>
    <w:lvl w:ilvl="2" w:tplc="025027B0">
      <w:numFmt w:val="bullet"/>
      <w:lvlText w:val="•"/>
      <w:lvlJc w:val="left"/>
      <w:pPr>
        <w:ind w:left="888" w:hanging="144"/>
      </w:pPr>
      <w:rPr>
        <w:rFonts w:hint="default"/>
        <w:lang w:val="ru-RU" w:eastAsia="en-US" w:bidi="ar-SA"/>
      </w:rPr>
    </w:lvl>
    <w:lvl w:ilvl="3" w:tplc="D374AA14">
      <w:numFmt w:val="bullet"/>
      <w:lvlText w:val="•"/>
      <w:lvlJc w:val="left"/>
      <w:pPr>
        <w:ind w:left="1272" w:hanging="144"/>
      </w:pPr>
      <w:rPr>
        <w:rFonts w:hint="default"/>
        <w:lang w:val="ru-RU" w:eastAsia="en-US" w:bidi="ar-SA"/>
      </w:rPr>
    </w:lvl>
    <w:lvl w:ilvl="4" w:tplc="374E24A2">
      <w:numFmt w:val="bullet"/>
      <w:lvlText w:val="•"/>
      <w:lvlJc w:val="left"/>
      <w:pPr>
        <w:ind w:left="1656" w:hanging="144"/>
      </w:pPr>
      <w:rPr>
        <w:rFonts w:hint="default"/>
        <w:lang w:val="ru-RU" w:eastAsia="en-US" w:bidi="ar-SA"/>
      </w:rPr>
    </w:lvl>
    <w:lvl w:ilvl="5" w:tplc="C528313E">
      <w:numFmt w:val="bullet"/>
      <w:lvlText w:val="•"/>
      <w:lvlJc w:val="left"/>
      <w:pPr>
        <w:ind w:left="2040" w:hanging="144"/>
      </w:pPr>
      <w:rPr>
        <w:rFonts w:hint="default"/>
        <w:lang w:val="ru-RU" w:eastAsia="en-US" w:bidi="ar-SA"/>
      </w:rPr>
    </w:lvl>
    <w:lvl w:ilvl="6" w:tplc="97C276DC">
      <w:numFmt w:val="bullet"/>
      <w:lvlText w:val="•"/>
      <w:lvlJc w:val="left"/>
      <w:pPr>
        <w:ind w:left="2424" w:hanging="144"/>
      </w:pPr>
      <w:rPr>
        <w:rFonts w:hint="default"/>
        <w:lang w:val="ru-RU" w:eastAsia="en-US" w:bidi="ar-SA"/>
      </w:rPr>
    </w:lvl>
    <w:lvl w:ilvl="7" w:tplc="77069828">
      <w:numFmt w:val="bullet"/>
      <w:lvlText w:val="•"/>
      <w:lvlJc w:val="left"/>
      <w:pPr>
        <w:ind w:left="2808" w:hanging="144"/>
      </w:pPr>
      <w:rPr>
        <w:rFonts w:hint="default"/>
        <w:lang w:val="ru-RU" w:eastAsia="en-US" w:bidi="ar-SA"/>
      </w:rPr>
    </w:lvl>
    <w:lvl w:ilvl="8" w:tplc="D018BBAA">
      <w:numFmt w:val="bullet"/>
      <w:lvlText w:val="•"/>
      <w:lvlJc w:val="left"/>
      <w:pPr>
        <w:ind w:left="3192" w:hanging="144"/>
      </w:pPr>
      <w:rPr>
        <w:rFonts w:hint="default"/>
        <w:lang w:val="ru-RU" w:eastAsia="en-US" w:bidi="ar-SA"/>
      </w:rPr>
    </w:lvl>
  </w:abstractNum>
  <w:abstractNum w:abstractNumId="7">
    <w:nsid w:val="21393C1F"/>
    <w:multiLevelType w:val="multilevel"/>
    <w:tmpl w:val="0748C51C"/>
    <w:lvl w:ilvl="0">
      <w:start w:val="2"/>
      <w:numFmt w:val="decimal"/>
      <w:lvlText w:val="%1"/>
      <w:lvlJc w:val="left"/>
      <w:pPr>
        <w:ind w:left="819" w:hanging="423"/>
      </w:pPr>
      <w:rPr>
        <w:rFonts w:hint="default"/>
        <w:lang w:val="ru-RU" w:eastAsia="en-US" w:bidi="ar-SA"/>
      </w:rPr>
    </w:lvl>
    <w:lvl w:ilvl="1">
      <w:start w:val="6"/>
      <w:numFmt w:val="decimal"/>
      <w:lvlText w:val="%1.%2."/>
      <w:lvlJc w:val="left"/>
      <w:pPr>
        <w:ind w:left="819" w:hanging="423"/>
      </w:pPr>
      <w:rPr>
        <w:rFonts w:ascii="Times New Roman" w:eastAsia="Times New Roman" w:hAnsi="Times New Roman" w:cs="Times New Roman" w:hint="default"/>
        <w:b/>
        <w:bCs/>
        <w:w w:val="99"/>
        <w:sz w:val="26"/>
        <w:szCs w:val="26"/>
        <w:lang w:val="ru-RU" w:eastAsia="en-US" w:bidi="ar-SA"/>
      </w:rPr>
    </w:lvl>
    <w:lvl w:ilvl="2">
      <w:start w:val="1"/>
      <w:numFmt w:val="decimal"/>
      <w:lvlText w:val="%3."/>
      <w:lvlJc w:val="left"/>
      <w:pPr>
        <w:ind w:left="1602" w:hanging="360"/>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627" w:hanging="360"/>
      </w:pPr>
      <w:rPr>
        <w:rFonts w:hint="default"/>
        <w:lang w:val="ru-RU" w:eastAsia="en-US" w:bidi="ar-SA"/>
      </w:rPr>
    </w:lvl>
    <w:lvl w:ilvl="4">
      <w:numFmt w:val="bullet"/>
      <w:lvlText w:val="•"/>
      <w:lvlJc w:val="left"/>
      <w:pPr>
        <w:ind w:left="4641" w:hanging="360"/>
      </w:pPr>
      <w:rPr>
        <w:rFonts w:hint="default"/>
        <w:lang w:val="ru-RU" w:eastAsia="en-US" w:bidi="ar-SA"/>
      </w:rPr>
    </w:lvl>
    <w:lvl w:ilvl="5">
      <w:numFmt w:val="bullet"/>
      <w:lvlText w:val="•"/>
      <w:lvlJc w:val="left"/>
      <w:pPr>
        <w:ind w:left="5655" w:hanging="360"/>
      </w:pPr>
      <w:rPr>
        <w:rFonts w:hint="default"/>
        <w:lang w:val="ru-RU" w:eastAsia="en-US" w:bidi="ar-SA"/>
      </w:rPr>
    </w:lvl>
    <w:lvl w:ilvl="6">
      <w:numFmt w:val="bullet"/>
      <w:lvlText w:val="•"/>
      <w:lvlJc w:val="left"/>
      <w:pPr>
        <w:ind w:left="6668" w:hanging="360"/>
      </w:pPr>
      <w:rPr>
        <w:rFonts w:hint="default"/>
        <w:lang w:val="ru-RU" w:eastAsia="en-US" w:bidi="ar-SA"/>
      </w:rPr>
    </w:lvl>
    <w:lvl w:ilvl="7">
      <w:numFmt w:val="bullet"/>
      <w:lvlText w:val="•"/>
      <w:lvlJc w:val="left"/>
      <w:pPr>
        <w:ind w:left="7682" w:hanging="360"/>
      </w:pPr>
      <w:rPr>
        <w:rFonts w:hint="default"/>
        <w:lang w:val="ru-RU" w:eastAsia="en-US" w:bidi="ar-SA"/>
      </w:rPr>
    </w:lvl>
    <w:lvl w:ilvl="8">
      <w:numFmt w:val="bullet"/>
      <w:lvlText w:val="•"/>
      <w:lvlJc w:val="left"/>
      <w:pPr>
        <w:ind w:left="8696" w:hanging="360"/>
      </w:pPr>
      <w:rPr>
        <w:rFonts w:hint="default"/>
        <w:lang w:val="ru-RU" w:eastAsia="en-US" w:bidi="ar-SA"/>
      </w:rPr>
    </w:lvl>
  </w:abstractNum>
  <w:abstractNum w:abstractNumId="8">
    <w:nsid w:val="233C66E7"/>
    <w:multiLevelType w:val="hybridMultilevel"/>
    <w:tmpl w:val="E94490D2"/>
    <w:lvl w:ilvl="0" w:tplc="66BE1AAC">
      <w:start w:val="1"/>
      <w:numFmt w:val="decimal"/>
      <w:lvlText w:val="%1."/>
      <w:lvlJc w:val="left"/>
      <w:pPr>
        <w:ind w:left="1540" w:hanging="360"/>
        <w:jc w:val="right"/>
      </w:pPr>
      <w:rPr>
        <w:rFonts w:ascii="Times New Roman" w:eastAsia="Times New Roman" w:hAnsi="Times New Roman" w:cs="Times New Roman" w:hint="default"/>
        <w:w w:val="99"/>
        <w:sz w:val="28"/>
        <w:szCs w:val="28"/>
        <w:lang w:val="ru-RU" w:eastAsia="en-US" w:bidi="ar-SA"/>
      </w:rPr>
    </w:lvl>
    <w:lvl w:ilvl="1" w:tplc="9F9A7218">
      <w:numFmt w:val="bullet"/>
      <w:lvlText w:val="•"/>
      <w:lvlJc w:val="left"/>
      <w:pPr>
        <w:ind w:left="2458" w:hanging="360"/>
      </w:pPr>
      <w:rPr>
        <w:rFonts w:hint="default"/>
        <w:lang w:val="ru-RU" w:eastAsia="en-US" w:bidi="ar-SA"/>
      </w:rPr>
    </w:lvl>
    <w:lvl w:ilvl="2" w:tplc="A7AE2B98">
      <w:numFmt w:val="bullet"/>
      <w:lvlText w:val="•"/>
      <w:lvlJc w:val="left"/>
      <w:pPr>
        <w:ind w:left="3376" w:hanging="360"/>
      </w:pPr>
      <w:rPr>
        <w:rFonts w:hint="default"/>
        <w:lang w:val="ru-RU" w:eastAsia="en-US" w:bidi="ar-SA"/>
      </w:rPr>
    </w:lvl>
    <w:lvl w:ilvl="3" w:tplc="AF2A8160">
      <w:numFmt w:val="bullet"/>
      <w:lvlText w:val="•"/>
      <w:lvlJc w:val="left"/>
      <w:pPr>
        <w:ind w:left="4295" w:hanging="360"/>
      </w:pPr>
      <w:rPr>
        <w:rFonts w:hint="default"/>
        <w:lang w:val="ru-RU" w:eastAsia="en-US" w:bidi="ar-SA"/>
      </w:rPr>
    </w:lvl>
    <w:lvl w:ilvl="4" w:tplc="A0EAC5B6">
      <w:numFmt w:val="bullet"/>
      <w:lvlText w:val="•"/>
      <w:lvlJc w:val="left"/>
      <w:pPr>
        <w:ind w:left="5213" w:hanging="360"/>
      </w:pPr>
      <w:rPr>
        <w:rFonts w:hint="default"/>
        <w:lang w:val="ru-RU" w:eastAsia="en-US" w:bidi="ar-SA"/>
      </w:rPr>
    </w:lvl>
    <w:lvl w:ilvl="5" w:tplc="8CE6FFAA">
      <w:numFmt w:val="bullet"/>
      <w:lvlText w:val="•"/>
      <w:lvlJc w:val="left"/>
      <w:pPr>
        <w:ind w:left="6132" w:hanging="360"/>
      </w:pPr>
      <w:rPr>
        <w:rFonts w:hint="default"/>
        <w:lang w:val="ru-RU" w:eastAsia="en-US" w:bidi="ar-SA"/>
      </w:rPr>
    </w:lvl>
    <w:lvl w:ilvl="6" w:tplc="A0DA66E0">
      <w:numFmt w:val="bullet"/>
      <w:lvlText w:val="•"/>
      <w:lvlJc w:val="left"/>
      <w:pPr>
        <w:ind w:left="7050" w:hanging="360"/>
      </w:pPr>
      <w:rPr>
        <w:rFonts w:hint="default"/>
        <w:lang w:val="ru-RU" w:eastAsia="en-US" w:bidi="ar-SA"/>
      </w:rPr>
    </w:lvl>
    <w:lvl w:ilvl="7" w:tplc="F948F514">
      <w:numFmt w:val="bullet"/>
      <w:lvlText w:val="•"/>
      <w:lvlJc w:val="left"/>
      <w:pPr>
        <w:ind w:left="7968" w:hanging="360"/>
      </w:pPr>
      <w:rPr>
        <w:rFonts w:hint="default"/>
        <w:lang w:val="ru-RU" w:eastAsia="en-US" w:bidi="ar-SA"/>
      </w:rPr>
    </w:lvl>
    <w:lvl w:ilvl="8" w:tplc="9FEA686C">
      <w:numFmt w:val="bullet"/>
      <w:lvlText w:val="•"/>
      <w:lvlJc w:val="left"/>
      <w:pPr>
        <w:ind w:left="8887" w:hanging="360"/>
      </w:pPr>
      <w:rPr>
        <w:rFonts w:hint="default"/>
        <w:lang w:val="ru-RU" w:eastAsia="en-US" w:bidi="ar-SA"/>
      </w:rPr>
    </w:lvl>
  </w:abstractNum>
  <w:abstractNum w:abstractNumId="9">
    <w:nsid w:val="29973A38"/>
    <w:multiLevelType w:val="hybridMultilevel"/>
    <w:tmpl w:val="8DF45FD2"/>
    <w:lvl w:ilvl="0" w:tplc="85AECE3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02A8D0">
      <w:start w:val="1"/>
      <w:numFmt w:val="bullet"/>
      <w:lvlRestart w:val="0"/>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9E2B03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FEAAC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8E6D1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F0283C">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AA20F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BEB5F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C4760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2ABB10D4"/>
    <w:multiLevelType w:val="hybridMultilevel"/>
    <w:tmpl w:val="7FD0C756"/>
    <w:lvl w:ilvl="0" w:tplc="B6F686A4">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E5C5014">
      <w:numFmt w:val="bullet"/>
      <w:lvlText w:val="•"/>
      <w:lvlJc w:val="left"/>
      <w:pPr>
        <w:ind w:left="765" w:hanging="183"/>
      </w:pPr>
      <w:rPr>
        <w:rFonts w:hint="default"/>
        <w:lang w:val="ru-RU" w:eastAsia="en-US" w:bidi="ar-SA"/>
      </w:rPr>
    </w:lvl>
    <w:lvl w:ilvl="2" w:tplc="A3CE8A76">
      <w:numFmt w:val="bullet"/>
      <w:lvlText w:val="•"/>
      <w:lvlJc w:val="left"/>
      <w:pPr>
        <w:ind w:left="1231" w:hanging="183"/>
      </w:pPr>
      <w:rPr>
        <w:rFonts w:hint="default"/>
        <w:lang w:val="ru-RU" w:eastAsia="en-US" w:bidi="ar-SA"/>
      </w:rPr>
    </w:lvl>
    <w:lvl w:ilvl="3" w:tplc="7A081200">
      <w:numFmt w:val="bullet"/>
      <w:lvlText w:val="•"/>
      <w:lvlJc w:val="left"/>
      <w:pPr>
        <w:ind w:left="1696" w:hanging="183"/>
      </w:pPr>
      <w:rPr>
        <w:rFonts w:hint="default"/>
        <w:lang w:val="ru-RU" w:eastAsia="en-US" w:bidi="ar-SA"/>
      </w:rPr>
    </w:lvl>
    <w:lvl w:ilvl="4" w:tplc="C59C9D3A">
      <w:numFmt w:val="bullet"/>
      <w:lvlText w:val="•"/>
      <w:lvlJc w:val="left"/>
      <w:pPr>
        <w:ind w:left="2162" w:hanging="183"/>
      </w:pPr>
      <w:rPr>
        <w:rFonts w:hint="default"/>
        <w:lang w:val="ru-RU" w:eastAsia="en-US" w:bidi="ar-SA"/>
      </w:rPr>
    </w:lvl>
    <w:lvl w:ilvl="5" w:tplc="2B2A40C0">
      <w:numFmt w:val="bullet"/>
      <w:lvlText w:val="•"/>
      <w:lvlJc w:val="left"/>
      <w:pPr>
        <w:ind w:left="2627" w:hanging="183"/>
      </w:pPr>
      <w:rPr>
        <w:rFonts w:hint="default"/>
        <w:lang w:val="ru-RU" w:eastAsia="en-US" w:bidi="ar-SA"/>
      </w:rPr>
    </w:lvl>
    <w:lvl w:ilvl="6" w:tplc="5074DBDA">
      <w:numFmt w:val="bullet"/>
      <w:lvlText w:val="•"/>
      <w:lvlJc w:val="left"/>
      <w:pPr>
        <w:ind w:left="3093" w:hanging="183"/>
      </w:pPr>
      <w:rPr>
        <w:rFonts w:hint="default"/>
        <w:lang w:val="ru-RU" w:eastAsia="en-US" w:bidi="ar-SA"/>
      </w:rPr>
    </w:lvl>
    <w:lvl w:ilvl="7" w:tplc="C6C4CF72">
      <w:numFmt w:val="bullet"/>
      <w:lvlText w:val="•"/>
      <w:lvlJc w:val="left"/>
      <w:pPr>
        <w:ind w:left="3558" w:hanging="183"/>
      </w:pPr>
      <w:rPr>
        <w:rFonts w:hint="default"/>
        <w:lang w:val="ru-RU" w:eastAsia="en-US" w:bidi="ar-SA"/>
      </w:rPr>
    </w:lvl>
    <w:lvl w:ilvl="8" w:tplc="EE6C51DE">
      <w:numFmt w:val="bullet"/>
      <w:lvlText w:val="•"/>
      <w:lvlJc w:val="left"/>
      <w:pPr>
        <w:ind w:left="4024" w:hanging="183"/>
      </w:pPr>
      <w:rPr>
        <w:rFonts w:hint="default"/>
        <w:lang w:val="ru-RU" w:eastAsia="en-US" w:bidi="ar-SA"/>
      </w:rPr>
    </w:lvl>
  </w:abstractNum>
  <w:abstractNum w:abstractNumId="11">
    <w:nsid w:val="2BE2317A"/>
    <w:multiLevelType w:val="hybridMultilevel"/>
    <w:tmpl w:val="A7C237AC"/>
    <w:lvl w:ilvl="0" w:tplc="3D4A9DD8">
      <w:start w:val="1"/>
      <w:numFmt w:val="decimal"/>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C4BC8">
      <w:start w:val="1"/>
      <w:numFmt w:val="lowerLetter"/>
      <w:lvlText w:val="%2"/>
      <w:lvlJc w:val="left"/>
      <w:pPr>
        <w:ind w:left="1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507C12">
      <w:start w:val="1"/>
      <w:numFmt w:val="lowerRoman"/>
      <w:lvlText w:val="%3"/>
      <w:lvlJc w:val="left"/>
      <w:pPr>
        <w:ind w:left="2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7C270A">
      <w:start w:val="1"/>
      <w:numFmt w:val="decimal"/>
      <w:lvlText w:val="%4"/>
      <w:lvlJc w:val="left"/>
      <w:pPr>
        <w:ind w:left="3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D82D2A">
      <w:start w:val="1"/>
      <w:numFmt w:val="lowerLetter"/>
      <w:lvlText w:val="%5"/>
      <w:lvlJc w:val="left"/>
      <w:pPr>
        <w:ind w:left="3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40D278">
      <w:start w:val="1"/>
      <w:numFmt w:val="lowerRoman"/>
      <w:lvlText w:val="%6"/>
      <w:lvlJc w:val="left"/>
      <w:pPr>
        <w:ind w:left="4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D4ED0A">
      <w:start w:val="1"/>
      <w:numFmt w:val="decimal"/>
      <w:lvlText w:val="%7"/>
      <w:lvlJc w:val="left"/>
      <w:pPr>
        <w:ind w:left="5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2A2CFC">
      <w:start w:val="1"/>
      <w:numFmt w:val="lowerLetter"/>
      <w:lvlText w:val="%8"/>
      <w:lvlJc w:val="left"/>
      <w:pPr>
        <w:ind w:left="5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AF7D8">
      <w:start w:val="1"/>
      <w:numFmt w:val="lowerRoman"/>
      <w:lvlText w:val="%9"/>
      <w:lvlJc w:val="left"/>
      <w:pPr>
        <w:ind w:left="6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BF35649"/>
    <w:multiLevelType w:val="hybridMultilevel"/>
    <w:tmpl w:val="0FA800EA"/>
    <w:lvl w:ilvl="0" w:tplc="893E84E4">
      <w:start w:val="1"/>
      <w:numFmt w:val="bullet"/>
      <w:lvlText w:val="-"/>
      <w:lvlJc w:val="left"/>
      <w:pPr>
        <w:ind w:left="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81B80">
      <w:start w:val="1"/>
      <w:numFmt w:val="bullet"/>
      <w:lvlText w:val="o"/>
      <w:lvlJc w:val="left"/>
      <w:pPr>
        <w:ind w:left="1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67B40">
      <w:start w:val="1"/>
      <w:numFmt w:val="bullet"/>
      <w:lvlText w:val="▪"/>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860B9E">
      <w:start w:val="1"/>
      <w:numFmt w:val="bullet"/>
      <w:lvlText w:val="•"/>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ECCDC6">
      <w:start w:val="1"/>
      <w:numFmt w:val="bullet"/>
      <w:lvlText w:val="o"/>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C524E">
      <w:start w:val="1"/>
      <w:numFmt w:val="bullet"/>
      <w:lvlText w:val="▪"/>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F26838">
      <w:start w:val="1"/>
      <w:numFmt w:val="bullet"/>
      <w:lvlText w:val="•"/>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2BD2E">
      <w:start w:val="1"/>
      <w:numFmt w:val="bullet"/>
      <w:lvlText w:val="o"/>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EF1F8">
      <w:start w:val="1"/>
      <w:numFmt w:val="bullet"/>
      <w:lvlText w:val="▪"/>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D1A680C"/>
    <w:multiLevelType w:val="hybridMultilevel"/>
    <w:tmpl w:val="D98C5DC2"/>
    <w:lvl w:ilvl="0" w:tplc="49606A7A">
      <w:start w:val="1"/>
      <w:numFmt w:val="bullet"/>
      <w:lvlText w:val="•"/>
      <w:lvlJc w:val="left"/>
      <w:pPr>
        <w:ind w:left="8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B6AFDA">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EEC038">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88C724">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667356">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44222C">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2C888A">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4A726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1B4E6A8">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2FDA01F3"/>
    <w:multiLevelType w:val="hybridMultilevel"/>
    <w:tmpl w:val="F8AEC6AC"/>
    <w:lvl w:ilvl="0" w:tplc="4EB03022">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F08CB440">
      <w:numFmt w:val="bullet"/>
      <w:lvlText w:val="•"/>
      <w:lvlJc w:val="left"/>
      <w:pPr>
        <w:ind w:left="603" w:hanging="183"/>
      </w:pPr>
      <w:rPr>
        <w:rFonts w:hint="default"/>
        <w:lang w:val="ru-RU" w:eastAsia="en-US" w:bidi="ar-SA"/>
      </w:rPr>
    </w:lvl>
    <w:lvl w:ilvl="2" w:tplc="8A20692E">
      <w:numFmt w:val="bullet"/>
      <w:lvlText w:val="•"/>
      <w:lvlJc w:val="left"/>
      <w:pPr>
        <w:ind w:left="1087" w:hanging="183"/>
      </w:pPr>
      <w:rPr>
        <w:rFonts w:hint="default"/>
        <w:lang w:val="ru-RU" w:eastAsia="en-US" w:bidi="ar-SA"/>
      </w:rPr>
    </w:lvl>
    <w:lvl w:ilvl="3" w:tplc="6B34393C">
      <w:numFmt w:val="bullet"/>
      <w:lvlText w:val="•"/>
      <w:lvlJc w:val="left"/>
      <w:pPr>
        <w:ind w:left="1570" w:hanging="183"/>
      </w:pPr>
      <w:rPr>
        <w:rFonts w:hint="default"/>
        <w:lang w:val="ru-RU" w:eastAsia="en-US" w:bidi="ar-SA"/>
      </w:rPr>
    </w:lvl>
    <w:lvl w:ilvl="4" w:tplc="4336EAA8">
      <w:numFmt w:val="bullet"/>
      <w:lvlText w:val="•"/>
      <w:lvlJc w:val="left"/>
      <w:pPr>
        <w:ind w:left="2054" w:hanging="183"/>
      </w:pPr>
      <w:rPr>
        <w:rFonts w:hint="default"/>
        <w:lang w:val="ru-RU" w:eastAsia="en-US" w:bidi="ar-SA"/>
      </w:rPr>
    </w:lvl>
    <w:lvl w:ilvl="5" w:tplc="B46E56CE">
      <w:numFmt w:val="bullet"/>
      <w:lvlText w:val="•"/>
      <w:lvlJc w:val="left"/>
      <w:pPr>
        <w:ind w:left="2537" w:hanging="183"/>
      </w:pPr>
      <w:rPr>
        <w:rFonts w:hint="default"/>
        <w:lang w:val="ru-RU" w:eastAsia="en-US" w:bidi="ar-SA"/>
      </w:rPr>
    </w:lvl>
    <w:lvl w:ilvl="6" w:tplc="7D745456">
      <w:numFmt w:val="bullet"/>
      <w:lvlText w:val="•"/>
      <w:lvlJc w:val="left"/>
      <w:pPr>
        <w:ind w:left="3021" w:hanging="183"/>
      </w:pPr>
      <w:rPr>
        <w:rFonts w:hint="default"/>
        <w:lang w:val="ru-RU" w:eastAsia="en-US" w:bidi="ar-SA"/>
      </w:rPr>
    </w:lvl>
    <w:lvl w:ilvl="7" w:tplc="FD647C8C">
      <w:numFmt w:val="bullet"/>
      <w:lvlText w:val="•"/>
      <w:lvlJc w:val="left"/>
      <w:pPr>
        <w:ind w:left="3504" w:hanging="183"/>
      </w:pPr>
      <w:rPr>
        <w:rFonts w:hint="default"/>
        <w:lang w:val="ru-RU" w:eastAsia="en-US" w:bidi="ar-SA"/>
      </w:rPr>
    </w:lvl>
    <w:lvl w:ilvl="8" w:tplc="9676AFD4">
      <w:numFmt w:val="bullet"/>
      <w:lvlText w:val="•"/>
      <w:lvlJc w:val="left"/>
      <w:pPr>
        <w:ind w:left="3988" w:hanging="183"/>
      </w:pPr>
      <w:rPr>
        <w:rFonts w:hint="default"/>
        <w:lang w:val="ru-RU" w:eastAsia="en-US" w:bidi="ar-SA"/>
      </w:rPr>
    </w:lvl>
  </w:abstractNum>
  <w:abstractNum w:abstractNumId="15">
    <w:nsid w:val="35275B91"/>
    <w:multiLevelType w:val="hybridMultilevel"/>
    <w:tmpl w:val="06D6783C"/>
    <w:lvl w:ilvl="0" w:tplc="086A2E66">
      <w:numFmt w:val="bullet"/>
      <w:lvlText w:val=""/>
      <w:lvlJc w:val="left"/>
      <w:pPr>
        <w:ind w:left="1540" w:hanging="360"/>
      </w:pPr>
      <w:rPr>
        <w:rFonts w:ascii="Symbol" w:eastAsia="Symbol" w:hAnsi="Symbol" w:cs="Symbol" w:hint="default"/>
        <w:w w:val="100"/>
        <w:sz w:val="20"/>
        <w:szCs w:val="20"/>
        <w:lang w:val="ru-RU" w:eastAsia="en-US" w:bidi="ar-SA"/>
      </w:rPr>
    </w:lvl>
    <w:lvl w:ilvl="1" w:tplc="8D3A5F50">
      <w:numFmt w:val="bullet"/>
      <w:lvlText w:val="•"/>
      <w:lvlJc w:val="left"/>
      <w:pPr>
        <w:ind w:left="2458" w:hanging="360"/>
      </w:pPr>
      <w:rPr>
        <w:rFonts w:hint="default"/>
        <w:lang w:val="ru-RU" w:eastAsia="en-US" w:bidi="ar-SA"/>
      </w:rPr>
    </w:lvl>
    <w:lvl w:ilvl="2" w:tplc="FCE8FB8A">
      <w:numFmt w:val="bullet"/>
      <w:lvlText w:val="•"/>
      <w:lvlJc w:val="left"/>
      <w:pPr>
        <w:ind w:left="3376" w:hanging="360"/>
      </w:pPr>
      <w:rPr>
        <w:rFonts w:hint="default"/>
        <w:lang w:val="ru-RU" w:eastAsia="en-US" w:bidi="ar-SA"/>
      </w:rPr>
    </w:lvl>
    <w:lvl w:ilvl="3" w:tplc="96C6C9C4">
      <w:numFmt w:val="bullet"/>
      <w:lvlText w:val="•"/>
      <w:lvlJc w:val="left"/>
      <w:pPr>
        <w:ind w:left="4295" w:hanging="360"/>
      </w:pPr>
      <w:rPr>
        <w:rFonts w:hint="default"/>
        <w:lang w:val="ru-RU" w:eastAsia="en-US" w:bidi="ar-SA"/>
      </w:rPr>
    </w:lvl>
    <w:lvl w:ilvl="4" w:tplc="DF74F646">
      <w:numFmt w:val="bullet"/>
      <w:lvlText w:val="•"/>
      <w:lvlJc w:val="left"/>
      <w:pPr>
        <w:ind w:left="5213" w:hanging="360"/>
      </w:pPr>
      <w:rPr>
        <w:rFonts w:hint="default"/>
        <w:lang w:val="ru-RU" w:eastAsia="en-US" w:bidi="ar-SA"/>
      </w:rPr>
    </w:lvl>
    <w:lvl w:ilvl="5" w:tplc="6A2C8F1E">
      <w:numFmt w:val="bullet"/>
      <w:lvlText w:val="•"/>
      <w:lvlJc w:val="left"/>
      <w:pPr>
        <w:ind w:left="6132" w:hanging="360"/>
      </w:pPr>
      <w:rPr>
        <w:rFonts w:hint="default"/>
        <w:lang w:val="ru-RU" w:eastAsia="en-US" w:bidi="ar-SA"/>
      </w:rPr>
    </w:lvl>
    <w:lvl w:ilvl="6" w:tplc="F8B877D2">
      <w:numFmt w:val="bullet"/>
      <w:lvlText w:val="•"/>
      <w:lvlJc w:val="left"/>
      <w:pPr>
        <w:ind w:left="7050" w:hanging="360"/>
      </w:pPr>
      <w:rPr>
        <w:rFonts w:hint="default"/>
        <w:lang w:val="ru-RU" w:eastAsia="en-US" w:bidi="ar-SA"/>
      </w:rPr>
    </w:lvl>
    <w:lvl w:ilvl="7" w:tplc="51BC2358">
      <w:numFmt w:val="bullet"/>
      <w:lvlText w:val="•"/>
      <w:lvlJc w:val="left"/>
      <w:pPr>
        <w:ind w:left="7968" w:hanging="360"/>
      </w:pPr>
      <w:rPr>
        <w:rFonts w:hint="default"/>
        <w:lang w:val="ru-RU" w:eastAsia="en-US" w:bidi="ar-SA"/>
      </w:rPr>
    </w:lvl>
    <w:lvl w:ilvl="8" w:tplc="6FFEFD50">
      <w:numFmt w:val="bullet"/>
      <w:lvlText w:val="•"/>
      <w:lvlJc w:val="left"/>
      <w:pPr>
        <w:ind w:left="8887" w:hanging="360"/>
      </w:pPr>
      <w:rPr>
        <w:rFonts w:hint="default"/>
        <w:lang w:val="ru-RU" w:eastAsia="en-US" w:bidi="ar-SA"/>
      </w:rPr>
    </w:lvl>
  </w:abstractNum>
  <w:abstractNum w:abstractNumId="16">
    <w:nsid w:val="35C33420"/>
    <w:multiLevelType w:val="hybridMultilevel"/>
    <w:tmpl w:val="D286DBFA"/>
    <w:lvl w:ilvl="0" w:tplc="C94CE69A">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4BE271BE">
      <w:numFmt w:val="bullet"/>
      <w:lvlText w:val="•"/>
      <w:lvlJc w:val="left"/>
      <w:pPr>
        <w:ind w:left="765" w:hanging="183"/>
      </w:pPr>
      <w:rPr>
        <w:rFonts w:hint="default"/>
        <w:lang w:val="ru-RU" w:eastAsia="en-US" w:bidi="ar-SA"/>
      </w:rPr>
    </w:lvl>
    <w:lvl w:ilvl="2" w:tplc="19A09922">
      <w:numFmt w:val="bullet"/>
      <w:lvlText w:val="•"/>
      <w:lvlJc w:val="left"/>
      <w:pPr>
        <w:ind w:left="1231" w:hanging="183"/>
      </w:pPr>
      <w:rPr>
        <w:rFonts w:hint="default"/>
        <w:lang w:val="ru-RU" w:eastAsia="en-US" w:bidi="ar-SA"/>
      </w:rPr>
    </w:lvl>
    <w:lvl w:ilvl="3" w:tplc="3AC8771E">
      <w:numFmt w:val="bullet"/>
      <w:lvlText w:val="•"/>
      <w:lvlJc w:val="left"/>
      <w:pPr>
        <w:ind w:left="1696" w:hanging="183"/>
      </w:pPr>
      <w:rPr>
        <w:rFonts w:hint="default"/>
        <w:lang w:val="ru-RU" w:eastAsia="en-US" w:bidi="ar-SA"/>
      </w:rPr>
    </w:lvl>
    <w:lvl w:ilvl="4" w:tplc="439081E4">
      <w:numFmt w:val="bullet"/>
      <w:lvlText w:val="•"/>
      <w:lvlJc w:val="left"/>
      <w:pPr>
        <w:ind w:left="2162" w:hanging="183"/>
      </w:pPr>
      <w:rPr>
        <w:rFonts w:hint="default"/>
        <w:lang w:val="ru-RU" w:eastAsia="en-US" w:bidi="ar-SA"/>
      </w:rPr>
    </w:lvl>
    <w:lvl w:ilvl="5" w:tplc="7CF64FB4">
      <w:numFmt w:val="bullet"/>
      <w:lvlText w:val="•"/>
      <w:lvlJc w:val="left"/>
      <w:pPr>
        <w:ind w:left="2627" w:hanging="183"/>
      </w:pPr>
      <w:rPr>
        <w:rFonts w:hint="default"/>
        <w:lang w:val="ru-RU" w:eastAsia="en-US" w:bidi="ar-SA"/>
      </w:rPr>
    </w:lvl>
    <w:lvl w:ilvl="6" w:tplc="0E6A6E42">
      <w:numFmt w:val="bullet"/>
      <w:lvlText w:val="•"/>
      <w:lvlJc w:val="left"/>
      <w:pPr>
        <w:ind w:left="3093" w:hanging="183"/>
      </w:pPr>
      <w:rPr>
        <w:rFonts w:hint="default"/>
        <w:lang w:val="ru-RU" w:eastAsia="en-US" w:bidi="ar-SA"/>
      </w:rPr>
    </w:lvl>
    <w:lvl w:ilvl="7" w:tplc="4A68F060">
      <w:numFmt w:val="bullet"/>
      <w:lvlText w:val="•"/>
      <w:lvlJc w:val="left"/>
      <w:pPr>
        <w:ind w:left="3558" w:hanging="183"/>
      </w:pPr>
      <w:rPr>
        <w:rFonts w:hint="default"/>
        <w:lang w:val="ru-RU" w:eastAsia="en-US" w:bidi="ar-SA"/>
      </w:rPr>
    </w:lvl>
    <w:lvl w:ilvl="8" w:tplc="4C3C06AC">
      <w:numFmt w:val="bullet"/>
      <w:lvlText w:val="•"/>
      <w:lvlJc w:val="left"/>
      <w:pPr>
        <w:ind w:left="4024" w:hanging="183"/>
      </w:pPr>
      <w:rPr>
        <w:rFonts w:hint="default"/>
        <w:lang w:val="ru-RU" w:eastAsia="en-US" w:bidi="ar-SA"/>
      </w:rPr>
    </w:lvl>
  </w:abstractNum>
  <w:abstractNum w:abstractNumId="17">
    <w:nsid w:val="38943E36"/>
    <w:multiLevelType w:val="hybridMultilevel"/>
    <w:tmpl w:val="BE565A1A"/>
    <w:lvl w:ilvl="0" w:tplc="F4609F0E">
      <w:start w:val="1"/>
      <w:numFmt w:val="bullet"/>
      <w:lvlText w:val="-"/>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2262E">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4347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E0E12">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1EDCE8">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7AA96E">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380AE8">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B46E9C">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AF006">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A353DC7"/>
    <w:multiLevelType w:val="hybridMultilevel"/>
    <w:tmpl w:val="5B06762A"/>
    <w:lvl w:ilvl="0" w:tplc="CCAEB124">
      <w:numFmt w:val="bullet"/>
      <w:lvlText w:val=""/>
      <w:lvlJc w:val="left"/>
      <w:pPr>
        <w:ind w:left="1540" w:hanging="360"/>
      </w:pPr>
      <w:rPr>
        <w:rFonts w:ascii="Symbol" w:eastAsia="Symbol" w:hAnsi="Symbol" w:cs="Symbol" w:hint="default"/>
        <w:w w:val="100"/>
        <w:sz w:val="20"/>
        <w:szCs w:val="20"/>
        <w:lang w:val="ru-RU" w:eastAsia="en-US" w:bidi="ar-SA"/>
      </w:rPr>
    </w:lvl>
    <w:lvl w:ilvl="1" w:tplc="42AC0EE0">
      <w:numFmt w:val="bullet"/>
      <w:lvlText w:val="•"/>
      <w:lvlJc w:val="left"/>
      <w:pPr>
        <w:ind w:left="2458" w:hanging="360"/>
      </w:pPr>
      <w:rPr>
        <w:rFonts w:hint="default"/>
        <w:lang w:val="ru-RU" w:eastAsia="en-US" w:bidi="ar-SA"/>
      </w:rPr>
    </w:lvl>
    <w:lvl w:ilvl="2" w:tplc="1612F788">
      <w:numFmt w:val="bullet"/>
      <w:lvlText w:val="•"/>
      <w:lvlJc w:val="left"/>
      <w:pPr>
        <w:ind w:left="3376" w:hanging="360"/>
      </w:pPr>
      <w:rPr>
        <w:rFonts w:hint="default"/>
        <w:lang w:val="ru-RU" w:eastAsia="en-US" w:bidi="ar-SA"/>
      </w:rPr>
    </w:lvl>
    <w:lvl w:ilvl="3" w:tplc="D89461BA">
      <w:numFmt w:val="bullet"/>
      <w:lvlText w:val="•"/>
      <w:lvlJc w:val="left"/>
      <w:pPr>
        <w:ind w:left="4295" w:hanging="360"/>
      </w:pPr>
      <w:rPr>
        <w:rFonts w:hint="default"/>
        <w:lang w:val="ru-RU" w:eastAsia="en-US" w:bidi="ar-SA"/>
      </w:rPr>
    </w:lvl>
    <w:lvl w:ilvl="4" w:tplc="AC8024C6">
      <w:numFmt w:val="bullet"/>
      <w:lvlText w:val="•"/>
      <w:lvlJc w:val="left"/>
      <w:pPr>
        <w:ind w:left="5213" w:hanging="360"/>
      </w:pPr>
      <w:rPr>
        <w:rFonts w:hint="default"/>
        <w:lang w:val="ru-RU" w:eastAsia="en-US" w:bidi="ar-SA"/>
      </w:rPr>
    </w:lvl>
    <w:lvl w:ilvl="5" w:tplc="22ECFCA0">
      <w:numFmt w:val="bullet"/>
      <w:lvlText w:val="•"/>
      <w:lvlJc w:val="left"/>
      <w:pPr>
        <w:ind w:left="6132" w:hanging="360"/>
      </w:pPr>
      <w:rPr>
        <w:rFonts w:hint="default"/>
        <w:lang w:val="ru-RU" w:eastAsia="en-US" w:bidi="ar-SA"/>
      </w:rPr>
    </w:lvl>
    <w:lvl w:ilvl="6" w:tplc="2C4E3B3A">
      <w:numFmt w:val="bullet"/>
      <w:lvlText w:val="•"/>
      <w:lvlJc w:val="left"/>
      <w:pPr>
        <w:ind w:left="7050" w:hanging="360"/>
      </w:pPr>
      <w:rPr>
        <w:rFonts w:hint="default"/>
        <w:lang w:val="ru-RU" w:eastAsia="en-US" w:bidi="ar-SA"/>
      </w:rPr>
    </w:lvl>
    <w:lvl w:ilvl="7" w:tplc="A1E2DBD6">
      <w:numFmt w:val="bullet"/>
      <w:lvlText w:val="•"/>
      <w:lvlJc w:val="left"/>
      <w:pPr>
        <w:ind w:left="7968" w:hanging="360"/>
      </w:pPr>
      <w:rPr>
        <w:rFonts w:hint="default"/>
        <w:lang w:val="ru-RU" w:eastAsia="en-US" w:bidi="ar-SA"/>
      </w:rPr>
    </w:lvl>
    <w:lvl w:ilvl="8" w:tplc="1ED4F8EA">
      <w:numFmt w:val="bullet"/>
      <w:lvlText w:val="•"/>
      <w:lvlJc w:val="left"/>
      <w:pPr>
        <w:ind w:left="8887" w:hanging="360"/>
      </w:pPr>
      <w:rPr>
        <w:rFonts w:hint="default"/>
        <w:lang w:val="ru-RU" w:eastAsia="en-US" w:bidi="ar-SA"/>
      </w:rPr>
    </w:lvl>
  </w:abstractNum>
  <w:abstractNum w:abstractNumId="19">
    <w:nsid w:val="3E8B1B9C"/>
    <w:multiLevelType w:val="hybridMultilevel"/>
    <w:tmpl w:val="E6BA083E"/>
    <w:lvl w:ilvl="0" w:tplc="A97686B2">
      <w:numFmt w:val="bullet"/>
      <w:lvlText w:val="•"/>
      <w:lvlJc w:val="left"/>
      <w:pPr>
        <w:ind w:left="1540" w:hanging="360"/>
      </w:pPr>
      <w:rPr>
        <w:rFonts w:ascii="Arial MT" w:eastAsia="Arial MT" w:hAnsi="Arial MT" w:cs="Arial MT" w:hint="default"/>
        <w:w w:val="99"/>
        <w:sz w:val="28"/>
        <w:szCs w:val="28"/>
        <w:lang w:val="ru-RU" w:eastAsia="en-US" w:bidi="ar-SA"/>
      </w:rPr>
    </w:lvl>
    <w:lvl w:ilvl="1" w:tplc="C75A653A">
      <w:numFmt w:val="bullet"/>
      <w:lvlText w:val="•"/>
      <w:lvlJc w:val="left"/>
      <w:pPr>
        <w:ind w:left="2458" w:hanging="360"/>
      </w:pPr>
      <w:rPr>
        <w:rFonts w:hint="default"/>
        <w:lang w:val="ru-RU" w:eastAsia="en-US" w:bidi="ar-SA"/>
      </w:rPr>
    </w:lvl>
    <w:lvl w:ilvl="2" w:tplc="E568607C">
      <w:numFmt w:val="bullet"/>
      <w:lvlText w:val="•"/>
      <w:lvlJc w:val="left"/>
      <w:pPr>
        <w:ind w:left="3376" w:hanging="360"/>
      </w:pPr>
      <w:rPr>
        <w:rFonts w:hint="default"/>
        <w:lang w:val="ru-RU" w:eastAsia="en-US" w:bidi="ar-SA"/>
      </w:rPr>
    </w:lvl>
    <w:lvl w:ilvl="3" w:tplc="05DE70D4">
      <w:numFmt w:val="bullet"/>
      <w:lvlText w:val="•"/>
      <w:lvlJc w:val="left"/>
      <w:pPr>
        <w:ind w:left="4295" w:hanging="360"/>
      </w:pPr>
      <w:rPr>
        <w:rFonts w:hint="default"/>
        <w:lang w:val="ru-RU" w:eastAsia="en-US" w:bidi="ar-SA"/>
      </w:rPr>
    </w:lvl>
    <w:lvl w:ilvl="4" w:tplc="F9722C12">
      <w:numFmt w:val="bullet"/>
      <w:lvlText w:val="•"/>
      <w:lvlJc w:val="left"/>
      <w:pPr>
        <w:ind w:left="5213" w:hanging="360"/>
      </w:pPr>
      <w:rPr>
        <w:rFonts w:hint="default"/>
        <w:lang w:val="ru-RU" w:eastAsia="en-US" w:bidi="ar-SA"/>
      </w:rPr>
    </w:lvl>
    <w:lvl w:ilvl="5" w:tplc="1AAA2B16">
      <w:numFmt w:val="bullet"/>
      <w:lvlText w:val="•"/>
      <w:lvlJc w:val="left"/>
      <w:pPr>
        <w:ind w:left="6132" w:hanging="360"/>
      </w:pPr>
      <w:rPr>
        <w:rFonts w:hint="default"/>
        <w:lang w:val="ru-RU" w:eastAsia="en-US" w:bidi="ar-SA"/>
      </w:rPr>
    </w:lvl>
    <w:lvl w:ilvl="6" w:tplc="79228530">
      <w:numFmt w:val="bullet"/>
      <w:lvlText w:val="•"/>
      <w:lvlJc w:val="left"/>
      <w:pPr>
        <w:ind w:left="7050" w:hanging="360"/>
      </w:pPr>
      <w:rPr>
        <w:rFonts w:hint="default"/>
        <w:lang w:val="ru-RU" w:eastAsia="en-US" w:bidi="ar-SA"/>
      </w:rPr>
    </w:lvl>
    <w:lvl w:ilvl="7" w:tplc="E9DAEE28">
      <w:numFmt w:val="bullet"/>
      <w:lvlText w:val="•"/>
      <w:lvlJc w:val="left"/>
      <w:pPr>
        <w:ind w:left="7968" w:hanging="360"/>
      </w:pPr>
      <w:rPr>
        <w:rFonts w:hint="default"/>
        <w:lang w:val="ru-RU" w:eastAsia="en-US" w:bidi="ar-SA"/>
      </w:rPr>
    </w:lvl>
    <w:lvl w:ilvl="8" w:tplc="0DE8BCDA">
      <w:numFmt w:val="bullet"/>
      <w:lvlText w:val="•"/>
      <w:lvlJc w:val="left"/>
      <w:pPr>
        <w:ind w:left="8887" w:hanging="360"/>
      </w:pPr>
      <w:rPr>
        <w:rFonts w:hint="default"/>
        <w:lang w:val="ru-RU" w:eastAsia="en-US" w:bidi="ar-SA"/>
      </w:rPr>
    </w:lvl>
  </w:abstractNum>
  <w:abstractNum w:abstractNumId="20">
    <w:nsid w:val="41360366"/>
    <w:multiLevelType w:val="hybridMultilevel"/>
    <w:tmpl w:val="423A27E4"/>
    <w:lvl w:ilvl="0" w:tplc="B900B8EA">
      <w:start w:val="1"/>
      <w:numFmt w:val="decimal"/>
      <w:lvlText w:val="%1."/>
      <w:lvlJc w:val="left"/>
      <w:pPr>
        <w:ind w:left="3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F6EC0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906B7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DDA453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DC2DE9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3E309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AC8EB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74049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AC103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42AD30FD"/>
    <w:multiLevelType w:val="hybridMultilevel"/>
    <w:tmpl w:val="32429962"/>
    <w:lvl w:ilvl="0" w:tplc="E098A480">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41EA2ABC">
      <w:numFmt w:val="bullet"/>
      <w:lvlText w:val="•"/>
      <w:lvlJc w:val="left"/>
      <w:pPr>
        <w:ind w:left="765" w:hanging="183"/>
      </w:pPr>
      <w:rPr>
        <w:rFonts w:hint="default"/>
        <w:lang w:val="ru-RU" w:eastAsia="en-US" w:bidi="ar-SA"/>
      </w:rPr>
    </w:lvl>
    <w:lvl w:ilvl="2" w:tplc="BA303314">
      <w:numFmt w:val="bullet"/>
      <w:lvlText w:val="•"/>
      <w:lvlJc w:val="left"/>
      <w:pPr>
        <w:ind w:left="1231" w:hanging="183"/>
      </w:pPr>
      <w:rPr>
        <w:rFonts w:hint="default"/>
        <w:lang w:val="ru-RU" w:eastAsia="en-US" w:bidi="ar-SA"/>
      </w:rPr>
    </w:lvl>
    <w:lvl w:ilvl="3" w:tplc="D0E21CB4">
      <w:numFmt w:val="bullet"/>
      <w:lvlText w:val="•"/>
      <w:lvlJc w:val="left"/>
      <w:pPr>
        <w:ind w:left="1696" w:hanging="183"/>
      </w:pPr>
      <w:rPr>
        <w:rFonts w:hint="default"/>
        <w:lang w:val="ru-RU" w:eastAsia="en-US" w:bidi="ar-SA"/>
      </w:rPr>
    </w:lvl>
    <w:lvl w:ilvl="4" w:tplc="A37A1E46">
      <w:numFmt w:val="bullet"/>
      <w:lvlText w:val="•"/>
      <w:lvlJc w:val="left"/>
      <w:pPr>
        <w:ind w:left="2162" w:hanging="183"/>
      </w:pPr>
      <w:rPr>
        <w:rFonts w:hint="default"/>
        <w:lang w:val="ru-RU" w:eastAsia="en-US" w:bidi="ar-SA"/>
      </w:rPr>
    </w:lvl>
    <w:lvl w:ilvl="5" w:tplc="A796D572">
      <w:numFmt w:val="bullet"/>
      <w:lvlText w:val="•"/>
      <w:lvlJc w:val="left"/>
      <w:pPr>
        <w:ind w:left="2627" w:hanging="183"/>
      </w:pPr>
      <w:rPr>
        <w:rFonts w:hint="default"/>
        <w:lang w:val="ru-RU" w:eastAsia="en-US" w:bidi="ar-SA"/>
      </w:rPr>
    </w:lvl>
    <w:lvl w:ilvl="6" w:tplc="37121EDE">
      <w:numFmt w:val="bullet"/>
      <w:lvlText w:val="•"/>
      <w:lvlJc w:val="left"/>
      <w:pPr>
        <w:ind w:left="3093" w:hanging="183"/>
      </w:pPr>
      <w:rPr>
        <w:rFonts w:hint="default"/>
        <w:lang w:val="ru-RU" w:eastAsia="en-US" w:bidi="ar-SA"/>
      </w:rPr>
    </w:lvl>
    <w:lvl w:ilvl="7" w:tplc="87600B6C">
      <w:numFmt w:val="bullet"/>
      <w:lvlText w:val="•"/>
      <w:lvlJc w:val="left"/>
      <w:pPr>
        <w:ind w:left="3558" w:hanging="183"/>
      </w:pPr>
      <w:rPr>
        <w:rFonts w:hint="default"/>
        <w:lang w:val="ru-RU" w:eastAsia="en-US" w:bidi="ar-SA"/>
      </w:rPr>
    </w:lvl>
    <w:lvl w:ilvl="8" w:tplc="8800ED3A">
      <w:numFmt w:val="bullet"/>
      <w:lvlText w:val="•"/>
      <w:lvlJc w:val="left"/>
      <w:pPr>
        <w:ind w:left="4024" w:hanging="183"/>
      </w:pPr>
      <w:rPr>
        <w:rFonts w:hint="default"/>
        <w:lang w:val="ru-RU" w:eastAsia="en-US" w:bidi="ar-SA"/>
      </w:rPr>
    </w:lvl>
  </w:abstractNum>
  <w:abstractNum w:abstractNumId="22">
    <w:nsid w:val="43D17105"/>
    <w:multiLevelType w:val="hybridMultilevel"/>
    <w:tmpl w:val="1E8E949C"/>
    <w:lvl w:ilvl="0" w:tplc="99B8ABBE">
      <w:numFmt w:val="bullet"/>
      <w:lvlText w:val="-"/>
      <w:lvlJc w:val="left"/>
      <w:pPr>
        <w:ind w:left="112" w:hanging="144"/>
      </w:pPr>
      <w:rPr>
        <w:rFonts w:ascii="Times New Roman" w:eastAsia="Times New Roman" w:hAnsi="Times New Roman" w:cs="Times New Roman" w:hint="default"/>
        <w:w w:val="99"/>
        <w:sz w:val="24"/>
        <w:szCs w:val="24"/>
        <w:lang w:val="ru-RU" w:eastAsia="en-US" w:bidi="ar-SA"/>
      </w:rPr>
    </w:lvl>
    <w:lvl w:ilvl="1" w:tplc="25D84CC6">
      <w:numFmt w:val="bullet"/>
      <w:lvlText w:val="•"/>
      <w:lvlJc w:val="left"/>
      <w:pPr>
        <w:ind w:left="348" w:hanging="144"/>
      </w:pPr>
      <w:rPr>
        <w:rFonts w:hint="default"/>
        <w:lang w:val="ru-RU" w:eastAsia="en-US" w:bidi="ar-SA"/>
      </w:rPr>
    </w:lvl>
    <w:lvl w:ilvl="2" w:tplc="C3E476D6">
      <w:numFmt w:val="bullet"/>
      <w:lvlText w:val="•"/>
      <w:lvlJc w:val="left"/>
      <w:pPr>
        <w:ind w:left="576" w:hanging="144"/>
      </w:pPr>
      <w:rPr>
        <w:rFonts w:hint="default"/>
        <w:lang w:val="ru-RU" w:eastAsia="en-US" w:bidi="ar-SA"/>
      </w:rPr>
    </w:lvl>
    <w:lvl w:ilvl="3" w:tplc="4A1A1716">
      <w:numFmt w:val="bullet"/>
      <w:lvlText w:val="•"/>
      <w:lvlJc w:val="left"/>
      <w:pPr>
        <w:ind w:left="804" w:hanging="144"/>
      </w:pPr>
      <w:rPr>
        <w:rFonts w:hint="default"/>
        <w:lang w:val="ru-RU" w:eastAsia="en-US" w:bidi="ar-SA"/>
      </w:rPr>
    </w:lvl>
    <w:lvl w:ilvl="4" w:tplc="08C0FEDA">
      <w:numFmt w:val="bullet"/>
      <w:lvlText w:val="•"/>
      <w:lvlJc w:val="left"/>
      <w:pPr>
        <w:ind w:left="1032" w:hanging="144"/>
      </w:pPr>
      <w:rPr>
        <w:rFonts w:hint="default"/>
        <w:lang w:val="ru-RU" w:eastAsia="en-US" w:bidi="ar-SA"/>
      </w:rPr>
    </w:lvl>
    <w:lvl w:ilvl="5" w:tplc="AEF8F7B2">
      <w:numFmt w:val="bullet"/>
      <w:lvlText w:val="•"/>
      <w:lvlJc w:val="left"/>
      <w:pPr>
        <w:ind w:left="1260" w:hanging="144"/>
      </w:pPr>
      <w:rPr>
        <w:rFonts w:hint="default"/>
        <w:lang w:val="ru-RU" w:eastAsia="en-US" w:bidi="ar-SA"/>
      </w:rPr>
    </w:lvl>
    <w:lvl w:ilvl="6" w:tplc="F6BC4208">
      <w:numFmt w:val="bullet"/>
      <w:lvlText w:val="•"/>
      <w:lvlJc w:val="left"/>
      <w:pPr>
        <w:ind w:left="1488" w:hanging="144"/>
      </w:pPr>
      <w:rPr>
        <w:rFonts w:hint="default"/>
        <w:lang w:val="ru-RU" w:eastAsia="en-US" w:bidi="ar-SA"/>
      </w:rPr>
    </w:lvl>
    <w:lvl w:ilvl="7" w:tplc="BE1CC474">
      <w:numFmt w:val="bullet"/>
      <w:lvlText w:val="•"/>
      <w:lvlJc w:val="left"/>
      <w:pPr>
        <w:ind w:left="1716" w:hanging="144"/>
      </w:pPr>
      <w:rPr>
        <w:rFonts w:hint="default"/>
        <w:lang w:val="ru-RU" w:eastAsia="en-US" w:bidi="ar-SA"/>
      </w:rPr>
    </w:lvl>
    <w:lvl w:ilvl="8" w:tplc="33409E7A">
      <w:numFmt w:val="bullet"/>
      <w:lvlText w:val="•"/>
      <w:lvlJc w:val="left"/>
      <w:pPr>
        <w:ind w:left="1944" w:hanging="144"/>
      </w:pPr>
      <w:rPr>
        <w:rFonts w:hint="default"/>
        <w:lang w:val="ru-RU" w:eastAsia="en-US" w:bidi="ar-SA"/>
      </w:rPr>
    </w:lvl>
  </w:abstractNum>
  <w:abstractNum w:abstractNumId="23">
    <w:nsid w:val="449E1338"/>
    <w:multiLevelType w:val="hybridMultilevel"/>
    <w:tmpl w:val="1BA29DF0"/>
    <w:lvl w:ilvl="0" w:tplc="681095A4">
      <w:start w:val="1"/>
      <w:numFmt w:val="decimal"/>
      <w:lvlText w:val="%1)"/>
      <w:lvlJc w:val="left"/>
      <w:pPr>
        <w:ind w:left="1122" w:hanging="303"/>
      </w:pPr>
      <w:rPr>
        <w:rFonts w:ascii="Times New Roman" w:eastAsia="Times New Roman" w:hAnsi="Times New Roman" w:cs="Times New Roman" w:hint="default"/>
        <w:w w:val="99"/>
        <w:sz w:val="28"/>
        <w:szCs w:val="28"/>
        <w:lang w:val="ru-RU" w:eastAsia="en-US" w:bidi="ar-SA"/>
      </w:rPr>
    </w:lvl>
    <w:lvl w:ilvl="1" w:tplc="61D20FA4">
      <w:numFmt w:val="bullet"/>
      <w:lvlText w:val="•"/>
      <w:lvlJc w:val="left"/>
      <w:pPr>
        <w:ind w:left="2080" w:hanging="303"/>
      </w:pPr>
      <w:rPr>
        <w:rFonts w:hint="default"/>
        <w:lang w:val="ru-RU" w:eastAsia="en-US" w:bidi="ar-SA"/>
      </w:rPr>
    </w:lvl>
    <w:lvl w:ilvl="2" w:tplc="62908282">
      <w:numFmt w:val="bullet"/>
      <w:lvlText w:val="•"/>
      <w:lvlJc w:val="left"/>
      <w:pPr>
        <w:ind w:left="3040" w:hanging="303"/>
      </w:pPr>
      <w:rPr>
        <w:rFonts w:hint="default"/>
        <w:lang w:val="ru-RU" w:eastAsia="en-US" w:bidi="ar-SA"/>
      </w:rPr>
    </w:lvl>
    <w:lvl w:ilvl="3" w:tplc="5B4CD3AC">
      <w:numFmt w:val="bullet"/>
      <w:lvlText w:val="•"/>
      <w:lvlJc w:val="left"/>
      <w:pPr>
        <w:ind w:left="4001" w:hanging="303"/>
      </w:pPr>
      <w:rPr>
        <w:rFonts w:hint="default"/>
        <w:lang w:val="ru-RU" w:eastAsia="en-US" w:bidi="ar-SA"/>
      </w:rPr>
    </w:lvl>
    <w:lvl w:ilvl="4" w:tplc="07D02EA2">
      <w:numFmt w:val="bullet"/>
      <w:lvlText w:val="•"/>
      <w:lvlJc w:val="left"/>
      <w:pPr>
        <w:ind w:left="4961" w:hanging="303"/>
      </w:pPr>
      <w:rPr>
        <w:rFonts w:hint="default"/>
        <w:lang w:val="ru-RU" w:eastAsia="en-US" w:bidi="ar-SA"/>
      </w:rPr>
    </w:lvl>
    <w:lvl w:ilvl="5" w:tplc="696A6A5A">
      <w:numFmt w:val="bullet"/>
      <w:lvlText w:val="•"/>
      <w:lvlJc w:val="left"/>
      <w:pPr>
        <w:ind w:left="5922" w:hanging="303"/>
      </w:pPr>
      <w:rPr>
        <w:rFonts w:hint="default"/>
        <w:lang w:val="ru-RU" w:eastAsia="en-US" w:bidi="ar-SA"/>
      </w:rPr>
    </w:lvl>
    <w:lvl w:ilvl="6" w:tplc="738C2BD2">
      <w:numFmt w:val="bullet"/>
      <w:lvlText w:val="•"/>
      <w:lvlJc w:val="left"/>
      <w:pPr>
        <w:ind w:left="6882" w:hanging="303"/>
      </w:pPr>
      <w:rPr>
        <w:rFonts w:hint="default"/>
        <w:lang w:val="ru-RU" w:eastAsia="en-US" w:bidi="ar-SA"/>
      </w:rPr>
    </w:lvl>
    <w:lvl w:ilvl="7" w:tplc="A3D4A610">
      <w:numFmt w:val="bullet"/>
      <w:lvlText w:val="•"/>
      <w:lvlJc w:val="left"/>
      <w:pPr>
        <w:ind w:left="7842" w:hanging="303"/>
      </w:pPr>
      <w:rPr>
        <w:rFonts w:hint="default"/>
        <w:lang w:val="ru-RU" w:eastAsia="en-US" w:bidi="ar-SA"/>
      </w:rPr>
    </w:lvl>
    <w:lvl w:ilvl="8" w:tplc="474EEC28">
      <w:numFmt w:val="bullet"/>
      <w:lvlText w:val="•"/>
      <w:lvlJc w:val="left"/>
      <w:pPr>
        <w:ind w:left="8803" w:hanging="303"/>
      </w:pPr>
      <w:rPr>
        <w:rFonts w:hint="default"/>
        <w:lang w:val="ru-RU" w:eastAsia="en-US" w:bidi="ar-SA"/>
      </w:rPr>
    </w:lvl>
  </w:abstractNum>
  <w:abstractNum w:abstractNumId="24">
    <w:nsid w:val="44F8233F"/>
    <w:multiLevelType w:val="hybridMultilevel"/>
    <w:tmpl w:val="C106732E"/>
    <w:lvl w:ilvl="0" w:tplc="15965906">
      <w:start w:val="1"/>
      <w:numFmt w:val="decimal"/>
      <w:lvlText w:val="%1."/>
      <w:lvlJc w:val="left"/>
      <w:pPr>
        <w:ind w:left="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4C2240">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2C04902">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0C16B0">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3EB948">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ABABA44">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62E7A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D4453E">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E09EC2">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49824D4A"/>
    <w:multiLevelType w:val="hybridMultilevel"/>
    <w:tmpl w:val="CD282192"/>
    <w:lvl w:ilvl="0" w:tplc="59BE2C86">
      <w:start w:val="5"/>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7B76F826">
      <w:numFmt w:val="bullet"/>
      <w:lvlText w:val="•"/>
      <w:lvlJc w:val="left"/>
      <w:pPr>
        <w:ind w:left="603" w:hanging="183"/>
      </w:pPr>
      <w:rPr>
        <w:rFonts w:hint="default"/>
        <w:lang w:val="ru-RU" w:eastAsia="en-US" w:bidi="ar-SA"/>
      </w:rPr>
    </w:lvl>
    <w:lvl w:ilvl="2" w:tplc="7A7A29FE">
      <w:numFmt w:val="bullet"/>
      <w:lvlText w:val="•"/>
      <w:lvlJc w:val="left"/>
      <w:pPr>
        <w:ind w:left="1087" w:hanging="183"/>
      </w:pPr>
      <w:rPr>
        <w:rFonts w:hint="default"/>
        <w:lang w:val="ru-RU" w:eastAsia="en-US" w:bidi="ar-SA"/>
      </w:rPr>
    </w:lvl>
    <w:lvl w:ilvl="3" w:tplc="6B3A1DA4">
      <w:numFmt w:val="bullet"/>
      <w:lvlText w:val="•"/>
      <w:lvlJc w:val="left"/>
      <w:pPr>
        <w:ind w:left="1570" w:hanging="183"/>
      </w:pPr>
      <w:rPr>
        <w:rFonts w:hint="default"/>
        <w:lang w:val="ru-RU" w:eastAsia="en-US" w:bidi="ar-SA"/>
      </w:rPr>
    </w:lvl>
    <w:lvl w:ilvl="4" w:tplc="62D2A8C0">
      <w:numFmt w:val="bullet"/>
      <w:lvlText w:val="•"/>
      <w:lvlJc w:val="left"/>
      <w:pPr>
        <w:ind w:left="2054" w:hanging="183"/>
      </w:pPr>
      <w:rPr>
        <w:rFonts w:hint="default"/>
        <w:lang w:val="ru-RU" w:eastAsia="en-US" w:bidi="ar-SA"/>
      </w:rPr>
    </w:lvl>
    <w:lvl w:ilvl="5" w:tplc="70501C72">
      <w:numFmt w:val="bullet"/>
      <w:lvlText w:val="•"/>
      <w:lvlJc w:val="left"/>
      <w:pPr>
        <w:ind w:left="2537" w:hanging="183"/>
      </w:pPr>
      <w:rPr>
        <w:rFonts w:hint="default"/>
        <w:lang w:val="ru-RU" w:eastAsia="en-US" w:bidi="ar-SA"/>
      </w:rPr>
    </w:lvl>
    <w:lvl w:ilvl="6" w:tplc="C0DEBE50">
      <w:numFmt w:val="bullet"/>
      <w:lvlText w:val="•"/>
      <w:lvlJc w:val="left"/>
      <w:pPr>
        <w:ind w:left="3021" w:hanging="183"/>
      </w:pPr>
      <w:rPr>
        <w:rFonts w:hint="default"/>
        <w:lang w:val="ru-RU" w:eastAsia="en-US" w:bidi="ar-SA"/>
      </w:rPr>
    </w:lvl>
    <w:lvl w:ilvl="7" w:tplc="B85E9690">
      <w:numFmt w:val="bullet"/>
      <w:lvlText w:val="•"/>
      <w:lvlJc w:val="left"/>
      <w:pPr>
        <w:ind w:left="3504" w:hanging="183"/>
      </w:pPr>
      <w:rPr>
        <w:rFonts w:hint="default"/>
        <w:lang w:val="ru-RU" w:eastAsia="en-US" w:bidi="ar-SA"/>
      </w:rPr>
    </w:lvl>
    <w:lvl w:ilvl="8" w:tplc="BC4A0B7E">
      <w:numFmt w:val="bullet"/>
      <w:lvlText w:val="•"/>
      <w:lvlJc w:val="left"/>
      <w:pPr>
        <w:ind w:left="3988" w:hanging="183"/>
      </w:pPr>
      <w:rPr>
        <w:rFonts w:hint="default"/>
        <w:lang w:val="ru-RU" w:eastAsia="en-US" w:bidi="ar-SA"/>
      </w:rPr>
    </w:lvl>
  </w:abstractNum>
  <w:abstractNum w:abstractNumId="26">
    <w:nsid w:val="4C54655A"/>
    <w:multiLevelType w:val="hybridMultilevel"/>
    <w:tmpl w:val="D6FE4E52"/>
    <w:lvl w:ilvl="0" w:tplc="0576C8F0">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3CE6C1CC">
      <w:numFmt w:val="bullet"/>
      <w:lvlText w:val="•"/>
      <w:lvlJc w:val="left"/>
      <w:pPr>
        <w:ind w:left="603" w:hanging="183"/>
      </w:pPr>
      <w:rPr>
        <w:rFonts w:hint="default"/>
        <w:lang w:val="ru-RU" w:eastAsia="en-US" w:bidi="ar-SA"/>
      </w:rPr>
    </w:lvl>
    <w:lvl w:ilvl="2" w:tplc="52E81546">
      <w:numFmt w:val="bullet"/>
      <w:lvlText w:val="•"/>
      <w:lvlJc w:val="left"/>
      <w:pPr>
        <w:ind w:left="1087" w:hanging="183"/>
      </w:pPr>
      <w:rPr>
        <w:rFonts w:hint="default"/>
        <w:lang w:val="ru-RU" w:eastAsia="en-US" w:bidi="ar-SA"/>
      </w:rPr>
    </w:lvl>
    <w:lvl w:ilvl="3" w:tplc="786C64E4">
      <w:numFmt w:val="bullet"/>
      <w:lvlText w:val="•"/>
      <w:lvlJc w:val="left"/>
      <w:pPr>
        <w:ind w:left="1570" w:hanging="183"/>
      </w:pPr>
      <w:rPr>
        <w:rFonts w:hint="default"/>
        <w:lang w:val="ru-RU" w:eastAsia="en-US" w:bidi="ar-SA"/>
      </w:rPr>
    </w:lvl>
    <w:lvl w:ilvl="4" w:tplc="0FE65A14">
      <w:numFmt w:val="bullet"/>
      <w:lvlText w:val="•"/>
      <w:lvlJc w:val="left"/>
      <w:pPr>
        <w:ind w:left="2054" w:hanging="183"/>
      </w:pPr>
      <w:rPr>
        <w:rFonts w:hint="default"/>
        <w:lang w:val="ru-RU" w:eastAsia="en-US" w:bidi="ar-SA"/>
      </w:rPr>
    </w:lvl>
    <w:lvl w:ilvl="5" w:tplc="1D940602">
      <w:numFmt w:val="bullet"/>
      <w:lvlText w:val="•"/>
      <w:lvlJc w:val="left"/>
      <w:pPr>
        <w:ind w:left="2537" w:hanging="183"/>
      </w:pPr>
      <w:rPr>
        <w:rFonts w:hint="default"/>
        <w:lang w:val="ru-RU" w:eastAsia="en-US" w:bidi="ar-SA"/>
      </w:rPr>
    </w:lvl>
    <w:lvl w:ilvl="6" w:tplc="FCD4F288">
      <w:numFmt w:val="bullet"/>
      <w:lvlText w:val="•"/>
      <w:lvlJc w:val="left"/>
      <w:pPr>
        <w:ind w:left="3021" w:hanging="183"/>
      </w:pPr>
      <w:rPr>
        <w:rFonts w:hint="default"/>
        <w:lang w:val="ru-RU" w:eastAsia="en-US" w:bidi="ar-SA"/>
      </w:rPr>
    </w:lvl>
    <w:lvl w:ilvl="7" w:tplc="D50CDF42">
      <w:numFmt w:val="bullet"/>
      <w:lvlText w:val="•"/>
      <w:lvlJc w:val="left"/>
      <w:pPr>
        <w:ind w:left="3504" w:hanging="183"/>
      </w:pPr>
      <w:rPr>
        <w:rFonts w:hint="default"/>
        <w:lang w:val="ru-RU" w:eastAsia="en-US" w:bidi="ar-SA"/>
      </w:rPr>
    </w:lvl>
    <w:lvl w:ilvl="8" w:tplc="90F0D456">
      <w:numFmt w:val="bullet"/>
      <w:lvlText w:val="•"/>
      <w:lvlJc w:val="left"/>
      <w:pPr>
        <w:ind w:left="3988" w:hanging="183"/>
      </w:pPr>
      <w:rPr>
        <w:rFonts w:hint="default"/>
        <w:lang w:val="ru-RU" w:eastAsia="en-US" w:bidi="ar-SA"/>
      </w:rPr>
    </w:lvl>
  </w:abstractNum>
  <w:abstractNum w:abstractNumId="27">
    <w:nsid w:val="51794A93"/>
    <w:multiLevelType w:val="hybridMultilevel"/>
    <w:tmpl w:val="65027A40"/>
    <w:lvl w:ilvl="0" w:tplc="6400BF8C">
      <w:start w:val="1"/>
      <w:numFmt w:val="bullet"/>
      <w:lvlText w:val="-"/>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4448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C8F2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6218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662F9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CB9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029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E418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2BD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3011412"/>
    <w:multiLevelType w:val="hybridMultilevel"/>
    <w:tmpl w:val="EAE87F5E"/>
    <w:lvl w:ilvl="0" w:tplc="098C88AE">
      <w:start w:val="1"/>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29">
    <w:nsid w:val="53DE2746"/>
    <w:multiLevelType w:val="multilevel"/>
    <w:tmpl w:val="F5464932"/>
    <w:lvl w:ilvl="0">
      <w:start w:val="1"/>
      <w:numFmt w:val="decimal"/>
      <w:lvlText w:val="%1."/>
      <w:lvlJc w:val="left"/>
      <w:pPr>
        <w:ind w:left="1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1940"/>
      </w:pPr>
      <w:rPr>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9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nsid w:val="594A380D"/>
    <w:multiLevelType w:val="hybridMultilevel"/>
    <w:tmpl w:val="0B9CC638"/>
    <w:lvl w:ilvl="0" w:tplc="04104E0E">
      <w:start w:val="7"/>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E1DE9BF0">
      <w:numFmt w:val="bullet"/>
      <w:lvlText w:val="•"/>
      <w:lvlJc w:val="left"/>
      <w:pPr>
        <w:ind w:left="603" w:hanging="183"/>
      </w:pPr>
      <w:rPr>
        <w:rFonts w:hint="default"/>
        <w:lang w:val="ru-RU" w:eastAsia="en-US" w:bidi="ar-SA"/>
      </w:rPr>
    </w:lvl>
    <w:lvl w:ilvl="2" w:tplc="E72C093C">
      <w:numFmt w:val="bullet"/>
      <w:lvlText w:val="•"/>
      <w:lvlJc w:val="left"/>
      <w:pPr>
        <w:ind w:left="1087" w:hanging="183"/>
      </w:pPr>
      <w:rPr>
        <w:rFonts w:hint="default"/>
        <w:lang w:val="ru-RU" w:eastAsia="en-US" w:bidi="ar-SA"/>
      </w:rPr>
    </w:lvl>
    <w:lvl w:ilvl="3" w:tplc="C32611EC">
      <w:numFmt w:val="bullet"/>
      <w:lvlText w:val="•"/>
      <w:lvlJc w:val="left"/>
      <w:pPr>
        <w:ind w:left="1570" w:hanging="183"/>
      </w:pPr>
      <w:rPr>
        <w:rFonts w:hint="default"/>
        <w:lang w:val="ru-RU" w:eastAsia="en-US" w:bidi="ar-SA"/>
      </w:rPr>
    </w:lvl>
    <w:lvl w:ilvl="4" w:tplc="04CC51E8">
      <w:numFmt w:val="bullet"/>
      <w:lvlText w:val="•"/>
      <w:lvlJc w:val="left"/>
      <w:pPr>
        <w:ind w:left="2054" w:hanging="183"/>
      </w:pPr>
      <w:rPr>
        <w:rFonts w:hint="default"/>
        <w:lang w:val="ru-RU" w:eastAsia="en-US" w:bidi="ar-SA"/>
      </w:rPr>
    </w:lvl>
    <w:lvl w:ilvl="5" w:tplc="8940E992">
      <w:numFmt w:val="bullet"/>
      <w:lvlText w:val="•"/>
      <w:lvlJc w:val="left"/>
      <w:pPr>
        <w:ind w:left="2537" w:hanging="183"/>
      </w:pPr>
      <w:rPr>
        <w:rFonts w:hint="default"/>
        <w:lang w:val="ru-RU" w:eastAsia="en-US" w:bidi="ar-SA"/>
      </w:rPr>
    </w:lvl>
    <w:lvl w:ilvl="6" w:tplc="0CC41A88">
      <w:numFmt w:val="bullet"/>
      <w:lvlText w:val="•"/>
      <w:lvlJc w:val="left"/>
      <w:pPr>
        <w:ind w:left="3021" w:hanging="183"/>
      </w:pPr>
      <w:rPr>
        <w:rFonts w:hint="default"/>
        <w:lang w:val="ru-RU" w:eastAsia="en-US" w:bidi="ar-SA"/>
      </w:rPr>
    </w:lvl>
    <w:lvl w:ilvl="7" w:tplc="4604714A">
      <w:numFmt w:val="bullet"/>
      <w:lvlText w:val="•"/>
      <w:lvlJc w:val="left"/>
      <w:pPr>
        <w:ind w:left="3504" w:hanging="183"/>
      </w:pPr>
      <w:rPr>
        <w:rFonts w:hint="default"/>
        <w:lang w:val="ru-RU" w:eastAsia="en-US" w:bidi="ar-SA"/>
      </w:rPr>
    </w:lvl>
    <w:lvl w:ilvl="8" w:tplc="92C63C26">
      <w:numFmt w:val="bullet"/>
      <w:lvlText w:val="•"/>
      <w:lvlJc w:val="left"/>
      <w:pPr>
        <w:ind w:left="3988" w:hanging="183"/>
      </w:pPr>
      <w:rPr>
        <w:rFonts w:hint="default"/>
        <w:lang w:val="ru-RU" w:eastAsia="en-US" w:bidi="ar-SA"/>
      </w:rPr>
    </w:lvl>
  </w:abstractNum>
  <w:abstractNum w:abstractNumId="31">
    <w:nsid w:val="5AF64844"/>
    <w:multiLevelType w:val="multilevel"/>
    <w:tmpl w:val="3C98145A"/>
    <w:lvl w:ilvl="0">
      <w:start w:val="1"/>
      <w:numFmt w:val="decimal"/>
      <w:lvlText w:val="%1."/>
      <w:lvlJc w:val="left"/>
      <w:pPr>
        <w:ind w:left="1122" w:hanging="303"/>
      </w:pPr>
      <w:rPr>
        <w:rFonts w:hint="default"/>
        <w:b/>
        <w:bCs/>
        <w:w w:val="100"/>
        <w:lang w:val="ru-RU" w:eastAsia="en-US" w:bidi="ar-SA"/>
      </w:rPr>
    </w:lvl>
    <w:lvl w:ilvl="1">
      <w:start w:val="1"/>
      <w:numFmt w:val="decimal"/>
      <w:lvlText w:val="%1.%2."/>
      <w:lvlJc w:val="left"/>
      <w:pPr>
        <w:ind w:left="1313" w:hanging="494"/>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540" w:hanging="360"/>
      </w:pPr>
      <w:rPr>
        <w:rFonts w:ascii="Arial MT" w:eastAsia="Arial MT" w:hAnsi="Arial MT" w:cs="Arial MT" w:hint="default"/>
        <w:w w:val="99"/>
        <w:sz w:val="28"/>
        <w:szCs w:val="28"/>
        <w:lang w:val="ru-RU" w:eastAsia="en-US" w:bidi="ar-SA"/>
      </w:rPr>
    </w:lvl>
    <w:lvl w:ilvl="3">
      <w:numFmt w:val="bullet"/>
      <w:lvlText w:val="•"/>
      <w:lvlJc w:val="left"/>
      <w:pPr>
        <w:ind w:left="1540" w:hanging="360"/>
      </w:pPr>
      <w:rPr>
        <w:rFonts w:hint="default"/>
        <w:lang w:val="ru-RU" w:eastAsia="en-US" w:bidi="ar-SA"/>
      </w:rPr>
    </w:lvl>
    <w:lvl w:ilvl="4">
      <w:numFmt w:val="bullet"/>
      <w:lvlText w:val="•"/>
      <w:lvlJc w:val="left"/>
      <w:pPr>
        <w:ind w:left="2852" w:hanging="360"/>
      </w:pPr>
      <w:rPr>
        <w:rFonts w:hint="default"/>
        <w:lang w:val="ru-RU" w:eastAsia="en-US" w:bidi="ar-SA"/>
      </w:rPr>
    </w:lvl>
    <w:lvl w:ilvl="5">
      <w:numFmt w:val="bullet"/>
      <w:lvlText w:val="•"/>
      <w:lvlJc w:val="left"/>
      <w:pPr>
        <w:ind w:left="4164" w:hanging="360"/>
      </w:pPr>
      <w:rPr>
        <w:rFonts w:hint="default"/>
        <w:lang w:val="ru-RU" w:eastAsia="en-US" w:bidi="ar-SA"/>
      </w:rPr>
    </w:lvl>
    <w:lvl w:ilvl="6">
      <w:numFmt w:val="bullet"/>
      <w:lvlText w:val="•"/>
      <w:lvlJc w:val="left"/>
      <w:pPr>
        <w:ind w:left="5476" w:hanging="360"/>
      </w:pPr>
      <w:rPr>
        <w:rFonts w:hint="default"/>
        <w:lang w:val="ru-RU" w:eastAsia="en-US" w:bidi="ar-SA"/>
      </w:rPr>
    </w:lvl>
    <w:lvl w:ilvl="7">
      <w:numFmt w:val="bullet"/>
      <w:lvlText w:val="•"/>
      <w:lvlJc w:val="left"/>
      <w:pPr>
        <w:ind w:left="6788" w:hanging="360"/>
      </w:pPr>
      <w:rPr>
        <w:rFonts w:hint="default"/>
        <w:lang w:val="ru-RU" w:eastAsia="en-US" w:bidi="ar-SA"/>
      </w:rPr>
    </w:lvl>
    <w:lvl w:ilvl="8">
      <w:numFmt w:val="bullet"/>
      <w:lvlText w:val="•"/>
      <w:lvlJc w:val="left"/>
      <w:pPr>
        <w:ind w:left="8100" w:hanging="360"/>
      </w:pPr>
      <w:rPr>
        <w:rFonts w:hint="default"/>
        <w:lang w:val="ru-RU" w:eastAsia="en-US" w:bidi="ar-SA"/>
      </w:rPr>
    </w:lvl>
  </w:abstractNum>
  <w:abstractNum w:abstractNumId="32">
    <w:nsid w:val="5D3E6A4E"/>
    <w:multiLevelType w:val="multilevel"/>
    <w:tmpl w:val="F806866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5EDC687A"/>
    <w:multiLevelType w:val="hybridMultilevel"/>
    <w:tmpl w:val="C9E4AE4E"/>
    <w:lvl w:ilvl="0" w:tplc="629C76DC">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04A6">
      <w:start w:val="1"/>
      <w:numFmt w:val="bullet"/>
      <w:lvlText w:val="o"/>
      <w:lvlJc w:val="left"/>
      <w:pPr>
        <w:ind w:left="11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FC03F6">
      <w:start w:val="1"/>
      <w:numFmt w:val="bullet"/>
      <w:lvlText w:val="▪"/>
      <w:lvlJc w:val="left"/>
      <w:pPr>
        <w:ind w:left="18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2AACD4">
      <w:start w:val="1"/>
      <w:numFmt w:val="bullet"/>
      <w:lvlText w:val="•"/>
      <w:lvlJc w:val="left"/>
      <w:pPr>
        <w:ind w:left="26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EEB498">
      <w:start w:val="1"/>
      <w:numFmt w:val="bullet"/>
      <w:lvlText w:val="o"/>
      <w:lvlJc w:val="left"/>
      <w:pPr>
        <w:ind w:left="33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043598">
      <w:start w:val="1"/>
      <w:numFmt w:val="bullet"/>
      <w:lvlText w:val="▪"/>
      <w:lvlJc w:val="left"/>
      <w:pPr>
        <w:ind w:left="40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788206">
      <w:start w:val="1"/>
      <w:numFmt w:val="bullet"/>
      <w:lvlText w:val="•"/>
      <w:lvlJc w:val="left"/>
      <w:pPr>
        <w:ind w:left="4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F8716C">
      <w:start w:val="1"/>
      <w:numFmt w:val="bullet"/>
      <w:lvlText w:val="o"/>
      <w:lvlJc w:val="left"/>
      <w:pPr>
        <w:ind w:left="54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C41F40">
      <w:start w:val="1"/>
      <w:numFmt w:val="bullet"/>
      <w:lvlText w:val="▪"/>
      <w:lvlJc w:val="left"/>
      <w:pPr>
        <w:ind w:left="62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nsid w:val="63092412"/>
    <w:multiLevelType w:val="multilevel"/>
    <w:tmpl w:val="454CF868"/>
    <w:lvl w:ilvl="0">
      <w:start w:val="1"/>
      <w:numFmt w:val="decimal"/>
      <w:lvlText w:val="%1."/>
      <w:lvlJc w:val="left"/>
      <w:pPr>
        <w:ind w:left="1174" w:hanging="355"/>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313" w:hanging="494"/>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320" w:hanging="494"/>
      </w:pPr>
      <w:rPr>
        <w:rFonts w:hint="default"/>
        <w:lang w:val="ru-RU" w:eastAsia="en-US" w:bidi="ar-SA"/>
      </w:rPr>
    </w:lvl>
    <w:lvl w:ilvl="3">
      <w:numFmt w:val="bullet"/>
      <w:lvlText w:val="•"/>
      <w:lvlJc w:val="left"/>
      <w:pPr>
        <w:ind w:left="2495" w:hanging="494"/>
      </w:pPr>
      <w:rPr>
        <w:rFonts w:hint="default"/>
        <w:lang w:val="ru-RU" w:eastAsia="en-US" w:bidi="ar-SA"/>
      </w:rPr>
    </w:lvl>
    <w:lvl w:ilvl="4">
      <w:numFmt w:val="bullet"/>
      <w:lvlText w:val="•"/>
      <w:lvlJc w:val="left"/>
      <w:pPr>
        <w:ind w:left="3671" w:hanging="494"/>
      </w:pPr>
      <w:rPr>
        <w:rFonts w:hint="default"/>
        <w:lang w:val="ru-RU" w:eastAsia="en-US" w:bidi="ar-SA"/>
      </w:rPr>
    </w:lvl>
    <w:lvl w:ilvl="5">
      <w:numFmt w:val="bullet"/>
      <w:lvlText w:val="•"/>
      <w:lvlJc w:val="left"/>
      <w:pPr>
        <w:ind w:left="4846" w:hanging="494"/>
      </w:pPr>
      <w:rPr>
        <w:rFonts w:hint="default"/>
        <w:lang w:val="ru-RU" w:eastAsia="en-US" w:bidi="ar-SA"/>
      </w:rPr>
    </w:lvl>
    <w:lvl w:ilvl="6">
      <w:numFmt w:val="bullet"/>
      <w:lvlText w:val="•"/>
      <w:lvlJc w:val="left"/>
      <w:pPr>
        <w:ind w:left="6022" w:hanging="494"/>
      </w:pPr>
      <w:rPr>
        <w:rFonts w:hint="default"/>
        <w:lang w:val="ru-RU" w:eastAsia="en-US" w:bidi="ar-SA"/>
      </w:rPr>
    </w:lvl>
    <w:lvl w:ilvl="7">
      <w:numFmt w:val="bullet"/>
      <w:lvlText w:val="•"/>
      <w:lvlJc w:val="left"/>
      <w:pPr>
        <w:ind w:left="7197" w:hanging="494"/>
      </w:pPr>
      <w:rPr>
        <w:rFonts w:hint="default"/>
        <w:lang w:val="ru-RU" w:eastAsia="en-US" w:bidi="ar-SA"/>
      </w:rPr>
    </w:lvl>
    <w:lvl w:ilvl="8">
      <w:numFmt w:val="bullet"/>
      <w:lvlText w:val="•"/>
      <w:lvlJc w:val="left"/>
      <w:pPr>
        <w:ind w:left="8373" w:hanging="494"/>
      </w:pPr>
      <w:rPr>
        <w:rFonts w:hint="default"/>
        <w:lang w:val="ru-RU" w:eastAsia="en-US" w:bidi="ar-SA"/>
      </w:rPr>
    </w:lvl>
  </w:abstractNum>
  <w:abstractNum w:abstractNumId="35">
    <w:nsid w:val="68985AED"/>
    <w:multiLevelType w:val="multilevel"/>
    <w:tmpl w:val="6F0C956C"/>
    <w:lvl w:ilvl="0">
      <w:start w:val="2"/>
      <w:numFmt w:val="decimal"/>
      <w:lvlText w:val="%1"/>
      <w:lvlJc w:val="left"/>
      <w:pPr>
        <w:ind w:left="1313" w:hanging="494"/>
      </w:pPr>
      <w:rPr>
        <w:rFonts w:hint="default"/>
        <w:lang w:val="ru-RU" w:eastAsia="en-US" w:bidi="ar-SA"/>
      </w:rPr>
    </w:lvl>
    <w:lvl w:ilvl="1">
      <w:start w:val="5"/>
      <w:numFmt w:val="decimal"/>
      <w:lvlText w:val="%1.%2"/>
      <w:lvlJc w:val="left"/>
      <w:pPr>
        <w:ind w:left="1313" w:hanging="494"/>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540" w:hanging="360"/>
      </w:pPr>
      <w:rPr>
        <w:rFonts w:ascii="Arial MT" w:eastAsia="Arial MT" w:hAnsi="Arial MT" w:cs="Arial MT" w:hint="default"/>
        <w:w w:val="99"/>
        <w:sz w:val="28"/>
        <w:szCs w:val="28"/>
        <w:lang w:val="ru-RU" w:eastAsia="en-US" w:bidi="ar-SA"/>
      </w:rPr>
    </w:lvl>
    <w:lvl w:ilvl="3">
      <w:numFmt w:val="bullet"/>
      <w:lvlText w:val="•"/>
      <w:lvlJc w:val="left"/>
      <w:pPr>
        <w:ind w:left="3580" w:hanging="360"/>
      </w:pPr>
      <w:rPr>
        <w:rFonts w:hint="default"/>
        <w:lang w:val="ru-RU" w:eastAsia="en-US" w:bidi="ar-SA"/>
      </w:rPr>
    </w:lvl>
    <w:lvl w:ilvl="4">
      <w:numFmt w:val="bullet"/>
      <w:lvlText w:val="•"/>
      <w:lvlJc w:val="left"/>
      <w:pPr>
        <w:ind w:left="4601" w:hanging="360"/>
      </w:pPr>
      <w:rPr>
        <w:rFonts w:hint="default"/>
        <w:lang w:val="ru-RU" w:eastAsia="en-US" w:bidi="ar-SA"/>
      </w:rPr>
    </w:lvl>
    <w:lvl w:ilvl="5">
      <w:numFmt w:val="bullet"/>
      <w:lvlText w:val="•"/>
      <w:lvlJc w:val="left"/>
      <w:pPr>
        <w:ind w:left="5621" w:hanging="360"/>
      </w:pPr>
      <w:rPr>
        <w:rFonts w:hint="default"/>
        <w:lang w:val="ru-RU" w:eastAsia="en-US" w:bidi="ar-SA"/>
      </w:rPr>
    </w:lvl>
    <w:lvl w:ilvl="6">
      <w:numFmt w:val="bullet"/>
      <w:lvlText w:val="•"/>
      <w:lvlJc w:val="left"/>
      <w:pPr>
        <w:ind w:left="6642" w:hanging="360"/>
      </w:pPr>
      <w:rPr>
        <w:rFonts w:hint="default"/>
        <w:lang w:val="ru-RU" w:eastAsia="en-US" w:bidi="ar-SA"/>
      </w:rPr>
    </w:lvl>
    <w:lvl w:ilvl="7">
      <w:numFmt w:val="bullet"/>
      <w:lvlText w:val="•"/>
      <w:lvlJc w:val="left"/>
      <w:pPr>
        <w:ind w:left="7662" w:hanging="360"/>
      </w:pPr>
      <w:rPr>
        <w:rFonts w:hint="default"/>
        <w:lang w:val="ru-RU" w:eastAsia="en-US" w:bidi="ar-SA"/>
      </w:rPr>
    </w:lvl>
    <w:lvl w:ilvl="8">
      <w:numFmt w:val="bullet"/>
      <w:lvlText w:val="•"/>
      <w:lvlJc w:val="left"/>
      <w:pPr>
        <w:ind w:left="8683" w:hanging="360"/>
      </w:pPr>
      <w:rPr>
        <w:rFonts w:hint="default"/>
        <w:lang w:val="ru-RU" w:eastAsia="en-US" w:bidi="ar-SA"/>
      </w:rPr>
    </w:lvl>
  </w:abstractNum>
  <w:abstractNum w:abstractNumId="36">
    <w:nsid w:val="6A465F64"/>
    <w:multiLevelType w:val="hybridMultilevel"/>
    <w:tmpl w:val="7C069988"/>
    <w:lvl w:ilvl="0" w:tplc="7264C3C2">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5EDEDC7A">
      <w:numFmt w:val="bullet"/>
      <w:lvlText w:val="•"/>
      <w:lvlJc w:val="left"/>
      <w:pPr>
        <w:ind w:left="765" w:hanging="183"/>
      </w:pPr>
      <w:rPr>
        <w:rFonts w:hint="default"/>
        <w:lang w:val="ru-RU" w:eastAsia="en-US" w:bidi="ar-SA"/>
      </w:rPr>
    </w:lvl>
    <w:lvl w:ilvl="2" w:tplc="F8D0D3D6">
      <w:numFmt w:val="bullet"/>
      <w:lvlText w:val="•"/>
      <w:lvlJc w:val="left"/>
      <w:pPr>
        <w:ind w:left="1231" w:hanging="183"/>
      </w:pPr>
      <w:rPr>
        <w:rFonts w:hint="default"/>
        <w:lang w:val="ru-RU" w:eastAsia="en-US" w:bidi="ar-SA"/>
      </w:rPr>
    </w:lvl>
    <w:lvl w:ilvl="3" w:tplc="4C62AD80">
      <w:numFmt w:val="bullet"/>
      <w:lvlText w:val="•"/>
      <w:lvlJc w:val="left"/>
      <w:pPr>
        <w:ind w:left="1696" w:hanging="183"/>
      </w:pPr>
      <w:rPr>
        <w:rFonts w:hint="default"/>
        <w:lang w:val="ru-RU" w:eastAsia="en-US" w:bidi="ar-SA"/>
      </w:rPr>
    </w:lvl>
    <w:lvl w:ilvl="4" w:tplc="A03A5AC0">
      <w:numFmt w:val="bullet"/>
      <w:lvlText w:val="•"/>
      <w:lvlJc w:val="left"/>
      <w:pPr>
        <w:ind w:left="2162" w:hanging="183"/>
      </w:pPr>
      <w:rPr>
        <w:rFonts w:hint="default"/>
        <w:lang w:val="ru-RU" w:eastAsia="en-US" w:bidi="ar-SA"/>
      </w:rPr>
    </w:lvl>
    <w:lvl w:ilvl="5" w:tplc="D592E342">
      <w:numFmt w:val="bullet"/>
      <w:lvlText w:val="•"/>
      <w:lvlJc w:val="left"/>
      <w:pPr>
        <w:ind w:left="2627" w:hanging="183"/>
      </w:pPr>
      <w:rPr>
        <w:rFonts w:hint="default"/>
        <w:lang w:val="ru-RU" w:eastAsia="en-US" w:bidi="ar-SA"/>
      </w:rPr>
    </w:lvl>
    <w:lvl w:ilvl="6" w:tplc="16CAA82E">
      <w:numFmt w:val="bullet"/>
      <w:lvlText w:val="•"/>
      <w:lvlJc w:val="left"/>
      <w:pPr>
        <w:ind w:left="3093" w:hanging="183"/>
      </w:pPr>
      <w:rPr>
        <w:rFonts w:hint="default"/>
        <w:lang w:val="ru-RU" w:eastAsia="en-US" w:bidi="ar-SA"/>
      </w:rPr>
    </w:lvl>
    <w:lvl w:ilvl="7" w:tplc="7B40BD82">
      <w:numFmt w:val="bullet"/>
      <w:lvlText w:val="•"/>
      <w:lvlJc w:val="left"/>
      <w:pPr>
        <w:ind w:left="3558" w:hanging="183"/>
      </w:pPr>
      <w:rPr>
        <w:rFonts w:hint="default"/>
        <w:lang w:val="ru-RU" w:eastAsia="en-US" w:bidi="ar-SA"/>
      </w:rPr>
    </w:lvl>
    <w:lvl w:ilvl="8" w:tplc="A76EC2E4">
      <w:numFmt w:val="bullet"/>
      <w:lvlText w:val="•"/>
      <w:lvlJc w:val="left"/>
      <w:pPr>
        <w:ind w:left="4024" w:hanging="183"/>
      </w:pPr>
      <w:rPr>
        <w:rFonts w:hint="default"/>
        <w:lang w:val="ru-RU" w:eastAsia="en-US" w:bidi="ar-SA"/>
      </w:rPr>
    </w:lvl>
  </w:abstractNum>
  <w:abstractNum w:abstractNumId="37">
    <w:nsid w:val="6C984828"/>
    <w:multiLevelType w:val="hybridMultilevel"/>
    <w:tmpl w:val="E7567854"/>
    <w:lvl w:ilvl="0" w:tplc="A15A8F5C">
      <w:numFmt w:val="bullet"/>
      <w:lvlText w:val=""/>
      <w:lvlJc w:val="left"/>
      <w:pPr>
        <w:ind w:left="1540" w:hanging="360"/>
      </w:pPr>
      <w:rPr>
        <w:rFonts w:ascii="Symbol" w:eastAsia="Symbol" w:hAnsi="Symbol" w:cs="Symbol" w:hint="default"/>
        <w:w w:val="100"/>
        <w:sz w:val="20"/>
        <w:szCs w:val="20"/>
        <w:lang w:val="ru-RU" w:eastAsia="en-US" w:bidi="ar-SA"/>
      </w:rPr>
    </w:lvl>
    <w:lvl w:ilvl="1" w:tplc="1EAC2554">
      <w:numFmt w:val="bullet"/>
      <w:lvlText w:val="•"/>
      <w:lvlJc w:val="left"/>
      <w:pPr>
        <w:ind w:left="2458" w:hanging="360"/>
      </w:pPr>
      <w:rPr>
        <w:rFonts w:hint="default"/>
        <w:lang w:val="ru-RU" w:eastAsia="en-US" w:bidi="ar-SA"/>
      </w:rPr>
    </w:lvl>
    <w:lvl w:ilvl="2" w:tplc="51B604AC">
      <w:numFmt w:val="bullet"/>
      <w:lvlText w:val="•"/>
      <w:lvlJc w:val="left"/>
      <w:pPr>
        <w:ind w:left="3376" w:hanging="360"/>
      </w:pPr>
      <w:rPr>
        <w:rFonts w:hint="default"/>
        <w:lang w:val="ru-RU" w:eastAsia="en-US" w:bidi="ar-SA"/>
      </w:rPr>
    </w:lvl>
    <w:lvl w:ilvl="3" w:tplc="82A211CE">
      <w:numFmt w:val="bullet"/>
      <w:lvlText w:val="•"/>
      <w:lvlJc w:val="left"/>
      <w:pPr>
        <w:ind w:left="4295" w:hanging="360"/>
      </w:pPr>
      <w:rPr>
        <w:rFonts w:hint="default"/>
        <w:lang w:val="ru-RU" w:eastAsia="en-US" w:bidi="ar-SA"/>
      </w:rPr>
    </w:lvl>
    <w:lvl w:ilvl="4" w:tplc="7D00D0EC">
      <w:numFmt w:val="bullet"/>
      <w:lvlText w:val="•"/>
      <w:lvlJc w:val="left"/>
      <w:pPr>
        <w:ind w:left="5213" w:hanging="360"/>
      </w:pPr>
      <w:rPr>
        <w:rFonts w:hint="default"/>
        <w:lang w:val="ru-RU" w:eastAsia="en-US" w:bidi="ar-SA"/>
      </w:rPr>
    </w:lvl>
    <w:lvl w:ilvl="5" w:tplc="9E00E468">
      <w:numFmt w:val="bullet"/>
      <w:lvlText w:val="•"/>
      <w:lvlJc w:val="left"/>
      <w:pPr>
        <w:ind w:left="6132" w:hanging="360"/>
      </w:pPr>
      <w:rPr>
        <w:rFonts w:hint="default"/>
        <w:lang w:val="ru-RU" w:eastAsia="en-US" w:bidi="ar-SA"/>
      </w:rPr>
    </w:lvl>
    <w:lvl w:ilvl="6" w:tplc="EA7C348E">
      <w:numFmt w:val="bullet"/>
      <w:lvlText w:val="•"/>
      <w:lvlJc w:val="left"/>
      <w:pPr>
        <w:ind w:left="7050" w:hanging="360"/>
      </w:pPr>
      <w:rPr>
        <w:rFonts w:hint="default"/>
        <w:lang w:val="ru-RU" w:eastAsia="en-US" w:bidi="ar-SA"/>
      </w:rPr>
    </w:lvl>
    <w:lvl w:ilvl="7" w:tplc="A56C94E2">
      <w:numFmt w:val="bullet"/>
      <w:lvlText w:val="•"/>
      <w:lvlJc w:val="left"/>
      <w:pPr>
        <w:ind w:left="7968" w:hanging="360"/>
      </w:pPr>
      <w:rPr>
        <w:rFonts w:hint="default"/>
        <w:lang w:val="ru-RU" w:eastAsia="en-US" w:bidi="ar-SA"/>
      </w:rPr>
    </w:lvl>
    <w:lvl w:ilvl="8" w:tplc="3DF44676">
      <w:numFmt w:val="bullet"/>
      <w:lvlText w:val="•"/>
      <w:lvlJc w:val="left"/>
      <w:pPr>
        <w:ind w:left="8887" w:hanging="360"/>
      </w:pPr>
      <w:rPr>
        <w:rFonts w:hint="default"/>
        <w:lang w:val="ru-RU" w:eastAsia="en-US" w:bidi="ar-SA"/>
      </w:rPr>
    </w:lvl>
  </w:abstractNum>
  <w:abstractNum w:abstractNumId="38">
    <w:nsid w:val="73747102"/>
    <w:multiLevelType w:val="multilevel"/>
    <w:tmpl w:val="FAEA7A48"/>
    <w:lvl w:ilvl="0">
      <w:start w:val="3"/>
      <w:numFmt w:val="decimal"/>
      <w:lvlText w:val="%1."/>
      <w:lvlJc w:val="left"/>
      <w:pPr>
        <w:ind w:left="1102"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314" w:hanging="495"/>
      </w:pPr>
      <w:rPr>
        <w:rFonts w:ascii="Times New Roman" w:eastAsia="Times New Roman" w:hAnsi="Times New Roman" w:cs="Times New Roman" w:hint="default"/>
        <w:b/>
        <w:bCs/>
        <w:w w:val="99"/>
        <w:sz w:val="28"/>
        <w:szCs w:val="28"/>
        <w:lang w:val="ru-RU" w:eastAsia="en-US" w:bidi="ar-SA"/>
      </w:rPr>
    </w:lvl>
    <w:lvl w:ilvl="2">
      <w:start w:val="1"/>
      <w:numFmt w:val="decimal"/>
      <w:lvlText w:val="%3."/>
      <w:lvlJc w:val="left"/>
      <w:pPr>
        <w:ind w:left="1540" w:hanging="360"/>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688" w:hanging="360"/>
      </w:pPr>
      <w:rPr>
        <w:rFonts w:hint="default"/>
        <w:lang w:val="ru-RU" w:eastAsia="en-US" w:bidi="ar-SA"/>
      </w:rPr>
    </w:lvl>
    <w:lvl w:ilvl="4">
      <w:numFmt w:val="bullet"/>
      <w:lvlText w:val="•"/>
      <w:lvlJc w:val="left"/>
      <w:pPr>
        <w:ind w:left="3836" w:hanging="360"/>
      </w:pPr>
      <w:rPr>
        <w:rFonts w:hint="default"/>
        <w:lang w:val="ru-RU" w:eastAsia="en-US" w:bidi="ar-SA"/>
      </w:rPr>
    </w:lvl>
    <w:lvl w:ilvl="5">
      <w:numFmt w:val="bullet"/>
      <w:lvlText w:val="•"/>
      <w:lvlJc w:val="left"/>
      <w:pPr>
        <w:ind w:left="4984" w:hanging="360"/>
      </w:pPr>
      <w:rPr>
        <w:rFonts w:hint="default"/>
        <w:lang w:val="ru-RU" w:eastAsia="en-US" w:bidi="ar-SA"/>
      </w:rPr>
    </w:lvl>
    <w:lvl w:ilvl="6">
      <w:numFmt w:val="bullet"/>
      <w:lvlText w:val="•"/>
      <w:lvlJc w:val="left"/>
      <w:pPr>
        <w:ind w:left="6132" w:hanging="360"/>
      </w:pPr>
      <w:rPr>
        <w:rFonts w:hint="default"/>
        <w:lang w:val="ru-RU" w:eastAsia="en-US" w:bidi="ar-SA"/>
      </w:rPr>
    </w:lvl>
    <w:lvl w:ilvl="7">
      <w:numFmt w:val="bullet"/>
      <w:lvlText w:val="•"/>
      <w:lvlJc w:val="left"/>
      <w:pPr>
        <w:ind w:left="7280" w:hanging="360"/>
      </w:pPr>
      <w:rPr>
        <w:rFonts w:hint="default"/>
        <w:lang w:val="ru-RU" w:eastAsia="en-US" w:bidi="ar-SA"/>
      </w:rPr>
    </w:lvl>
    <w:lvl w:ilvl="8">
      <w:numFmt w:val="bullet"/>
      <w:lvlText w:val="•"/>
      <w:lvlJc w:val="left"/>
      <w:pPr>
        <w:ind w:left="8428" w:hanging="360"/>
      </w:pPr>
      <w:rPr>
        <w:rFonts w:hint="default"/>
        <w:lang w:val="ru-RU" w:eastAsia="en-US" w:bidi="ar-SA"/>
      </w:rPr>
    </w:lvl>
  </w:abstractNum>
  <w:abstractNum w:abstractNumId="39">
    <w:nsid w:val="74844090"/>
    <w:multiLevelType w:val="multilevel"/>
    <w:tmpl w:val="47C48D1A"/>
    <w:lvl w:ilvl="0">
      <w:start w:val="1"/>
      <w:numFmt w:val="decimal"/>
      <w:lvlText w:val="%1."/>
      <w:lvlJc w:val="left"/>
      <w:pPr>
        <w:ind w:left="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nsid w:val="75E52317"/>
    <w:multiLevelType w:val="hybridMultilevel"/>
    <w:tmpl w:val="E40A0D56"/>
    <w:lvl w:ilvl="0" w:tplc="0870F0C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25F2FB0C">
      <w:numFmt w:val="bullet"/>
      <w:lvlText w:val="•"/>
      <w:lvlJc w:val="left"/>
      <w:pPr>
        <w:ind w:left="376" w:hanging="144"/>
      </w:pPr>
      <w:rPr>
        <w:rFonts w:hint="default"/>
        <w:lang w:val="ru-RU" w:eastAsia="en-US" w:bidi="ar-SA"/>
      </w:rPr>
    </w:lvl>
    <w:lvl w:ilvl="2" w:tplc="80281C36">
      <w:numFmt w:val="bullet"/>
      <w:lvlText w:val="•"/>
      <w:lvlJc w:val="left"/>
      <w:pPr>
        <w:ind w:left="632" w:hanging="144"/>
      </w:pPr>
      <w:rPr>
        <w:rFonts w:hint="default"/>
        <w:lang w:val="ru-RU" w:eastAsia="en-US" w:bidi="ar-SA"/>
      </w:rPr>
    </w:lvl>
    <w:lvl w:ilvl="3" w:tplc="89980FCA">
      <w:numFmt w:val="bullet"/>
      <w:lvlText w:val="•"/>
      <w:lvlJc w:val="left"/>
      <w:pPr>
        <w:ind w:left="888" w:hanging="144"/>
      </w:pPr>
      <w:rPr>
        <w:rFonts w:hint="default"/>
        <w:lang w:val="ru-RU" w:eastAsia="en-US" w:bidi="ar-SA"/>
      </w:rPr>
    </w:lvl>
    <w:lvl w:ilvl="4" w:tplc="0366DCF2">
      <w:numFmt w:val="bullet"/>
      <w:lvlText w:val="•"/>
      <w:lvlJc w:val="left"/>
      <w:pPr>
        <w:ind w:left="1145" w:hanging="144"/>
      </w:pPr>
      <w:rPr>
        <w:rFonts w:hint="default"/>
        <w:lang w:val="ru-RU" w:eastAsia="en-US" w:bidi="ar-SA"/>
      </w:rPr>
    </w:lvl>
    <w:lvl w:ilvl="5" w:tplc="AB823484">
      <w:numFmt w:val="bullet"/>
      <w:lvlText w:val="•"/>
      <w:lvlJc w:val="left"/>
      <w:pPr>
        <w:ind w:left="1401" w:hanging="144"/>
      </w:pPr>
      <w:rPr>
        <w:rFonts w:hint="default"/>
        <w:lang w:val="ru-RU" w:eastAsia="en-US" w:bidi="ar-SA"/>
      </w:rPr>
    </w:lvl>
    <w:lvl w:ilvl="6" w:tplc="22F20CB8">
      <w:numFmt w:val="bullet"/>
      <w:lvlText w:val="•"/>
      <w:lvlJc w:val="left"/>
      <w:pPr>
        <w:ind w:left="1657" w:hanging="144"/>
      </w:pPr>
      <w:rPr>
        <w:rFonts w:hint="default"/>
        <w:lang w:val="ru-RU" w:eastAsia="en-US" w:bidi="ar-SA"/>
      </w:rPr>
    </w:lvl>
    <w:lvl w:ilvl="7" w:tplc="529A5252">
      <w:numFmt w:val="bullet"/>
      <w:lvlText w:val="•"/>
      <w:lvlJc w:val="left"/>
      <w:pPr>
        <w:ind w:left="1914" w:hanging="144"/>
      </w:pPr>
      <w:rPr>
        <w:rFonts w:hint="default"/>
        <w:lang w:val="ru-RU" w:eastAsia="en-US" w:bidi="ar-SA"/>
      </w:rPr>
    </w:lvl>
    <w:lvl w:ilvl="8" w:tplc="797AB736">
      <w:numFmt w:val="bullet"/>
      <w:lvlText w:val="•"/>
      <w:lvlJc w:val="left"/>
      <w:pPr>
        <w:ind w:left="2170" w:hanging="144"/>
      </w:pPr>
      <w:rPr>
        <w:rFonts w:hint="default"/>
        <w:lang w:val="ru-RU" w:eastAsia="en-US" w:bidi="ar-SA"/>
      </w:rPr>
    </w:lvl>
  </w:abstractNum>
  <w:abstractNum w:abstractNumId="41">
    <w:nsid w:val="760D15FB"/>
    <w:multiLevelType w:val="multilevel"/>
    <w:tmpl w:val="E0F221FE"/>
    <w:lvl w:ilvl="0">
      <w:start w:val="4"/>
      <w:numFmt w:val="decimal"/>
      <w:lvlText w:val="%1."/>
      <w:lvlJc w:val="left"/>
      <w:pPr>
        <w:ind w:left="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8"/>
  </w:num>
  <w:num w:numId="3">
    <w:abstractNumId w:val="37"/>
  </w:num>
  <w:num w:numId="4">
    <w:abstractNumId w:val="19"/>
  </w:num>
  <w:num w:numId="5">
    <w:abstractNumId w:val="22"/>
  </w:num>
  <w:num w:numId="6">
    <w:abstractNumId w:val="6"/>
  </w:num>
  <w:num w:numId="7">
    <w:abstractNumId w:val="40"/>
  </w:num>
  <w:num w:numId="8">
    <w:abstractNumId w:val="3"/>
  </w:num>
  <w:num w:numId="9">
    <w:abstractNumId w:val="21"/>
  </w:num>
  <w:num w:numId="10">
    <w:abstractNumId w:val="25"/>
  </w:num>
  <w:num w:numId="11">
    <w:abstractNumId w:val="14"/>
  </w:num>
  <w:num w:numId="12">
    <w:abstractNumId w:val="2"/>
  </w:num>
  <w:num w:numId="13">
    <w:abstractNumId w:val="26"/>
  </w:num>
  <w:num w:numId="14">
    <w:abstractNumId w:val="16"/>
  </w:num>
  <w:num w:numId="15">
    <w:abstractNumId w:val="10"/>
  </w:num>
  <w:num w:numId="16">
    <w:abstractNumId w:val="1"/>
  </w:num>
  <w:num w:numId="17">
    <w:abstractNumId w:val="30"/>
  </w:num>
  <w:num w:numId="18">
    <w:abstractNumId w:val="36"/>
  </w:num>
  <w:num w:numId="19">
    <w:abstractNumId w:val="7"/>
  </w:num>
  <w:num w:numId="20">
    <w:abstractNumId w:val="35"/>
  </w:num>
  <w:num w:numId="21">
    <w:abstractNumId w:val="23"/>
  </w:num>
  <w:num w:numId="22">
    <w:abstractNumId w:val="8"/>
  </w:num>
  <w:num w:numId="23">
    <w:abstractNumId w:val="15"/>
  </w:num>
  <w:num w:numId="24">
    <w:abstractNumId w:val="18"/>
  </w:num>
  <w:num w:numId="25">
    <w:abstractNumId w:val="31"/>
  </w:num>
  <w:num w:numId="26">
    <w:abstractNumId w:val="34"/>
  </w:num>
  <w:num w:numId="27">
    <w:abstractNumId w:val="28"/>
  </w:num>
  <w:num w:numId="28">
    <w:abstractNumId w:val="11"/>
  </w:num>
  <w:num w:numId="29">
    <w:abstractNumId w:val="27"/>
  </w:num>
  <w:num w:numId="30">
    <w:abstractNumId w:val="33"/>
  </w:num>
  <w:num w:numId="31">
    <w:abstractNumId w:val="5"/>
  </w:num>
  <w:num w:numId="32">
    <w:abstractNumId w:val="39"/>
  </w:num>
  <w:num w:numId="33">
    <w:abstractNumId w:val="20"/>
  </w:num>
  <w:num w:numId="34">
    <w:abstractNumId w:val="24"/>
  </w:num>
  <w:num w:numId="35">
    <w:abstractNumId w:val="4"/>
  </w:num>
  <w:num w:numId="36">
    <w:abstractNumId w:val="9"/>
  </w:num>
  <w:num w:numId="37">
    <w:abstractNumId w:val="41"/>
  </w:num>
  <w:num w:numId="38">
    <w:abstractNumId w:val="32"/>
  </w:num>
  <w:num w:numId="39">
    <w:abstractNumId w:val="13"/>
  </w:num>
  <w:num w:numId="40">
    <w:abstractNumId w:val="12"/>
  </w:num>
  <w:num w:numId="41">
    <w:abstractNumId w:val="17"/>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434D13"/>
    <w:rsid w:val="00434D13"/>
    <w:rsid w:val="004F75A7"/>
    <w:rsid w:val="00586919"/>
    <w:rsid w:val="00674D58"/>
    <w:rsid w:val="00704B8B"/>
    <w:rsid w:val="0072116F"/>
    <w:rsid w:val="00B272CF"/>
    <w:rsid w:val="00B941BE"/>
    <w:rsid w:val="00D87699"/>
    <w:rsid w:val="00E35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6919"/>
    <w:rPr>
      <w:rFonts w:ascii="Times New Roman" w:eastAsia="Times New Roman" w:hAnsi="Times New Roman" w:cs="Times New Roman"/>
      <w:lang w:val="ru-RU"/>
    </w:rPr>
  </w:style>
  <w:style w:type="paragraph" w:styleId="1">
    <w:name w:val="heading 1"/>
    <w:basedOn w:val="a"/>
    <w:uiPriority w:val="1"/>
    <w:qFormat/>
    <w:rsid w:val="00586919"/>
    <w:pPr>
      <w:ind w:left="1180"/>
      <w:outlineLvl w:val="0"/>
    </w:pPr>
    <w:rPr>
      <w:b/>
      <w:bCs/>
      <w:sz w:val="28"/>
      <w:szCs w:val="28"/>
    </w:rPr>
  </w:style>
  <w:style w:type="paragraph" w:styleId="2">
    <w:name w:val="heading 2"/>
    <w:basedOn w:val="a"/>
    <w:next w:val="a"/>
    <w:link w:val="20"/>
    <w:uiPriority w:val="9"/>
    <w:semiHidden/>
    <w:unhideWhenUsed/>
    <w:qFormat/>
    <w:rsid w:val="00B272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919"/>
    <w:tblPr>
      <w:tblInd w:w="0" w:type="dxa"/>
      <w:tblCellMar>
        <w:top w:w="0" w:type="dxa"/>
        <w:left w:w="0" w:type="dxa"/>
        <w:bottom w:w="0" w:type="dxa"/>
        <w:right w:w="0" w:type="dxa"/>
      </w:tblCellMar>
    </w:tblPr>
  </w:style>
  <w:style w:type="paragraph" w:styleId="a3">
    <w:name w:val="Body Text"/>
    <w:basedOn w:val="a"/>
    <w:uiPriority w:val="1"/>
    <w:qFormat/>
    <w:rsid w:val="00586919"/>
    <w:pPr>
      <w:ind w:left="1540"/>
    </w:pPr>
    <w:rPr>
      <w:sz w:val="28"/>
      <w:szCs w:val="28"/>
    </w:rPr>
  </w:style>
  <w:style w:type="paragraph" w:styleId="a4">
    <w:name w:val="Title"/>
    <w:basedOn w:val="a"/>
    <w:uiPriority w:val="1"/>
    <w:qFormat/>
    <w:rsid w:val="00586919"/>
    <w:pPr>
      <w:spacing w:before="1"/>
      <w:ind w:left="1357" w:right="1086"/>
      <w:jc w:val="center"/>
    </w:pPr>
    <w:rPr>
      <w:b/>
      <w:bCs/>
      <w:sz w:val="36"/>
      <w:szCs w:val="36"/>
    </w:rPr>
  </w:style>
  <w:style w:type="paragraph" w:styleId="a5">
    <w:name w:val="List Paragraph"/>
    <w:basedOn w:val="a"/>
    <w:uiPriority w:val="1"/>
    <w:qFormat/>
    <w:rsid w:val="00586919"/>
    <w:pPr>
      <w:ind w:left="1540" w:hanging="360"/>
    </w:pPr>
  </w:style>
  <w:style w:type="paragraph" w:customStyle="1" w:styleId="TableParagraph">
    <w:name w:val="Table Paragraph"/>
    <w:basedOn w:val="a"/>
    <w:uiPriority w:val="1"/>
    <w:qFormat/>
    <w:rsid w:val="00586919"/>
  </w:style>
  <w:style w:type="paragraph" w:styleId="a6">
    <w:name w:val="header"/>
    <w:basedOn w:val="a"/>
    <w:link w:val="a7"/>
    <w:uiPriority w:val="99"/>
    <w:unhideWhenUsed/>
    <w:rsid w:val="00704B8B"/>
    <w:pPr>
      <w:tabs>
        <w:tab w:val="center" w:pos="4677"/>
        <w:tab w:val="right" w:pos="9355"/>
      </w:tabs>
    </w:pPr>
  </w:style>
  <w:style w:type="character" w:customStyle="1" w:styleId="a7">
    <w:name w:val="Верхний колонтитул Знак"/>
    <w:basedOn w:val="a0"/>
    <w:link w:val="a6"/>
    <w:uiPriority w:val="99"/>
    <w:rsid w:val="00704B8B"/>
    <w:rPr>
      <w:rFonts w:ascii="Times New Roman" w:eastAsia="Times New Roman" w:hAnsi="Times New Roman" w:cs="Times New Roman"/>
      <w:lang w:val="ru-RU"/>
    </w:rPr>
  </w:style>
  <w:style w:type="paragraph" w:styleId="a8">
    <w:name w:val="footer"/>
    <w:basedOn w:val="a"/>
    <w:link w:val="a9"/>
    <w:uiPriority w:val="99"/>
    <w:unhideWhenUsed/>
    <w:rsid w:val="00704B8B"/>
    <w:pPr>
      <w:tabs>
        <w:tab w:val="center" w:pos="4677"/>
        <w:tab w:val="right" w:pos="9355"/>
      </w:tabs>
    </w:pPr>
  </w:style>
  <w:style w:type="character" w:customStyle="1" w:styleId="a9">
    <w:name w:val="Нижний колонтитул Знак"/>
    <w:basedOn w:val="a0"/>
    <w:link w:val="a8"/>
    <w:uiPriority w:val="99"/>
    <w:rsid w:val="00704B8B"/>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B272CF"/>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0"/>
      <w:outlineLvl w:val="0"/>
    </w:pPr>
    <w:rPr>
      <w:b/>
      <w:bCs/>
      <w:sz w:val="28"/>
      <w:szCs w:val="28"/>
    </w:rPr>
  </w:style>
  <w:style w:type="paragraph" w:styleId="2">
    <w:name w:val="heading 2"/>
    <w:basedOn w:val="a"/>
    <w:next w:val="a"/>
    <w:link w:val="20"/>
    <w:uiPriority w:val="9"/>
    <w:semiHidden/>
    <w:unhideWhenUsed/>
    <w:qFormat/>
    <w:rsid w:val="00B272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40"/>
    </w:pPr>
    <w:rPr>
      <w:sz w:val="28"/>
      <w:szCs w:val="28"/>
    </w:rPr>
  </w:style>
  <w:style w:type="paragraph" w:styleId="a4">
    <w:name w:val="Title"/>
    <w:basedOn w:val="a"/>
    <w:uiPriority w:val="1"/>
    <w:qFormat/>
    <w:pPr>
      <w:spacing w:before="1"/>
      <w:ind w:left="1357" w:right="1086"/>
      <w:jc w:val="center"/>
    </w:pPr>
    <w:rPr>
      <w:b/>
      <w:bCs/>
      <w:sz w:val="36"/>
      <w:szCs w:val="36"/>
    </w:rPr>
  </w:style>
  <w:style w:type="paragraph" w:styleId="a5">
    <w:name w:val="List Paragraph"/>
    <w:basedOn w:val="a"/>
    <w:uiPriority w:val="1"/>
    <w:qFormat/>
    <w:pPr>
      <w:ind w:left="1540"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704B8B"/>
    <w:pPr>
      <w:tabs>
        <w:tab w:val="center" w:pos="4677"/>
        <w:tab w:val="right" w:pos="9355"/>
      </w:tabs>
    </w:pPr>
  </w:style>
  <w:style w:type="character" w:customStyle="1" w:styleId="a7">
    <w:name w:val="Верхний колонтитул Знак"/>
    <w:basedOn w:val="a0"/>
    <w:link w:val="a6"/>
    <w:uiPriority w:val="99"/>
    <w:rsid w:val="00704B8B"/>
    <w:rPr>
      <w:rFonts w:ascii="Times New Roman" w:eastAsia="Times New Roman" w:hAnsi="Times New Roman" w:cs="Times New Roman"/>
      <w:lang w:val="ru-RU"/>
    </w:rPr>
  </w:style>
  <w:style w:type="paragraph" w:styleId="a8">
    <w:name w:val="footer"/>
    <w:basedOn w:val="a"/>
    <w:link w:val="a9"/>
    <w:uiPriority w:val="99"/>
    <w:unhideWhenUsed/>
    <w:rsid w:val="00704B8B"/>
    <w:pPr>
      <w:tabs>
        <w:tab w:val="center" w:pos="4677"/>
        <w:tab w:val="right" w:pos="9355"/>
      </w:tabs>
    </w:pPr>
  </w:style>
  <w:style w:type="character" w:customStyle="1" w:styleId="a9">
    <w:name w:val="Нижний колонтитул Знак"/>
    <w:basedOn w:val="a0"/>
    <w:link w:val="a8"/>
    <w:uiPriority w:val="99"/>
    <w:rsid w:val="00704B8B"/>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B272CF"/>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2023-09-13T18:16:00Z</dcterms:created>
  <dcterms:modified xsi:type="dcterms:W3CDTF">2023-09-14T13:21:00Z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2016</vt:lpwstr>
  </property>
  <property fmtid="{D5CDD505-2E9C-101B-9397-08002B2CF9AE}" pid="4" name="LastSaved">
    <vt:filetime>2023-09-13T00:00:00Z</vt:filetime>
  </property>
</Properties>
</file>