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87A" w:rsidRPr="00AA21B9" w:rsidRDefault="00CC687A" w:rsidP="00CC687A">
      <w:pPr>
        <w:pStyle w:val="a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>Конспект повторительно-обобщающего урока по геометрии 8 класс.</w:t>
      </w:r>
    </w:p>
    <w:p w:rsidR="00CC687A" w:rsidRPr="00AA21B9" w:rsidRDefault="00CC687A" w:rsidP="00CC687A">
      <w:pPr>
        <w:pStyle w:val="a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>Тема «Четырёхугольники»</w:t>
      </w:r>
    </w:p>
    <w:p w:rsidR="00CC687A" w:rsidRPr="00AA21B9" w:rsidRDefault="00CC687A" w:rsidP="00CC687A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 xml:space="preserve">    </w:t>
      </w:r>
      <w:r w:rsidRPr="00AA21B9">
        <w:rPr>
          <w:rFonts w:ascii="Times New Roman" w:hAnsi="Times New Roman" w:cs="Times New Roman"/>
          <w:color w:val="000000"/>
          <w:sz w:val="32"/>
          <w:szCs w:val="32"/>
        </w:rPr>
        <w:t>1. Организационный момент.</w:t>
      </w:r>
      <w:r w:rsidRPr="00AA21B9">
        <w:rPr>
          <w:rFonts w:ascii="Times New Roman" w:eastAsia="Times New Roman" w:hAnsi="Times New Roman" w:cs="Times New Roman"/>
          <w:sz w:val="32"/>
          <w:szCs w:val="32"/>
        </w:rPr>
        <w:t xml:space="preserve">   </w:t>
      </w:r>
    </w:p>
    <w:p w:rsidR="00CC687A" w:rsidRPr="00AA21B9" w:rsidRDefault="00CC687A" w:rsidP="00CC687A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 xml:space="preserve">Здравствуйте ребята! Садитесь. 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hAnsi="Times New Roman" w:cs="Times New Roman"/>
          <w:color w:val="000000"/>
          <w:sz w:val="32"/>
          <w:szCs w:val="32"/>
        </w:rPr>
        <w:t xml:space="preserve">Великий поэт Александр Сергеевич Пушкин и выдающийся ученый Николай Егорович Жуковский говорили о том, что в геометрии тоже нужно вдохновение, а в математике, как в живописи и поэзии, есть своя красота. Эпиграфом к нашему занятию я взяла два высказывания. Надеюсь, в конце занятия вы объясните, почему. 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>2. Проблема.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>На доске написано слово «</w:t>
      </w:r>
      <w:proofErr w:type="spellStart"/>
      <w:r w:rsidRPr="00AA21B9">
        <w:rPr>
          <w:rFonts w:ascii="Times New Roman" w:eastAsia="Times New Roman" w:hAnsi="Times New Roman" w:cs="Times New Roman"/>
          <w:sz w:val="32"/>
          <w:szCs w:val="32"/>
        </w:rPr>
        <w:t>Оригаметрия</w:t>
      </w:r>
      <w:proofErr w:type="spellEnd"/>
      <w:r w:rsidRPr="00AA21B9">
        <w:rPr>
          <w:rFonts w:ascii="Times New Roman" w:eastAsia="Times New Roman" w:hAnsi="Times New Roman" w:cs="Times New Roman"/>
          <w:sz w:val="32"/>
          <w:szCs w:val="32"/>
        </w:rPr>
        <w:t xml:space="preserve">».  Как вы думаете, о чём мы </w:t>
      </w:r>
      <w:proofErr w:type="gramStart"/>
      <w:r w:rsidRPr="00AA21B9">
        <w:rPr>
          <w:rFonts w:ascii="Times New Roman" w:eastAsia="Times New Roman" w:hAnsi="Times New Roman" w:cs="Times New Roman"/>
          <w:sz w:val="32"/>
          <w:szCs w:val="32"/>
        </w:rPr>
        <w:t>будем сегодня на уроке говорить и чем</w:t>
      </w:r>
      <w:proofErr w:type="gramEnd"/>
      <w:r w:rsidRPr="00AA21B9">
        <w:rPr>
          <w:rFonts w:ascii="Times New Roman" w:eastAsia="Times New Roman" w:hAnsi="Times New Roman" w:cs="Times New Roman"/>
          <w:sz w:val="32"/>
          <w:szCs w:val="32"/>
        </w:rPr>
        <w:t xml:space="preserve"> будем заниматься? 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>Наш девиз на уроке: Работаем слаженно и чётко, помогаем друг другу.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>3. Постановка темы и целей урока.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>-Перед вами листы бумаги А</w:t>
      </w:r>
      <w:proofErr w:type="gramStart"/>
      <w:r w:rsidRPr="00AA21B9">
        <w:rPr>
          <w:rFonts w:ascii="Times New Roman" w:eastAsia="Times New Roman" w:hAnsi="Times New Roman" w:cs="Times New Roman"/>
          <w:sz w:val="32"/>
          <w:szCs w:val="32"/>
        </w:rPr>
        <w:t>4</w:t>
      </w:r>
      <w:proofErr w:type="gramEnd"/>
      <w:r w:rsidRPr="00AA21B9">
        <w:rPr>
          <w:rFonts w:ascii="Times New Roman" w:eastAsia="Times New Roman" w:hAnsi="Times New Roman" w:cs="Times New Roman"/>
          <w:sz w:val="32"/>
          <w:szCs w:val="32"/>
        </w:rPr>
        <w:t>.  Из бумаги сделайте квадрат и прямоугольник.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 xml:space="preserve">-А теперь из этих прямоугольников, выберите те,  у которых равные стороны 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>- Скажите, с какой фигурой мы сегодня будем работать?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 xml:space="preserve">- С квадратом! 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 xml:space="preserve">- Верно! 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>- А что вы знаете о квадрате.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>- Все стороны равны, ещё, углы равны.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 xml:space="preserve">Почему именно с квадратом?  Существует много занимательных фокусов, парадоксов, задач в которых используется квадрат. 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 xml:space="preserve">На востоке квадрат почитается больше, чем какая либо другая фигура. Дело в том что, квадрат отождествляется с землёй, это символ Земли, который пересекается с космосом и олицетворяет Вселенную. 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 xml:space="preserve">Направление, </w:t>
      </w:r>
      <w:proofErr w:type="gramStart"/>
      <w:r w:rsidRPr="00AA21B9">
        <w:rPr>
          <w:rFonts w:ascii="Times New Roman" w:eastAsia="Times New Roman" w:hAnsi="Times New Roman" w:cs="Times New Roman"/>
          <w:sz w:val="32"/>
          <w:szCs w:val="32"/>
        </w:rPr>
        <w:t>основой</w:t>
      </w:r>
      <w:proofErr w:type="gramEnd"/>
      <w:r w:rsidRPr="00AA21B9">
        <w:rPr>
          <w:rFonts w:ascii="Times New Roman" w:eastAsia="Times New Roman" w:hAnsi="Times New Roman" w:cs="Times New Roman"/>
          <w:sz w:val="32"/>
          <w:szCs w:val="32"/>
        </w:rPr>
        <w:t xml:space="preserve"> которой является квадрат, мы и будем заниматься.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 xml:space="preserve">Оригами, вы знакомы с этой техникой? 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Это </w:t>
      </w:r>
      <w:r w:rsidRPr="00AA21B9">
        <w:rPr>
          <w:rFonts w:ascii="Times New Roman" w:eastAsia="Times New Roman" w:hAnsi="Times New Roman" w:cs="Times New Roman"/>
          <w:sz w:val="32"/>
          <w:szCs w:val="32"/>
        </w:rPr>
        <w:t xml:space="preserve">удивительное искусство бумажной пластики. Оригами, это японское искусство складывания бумаги, образовано </w:t>
      </w:r>
      <w:proofErr w:type="gramStart"/>
      <w:r w:rsidRPr="00AA21B9">
        <w:rPr>
          <w:rFonts w:ascii="Times New Roman" w:eastAsia="Times New Roman" w:hAnsi="Times New Roman" w:cs="Times New Roman"/>
          <w:sz w:val="32"/>
          <w:szCs w:val="32"/>
        </w:rPr>
        <w:t>от</w:t>
      </w:r>
      <w:proofErr w:type="gramEnd"/>
      <w:r w:rsidRPr="00AA21B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AA21B9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японского </w:t>
      </w:r>
      <w:proofErr w:type="spellStart"/>
      <w:r w:rsidRPr="00AA21B9">
        <w:rPr>
          <w:rFonts w:ascii="Times New Roman" w:eastAsia="Times New Roman" w:hAnsi="Times New Roman" w:cs="Times New Roman"/>
          <w:sz w:val="32"/>
          <w:szCs w:val="32"/>
        </w:rPr>
        <w:t>oru</w:t>
      </w:r>
      <w:proofErr w:type="spellEnd"/>
      <w:r w:rsidRPr="00AA21B9">
        <w:rPr>
          <w:rFonts w:ascii="Times New Roman" w:eastAsia="Times New Roman" w:hAnsi="Times New Roman" w:cs="Times New Roman"/>
          <w:sz w:val="32"/>
          <w:szCs w:val="32"/>
        </w:rPr>
        <w:t xml:space="preserve"> (складывать) и </w:t>
      </w:r>
      <w:proofErr w:type="spellStart"/>
      <w:r w:rsidRPr="00AA21B9">
        <w:rPr>
          <w:rFonts w:ascii="Times New Roman" w:eastAsia="Times New Roman" w:hAnsi="Times New Roman" w:cs="Times New Roman"/>
          <w:sz w:val="32"/>
          <w:szCs w:val="32"/>
        </w:rPr>
        <w:t>kami</w:t>
      </w:r>
      <w:proofErr w:type="spellEnd"/>
      <w:r w:rsidRPr="00AA21B9">
        <w:rPr>
          <w:rFonts w:ascii="Times New Roman" w:eastAsia="Times New Roman" w:hAnsi="Times New Roman" w:cs="Times New Roman"/>
          <w:sz w:val="32"/>
          <w:szCs w:val="32"/>
        </w:rPr>
        <w:t xml:space="preserve"> (бумага).</w:t>
      </w:r>
      <w:r w:rsidRPr="00AA21B9">
        <w:rPr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AA21B9">
        <w:rPr>
          <w:rStyle w:val="c6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Единственный рабочий материал - </w:t>
      </w:r>
      <w:r w:rsidRPr="00AA21B9">
        <w:rPr>
          <w:rStyle w:val="c9"/>
          <w:rFonts w:ascii="Times New Roman" w:hAnsi="Times New Roman" w:cs="Times New Roman"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t>это бумага</w:t>
      </w:r>
      <w:r w:rsidRPr="00AA21B9">
        <w:rPr>
          <w:rStyle w:val="c6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, единственный инструмент - </w:t>
      </w:r>
      <w:r w:rsidRPr="00AA21B9">
        <w:rPr>
          <w:rStyle w:val="c9"/>
          <w:rFonts w:ascii="Times New Roman" w:hAnsi="Times New Roman" w:cs="Times New Roman"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t>руки.</w:t>
      </w:r>
      <w:r w:rsidRPr="00AA21B9">
        <w:rPr>
          <w:rStyle w:val="c6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 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>Итак,  мы сегодня с вами говорим о геометрии и  об оригами. Скажите, какую гипотезу вы можете предложить?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>Ответ</w:t>
      </w:r>
      <w:proofErr w:type="gramStart"/>
      <w:r w:rsidRPr="00AA21B9">
        <w:rPr>
          <w:rFonts w:ascii="Times New Roman" w:eastAsia="Times New Roman" w:hAnsi="Times New Roman" w:cs="Times New Roman"/>
          <w:sz w:val="32"/>
          <w:szCs w:val="32"/>
        </w:rPr>
        <w:t xml:space="preserve"> :</w:t>
      </w:r>
      <w:proofErr w:type="gramEnd"/>
      <w:r w:rsidRPr="00AA21B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 xml:space="preserve">-Итак,  я согласна с вашей гипотезой, что </w:t>
      </w:r>
      <w:r w:rsidRPr="00AA21B9">
        <w:rPr>
          <w:rFonts w:ascii="Times New Roman" w:eastAsia="Times New Roman" w:hAnsi="Times New Roman" w:cs="Times New Roman"/>
          <w:b/>
          <w:sz w:val="32"/>
          <w:szCs w:val="32"/>
        </w:rPr>
        <w:t>искусство оригами тесно связано с геометрией  и может стать хорошей основой для ее изучения.</w:t>
      </w:r>
      <w:r w:rsidRPr="00AA21B9">
        <w:rPr>
          <w:rFonts w:ascii="Times New Roman" w:eastAsia="Times New Roman" w:hAnsi="Times New Roman" w:cs="Times New Roman"/>
          <w:sz w:val="32"/>
          <w:szCs w:val="32"/>
        </w:rPr>
        <w:t xml:space="preserve"> Попробуем в  ходе нашей работы подтвердить нашу гипотезу.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 xml:space="preserve">   4. Обобщение и систематизация знаний.</w:t>
      </w:r>
      <w:proofErr w:type="gramStart"/>
      <w:r w:rsidRPr="00AA21B9">
        <w:rPr>
          <w:rFonts w:ascii="Times New Roman" w:eastAsia="Times New Roman" w:hAnsi="Times New Roman" w:cs="Times New Roman"/>
          <w:sz w:val="32"/>
          <w:szCs w:val="32"/>
        </w:rPr>
        <w:t xml:space="preserve"> .</w:t>
      </w:r>
      <w:proofErr w:type="gramEnd"/>
      <w:r w:rsidRPr="00AA21B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>Все фигуры в оригами, выполняются из геометрических фигур, и это значит,  что у нас уже есть одна точка соприкосновения с геометрией. Но в оригами, фигуры можно строить без циркуля и линейки, только путем сложения этих фигур.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 xml:space="preserve">Возьмите квадрат, согните пополам. Пересечение таких линий, есть точка. Вы все сложили, таким образом, скажите, </w:t>
      </w:r>
      <w:proofErr w:type="gramStart"/>
      <w:r w:rsidRPr="00AA21B9">
        <w:rPr>
          <w:rFonts w:ascii="Times New Roman" w:eastAsia="Times New Roman" w:hAnsi="Times New Roman" w:cs="Times New Roman"/>
          <w:sz w:val="32"/>
          <w:szCs w:val="32"/>
        </w:rPr>
        <w:t>линия</w:t>
      </w:r>
      <w:proofErr w:type="gramEnd"/>
      <w:r w:rsidRPr="00AA21B9">
        <w:rPr>
          <w:rFonts w:ascii="Times New Roman" w:eastAsia="Times New Roman" w:hAnsi="Times New Roman" w:cs="Times New Roman"/>
          <w:sz w:val="32"/>
          <w:szCs w:val="32"/>
        </w:rPr>
        <w:t xml:space="preserve"> которая получилась как будет называться?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 xml:space="preserve">Ответ - Диагональ 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>-да, это диагональ квадрата, но это, еще и биссектриса.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>Возьмите другой квадрат. Согните его по диагонали. Скажите, какая фигура получилась?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>Ответ:- Треугольник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 xml:space="preserve">- А сколько углов у треугольника? 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>Ответ: - три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 xml:space="preserve">- Скажите, а </w:t>
      </w:r>
      <w:proofErr w:type="gramStart"/>
      <w:r w:rsidRPr="00AA21B9">
        <w:rPr>
          <w:rFonts w:ascii="Times New Roman" w:eastAsia="Times New Roman" w:hAnsi="Times New Roman" w:cs="Times New Roman"/>
          <w:sz w:val="32"/>
          <w:szCs w:val="32"/>
        </w:rPr>
        <w:t xml:space="preserve">кто- </w:t>
      </w:r>
      <w:proofErr w:type="spellStart"/>
      <w:r w:rsidRPr="00AA21B9">
        <w:rPr>
          <w:rFonts w:ascii="Times New Roman" w:eastAsia="Times New Roman" w:hAnsi="Times New Roman" w:cs="Times New Roman"/>
          <w:sz w:val="32"/>
          <w:szCs w:val="32"/>
        </w:rPr>
        <w:t>нибудь</w:t>
      </w:r>
      <w:proofErr w:type="spellEnd"/>
      <w:proofErr w:type="gramEnd"/>
      <w:r w:rsidRPr="00AA21B9">
        <w:rPr>
          <w:rFonts w:ascii="Times New Roman" w:eastAsia="Times New Roman" w:hAnsi="Times New Roman" w:cs="Times New Roman"/>
          <w:sz w:val="32"/>
          <w:szCs w:val="32"/>
        </w:rPr>
        <w:t xml:space="preserve"> помнит теорему о  сумме углов треугольника?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>Ответ: -180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 xml:space="preserve">- Да. Сумма углов треугольника, равна 180. 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 xml:space="preserve">-Мы сейчас с вами наглядно докажем эту теорему 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 xml:space="preserve">-Возьмите угол и приложите вершину угла к противоположной стороне. 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 xml:space="preserve">К этой же точке прикладываем второй угол и третий. 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 xml:space="preserve">Три угла образовали один развернутый угол. 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 xml:space="preserve">- Скажите градусная мера развернутого угла, чему равна? 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>Ответ: 180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>-Итак, мы доказали, что сумма трех углов треугольника равна 180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>- Давайте вернемся к квадрату. Скажите, а квадрат из скольких треугольников состоит?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Ответ: </w:t>
      </w:r>
      <w:proofErr w:type="gramStart"/>
      <w:r w:rsidRPr="00AA21B9">
        <w:rPr>
          <w:rFonts w:ascii="Times New Roman" w:eastAsia="Times New Roman" w:hAnsi="Times New Roman" w:cs="Times New Roman"/>
          <w:sz w:val="32"/>
          <w:szCs w:val="32"/>
        </w:rPr>
        <w:t>-и</w:t>
      </w:r>
      <w:proofErr w:type="gramEnd"/>
      <w:r w:rsidRPr="00AA21B9">
        <w:rPr>
          <w:rFonts w:ascii="Times New Roman" w:eastAsia="Times New Roman" w:hAnsi="Times New Roman" w:cs="Times New Roman"/>
          <w:sz w:val="32"/>
          <w:szCs w:val="32"/>
        </w:rPr>
        <w:t>з двух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 xml:space="preserve">- Сумма углов одного треугольника 180. Тогда, </w:t>
      </w:r>
      <w:proofErr w:type="gramStart"/>
      <w:r w:rsidRPr="00AA21B9">
        <w:rPr>
          <w:rFonts w:ascii="Times New Roman" w:eastAsia="Times New Roman" w:hAnsi="Times New Roman" w:cs="Times New Roman"/>
          <w:sz w:val="32"/>
          <w:szCs w:val="32"/>
        </w:rPr>
        <w:t>скажите сумма углов квадрата чему ровна</w:t>
      </w:r>
      <w:proofErr w:type="gramEnd"/>
      <w:r w:rsidRPr="00AA21B9">
        <w:rPr>
          <w:rFonts w:ascii="Times New Roman" w:eastAsia="Times New Roman" w:hAnsi="Times New Roman" w:cs="Times New Roman"/>
          <w:sz w:val="32"/>
          <w:szCs w:val="32"/>
        </w:rPr>
        <w:t>?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>Ответ: -360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>- Скажите, а только квадрат состоит из двух треугольников? Я вам покажу вот такую фигуру (ромб)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>Т.е. может быть любой произвольный четырехугольник. Тогда сформулируйте теорему: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 xml:space="preserve">Ответ: Сумма углов любого четырехугольника равна 360 * 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 xml:space="preserve">-Совершенно верно. 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Pr="00AA21B9">
        <w:rPr>
          <w:rFonts w:ascii="Times New Roman" w:eastAsia="Times New Roman" w:hAnsi="Times New Roman" w:cs="Times New Roman"/>
          <w:sz w:val="32"/>
          <w:szCs w:val="32"/>
        </w:rPr>
        <w:t>5. Деятельность.</w:t>
      </w:r>
      <w:r w:rsidRPr="00AA21B9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>Я вам предлагаю один из путей, оригами, создать сегодня талисман «звезду удачи»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>Для этого нам понадобится квадрат. Согните его по диагонали (квадрат желтого цвета)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>1)Правый и левый угол приложите к линии сгиба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 xml:space="preserve">2)Еще складываем 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>3)Разверните, теперь  с  другой стороны складываем к линии сгиба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>4)С  обратной стороны кармашек</w:t>
      </w:r>
      <w:proofErr w:type="gramStart"/>
      <w:r w:rsidRPr="00AA21B9">
        <w:rPr>
          <w:rFonts w:ascii="Times New Roman" w:eastAsia="Times New Roman" w:hAnsi="Times New Roman" w:cs="Times New Roman"/>
          <w:sz w:val="32"/>
          <w:szCs w:val="32"/>
        </w:rPr>
        <w:t xml:space="preserve"> ,</w:t>
      </w:r>
      <w:proofErr w:type="gramEnd"/>
      <w:r w:rsidRPr="00AA21B9">
        <w:rPr>
          <w:rFonts w:ascii="Times New Roman" w:eastAsia="Times New Roman" w:hAnsi="Times New Roman" w:cs="Times New Roman"/>
          <w:sz w:val="32"/>
          <w:szCs w:val="32"/>
        </w:rPr>
        <w:t xml:space="preserve"> складываем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 xml:space="preserve">6)Складываем пополам, эту часть 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>7)Получаем вот такой модуль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 xml:space="preserve">6. Представление готового продукта. 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>Итак, мы создали модуль, теперь мы соберем талисман «звезду удачи». Вы сейчас друг с другом будете собирать свои модули. Посмотрите одна часть больше, другая меньше. Меньшую часть нужно вставить в карман большей части другой детали до конца. Передавайте  дальше.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>7 Рефлексия.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 xml:space="preserve">- Скажите,  Вам была интересна эта деятельность?  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>-Да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 xml:space="preserve">- Вы складывали, создавали, моделировали, а значит, занимались  геометрией! </w:t>
      </w:r>
      <w:r w:rsidRPr="00AA21B9">
        <w:rPr>
          <w:rFonts w:ascii="Times New Roman" w:eastAsia="Times New Roman" w:hAnsi="Times New Roman" w:cs="Times New Roman"/>
          <w:sz w:val="32"/>
          <w:szCs w:val="32"/>
        </w:rPr>
        <w:br/>
        <w:t xml:space="preserve">- А как Вы считаете, какую пользу приносит оригами? 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AA21B9">
        <w:rPr>
          <w:rFonts w:ascii="Times New Roman" w:eastAsia="Times New Roman" w:hAnsi="Times New Roman" w:cs="Times New Roman"/>
          <w:sz w:val="32"/>
          <w:szCs w:val="32"/>
        </w:rPr>
        <w:t xml:space="preserve">Ответ: помогает изучать геометрические фигуры, развивается моторика, воображение, усидчивость, старательность, трудолюбие, пространственное воображение. </w:t>
      </w:r>
      <w:proofErr w:type="gramEnd"/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 xml:space="preserve">-Давайте вспомним ту </w:t>
      </w:r>
      <w:proofErr w:type="gramStart"/>
      <w:r w:rsidRPr="00AA21B9">
        <w:rPr>
          <w:rFonts w:ascii="Times New Roman" w:eastAsia="Times New Roman" w:hAnsi="Times New Roman" w:cs="Times New Roman"/>
          <w:sz w:val="32"/>
          <w:szCs w:val="32"/>
        </w:rPr>
        <w:t>гипотезу</w:t>
      </w:r>
      <w:proofErr w:type="gramEnd"/>
      <w:r w:rsidRPr="00AA21B9">
        <w:rPr>
          <w:rFonts w:ascii="Times New Roman" w:eastAsia="Times New Roman" w:hAnsi="Times New Roman" w:cs="Times New Roman"/>
          <w:sz w:val="32"/>
          <w:szCs w:val="32"/>
        </w:rPr>
        <w:t xml:space="preserve"> которая звучала в начале: </w:t>
      </w:r>
      <w:r w:rsidRPr="00AA21B9">
        <w:rPr>
          <w:rFonts w:ascii="Times New Roman" w:eastAsia="Times New Roman" w:hAnsi="Times New Roman" w:cs="Times New Roman"/>
          <w:b/>
          <w:sz w:val="32"/>
          <w:szCs w:val="32"/>
        </w:rPr>
        <w:t xml:space="preserve">искусство оригами тесно связано с геометрией  и может стать </w:t>
      </w:r>
      <w:r w:rsidRPr="00AA21B9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хорошей основой для ее изучения.</w:t>
      </w:r>
      <w:r w:rsidRPr="00AA21B9">
        <w:rPr>
          <w:rFonts w:ascii="Times New Roman" w:eastAsia="Times New Roman" w:hAnsi="Times New Roman" w:cs="Times New Roman"/>
          <w:sz w:val="32"/>
          <w:szCs w:val="32"/>
        </w:rPr>
        <w:t xml:space="preserve"> Оригами помогает  изучать геометрию.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>- Скажите, мы доказали, что оригами помогает изучать геометрию?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>-Да.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>Команда девочек пишет на талисмане пожелания мальчикам, а мальчики на своём талисмане пишут пожелания для девочек. Дарят друг другу талисман «Звезду удачи»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</w:p>
    <w:p w:rsidR="00CC687A" w:rsidRPr="00AA21B9" w:rsidRDefault="00CC687A" w:rsidP="00CC687A">
      <w:pPr>
        <w:rPr>
          <w:rFonts w:ascii="Times New Roman" w:hAnsi="Times New Roman" w:cs="Times New Roman"/>
          <w:sz w:val="32"/>
          <w:szCs w:val="32"/>
        </w:rPr>
      </w:pPr>
      <w:r w:rsidRPr="00AA21B9">
        <w:rPr>
          <w:rFonts w:ascii="Times New Roman" w:hAnsi="Times New Roman" w:cs="Times New Roman"/>
          <w:sz w:val="32"/>
          <w:szCs w:val="32"/>
        </w:rPr>
        <w:t>1) Занятие полезное! У меня все получилось!!!</w:t>
      </w:r>
    </w:p>
    <w:p w:rsidR="00CC687A" w:rsidRPr="00AA21B9" w:rsidRDefault="00CC687A" w:rsidP="00CC687A">
      <w:pPr>
        <w:rPr>
          <w:rFonts w:ascii="Times New Roman" w:hAnsi="Times New Roman" w:cs="Times New Roman"/>
          <w:sz w:val="32"/>
          <w:szCs w:val="32"/>
        </w:rPr>
      </w:pPr>
      <w:r w:rsidRPr="00AA21B9">
        <w:rPr>
          <w:rFonts w:ascii="Times New Roman" w:hAnsi="Times New Roman" w:cs="Times New Roman"/>
          <w:sz w:val="32"/>
          <w:szCs w:val="32"/>
        </w:rPr>
        <w:t>2) Было интересно работать вместе, благодаря взаимовыручке у меня все получилось!</w:t>
      </w:r>
    </w:p>
    <w:p w:rsidR="00CC687A" w:rsidRPr="00AA21B9" w:rsidRDefault="00CC687A" w:rsidP="00CC687A">
      <w:pPr>
        <w:rPr>
          <w:rFonts w:ascii="Times New Roman" w:hAnsi="Times New Roman" w:cs="Times New Roman"/>
          <w:sz w:val="32"/>
          <w:szCs w:val="32"/>
        </w:rPr>
      </w:pPr>
      <w:r w:rsidRPr="00AA21B9">
        <w:rPr>
          <w:rFonts w:ascii="Times New Roman" w:hAnsi="Times New Roman" w:cs="Times New Roman"/>
          <w:sz w:val="32"/>
          <w:szCs w:val="32"/>
        </w:rPr>
        <w:t>3) Лишь кое-что не получилось.</w:t>
      </w:r>
    </w:p>
    <w:p w:rsidR="00CC687A" w:rsidRPr="00AA21B9" w:rsidRDefault="00CC687A" w:rsidP="00CC687A">
      <w:pPr>
        <w:rPr>
          <w:rFonts w:ascii="Times New Roman" w:hAnsi="Times New Roman" w:cs="Times New Roman"/>
          <w:sz w:val="32"/>
          <w:szCs w:val="32"/>
        </w:rPr>
      </w:pPr>
      <w:r w:rsidRPr="00AA21B9">
        <w:rPr>
          <w:rFonts w:ascii="Times New Roman" w:hAnsi="Times New Roman" w:cs="Times New Roman"/>
          <w:sz w:val="32"/>
          <w:szCs w:val="32"/>
        </w:rPr>
        <w:t>4) Хочу попробовать сделать более сложные фигурки!</w:t>
      </w:r>
    </w:p>
    <w:p w:rsidR="00CC687A" w:rsidRPr="00AA21B9" w:rsidRDefault="00CC687A" w:rsidP="00CC687A">
      <w:pPr>
        <w:rPr>
          <w:rFonts w:ascii="Times New Roman" w:hAnsi="Times New Roman" w:cs="Times New Roman"/>
          <w:sz w:val="32"/>
          <w:szCs w:val="32"/>
        </w:rPr>
      </w:pPr>
      <w:r w:rsidRPr="00AA21B9">
        <w:rPr>
          <w:rFonts w:ascii="Times New Roman" w:hAnsi="Times New Roman" w:cs="Times New Roman"/>
          <w:sz w:val="32"/>
          <w:szCs w:val="32"/>
        </w:rPr>
        <w:t>5) Мне еще придется потрудиться.</w:t>
      </w:r>
    </w:p>
    <w:p w:rsidR="00CC687A" w:rsidRPr="00AA21B9" w:rsidRDefault="00CC687A" w:rsidP="00CC687A">
      <w:pPr>
        <w:rPr>
          <w:rFonts w:ascii="Times New Roman" w:hAnsi="Times New Roman" w:cs="Times New Roman"/>
          <w:sz w:val="32"/>
          <w:szCs w:val="32"/>
        </w:rPr>
      </w:pPr>
      <w:r w:rsidRPr="00AA21B9">
        <w:rPr>
          <w:rFonts w:ascii="Times New Roman" w:hAnsi="Times New Roman" w:cs="Times New Roman"/>
          <w:sz w:val="32"/>
          <w:szCs w:val="32"/>
        </w:rPr>
        <w:t>6) Да… Трудно, все-таки, учиться…</w:t>
      </w:r>
    </w:p>
    <w:p w:rsidR="00CC687A" w:rsidRPr="00AA21B9" w:rsidRDefault="00CC687A" w:rsidP="00CC687A">
      <w:pPr>
        <w:rPr>
          <w:rFonts w:ascii="Times New Roman" w:hAnsi="Times New Roman" w:cs="Times New Roman"/>
          <w:sz w:val="32"/>
          <w:szCs w:val="32"/>
        </w:rPr>
      </w:pPr>
      <w:r w:rsidRPr="00AA21B9">
        <w:rPr>
          <w:rFonts w:ascii="Times New Roman" w:hAnsi="Times New Roman" w:cs="Times New Roman"/>
          <w:sz w:val="32"/>
          <w:szCs w:val="32"/>
        </w:rPr>
        <w:t>- А хотели бы вы попробовать сделать новые, усложненные фигурки?</w:t>
      </w:r>
    </w:p>
    <w:p w:rsidR="00CC687A" w:rsidRPr="00AA21B9" w:rsidRDefault="00CC687A" w:rsidP="00CC687A">
      <w:pPr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hAnsi="Times New Roman" w:cs="Times New Roman"/>
          <w:sz w:val="32"/>
          <w:szCs w:val="32"/>
        </w:rPr>
        <w:t>- В качестве творческого домашнего задания я предлагаю вам, ребята, изготовить фигурки.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AA21B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И помните</w:t>
      </w:r>
      <w:proofErr w:type="gramStart"/>
      <w:r w:rsidRPr="00AA21B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,</w:t>
      </w:r>
      <w:proofErr w:type="gramEnd"/>
      <w:r w:rsidRPr="00AA21B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что математика это наша жизнь , а жизнь это математика . 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 xml:space="preserve">Спасибо за работу. 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>Цель урока: повторить и обобщить  тему «Четырёхугольники»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 xml:space="preserve">Задача: выяснить практическую значимость оригами  на уроках геометрии, создать условия для развития творческой деятельности. </w:t>
      </w:r>
    </w:p>
    <w:p w:rsidR="00CC687A" w:rsidRPr="00AA21B9" w:rsidRDefault="00CC687A" w:rsidP="00CC687A">
      <w:pPr>
        <w:pStyle w:val="a3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AA21B9">
        <w:rPr>
          <w:rFonts w:ascii="Times New Roman" w:eastAsia="Times New Roman" w:hAnsi="Times New Roman" w:cs="Times New Roman"/>
          <w:sz w:val="32"/>
          <w:szCs w:val="32"/>
        </w:rPr>
        <w:t xml:space="preserve">Урок  проведён с учетом деятельностного подхода. В ходе занятия была сформулирована гипотеза, которую мы успешно доказали в ходе работы.  </w:t>
      </w:r>
    </w:p>
    <w:p w:rsidR="005758D4" w:rsidRDefault="00CC687A">
      <w:bookmarkStart w:id="0" w:name="_GoBack"/>
      <w:bookmarkEnd w:id="0"/>
    </w:p>
    <w:sectPr w:rsidR="00575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39F"/>
    <w:rsid w:val="002059A6"/>
    <w:rsid w:val="00CC687A"/>
    <w:rsid w:val="00E413FE"/>
    <w:rsid w:val="00EA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687A"/>
    <w:pPr>
      <w:spacing w:after="0" w:line="240" w:lineRule="auto"/>
    </w:pPr>
    <w:rPr>
      <w:rFonts w:eastAsiaTheme="minorEastAsia"/>
      <w:lang w:eastAsia="ru-RU"/>
    </w:rPr>
  </w:style>
  <w:style w:type="character" w:customStyle="1" w:styleId="c6">
    <w:name w:val="c6"/>
    <w:basedOn w:val="a0"/>
    <w:rsid w:val="00CC687A"/>
  </w:style>
  <w:style w:type="character" w:customStyle="1" w:styleId="c9">
    <w:name w:val="c9"/>
    <w:basedOn w:val="a0"/>
    <w:rsid w:val="00CC68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687A"/>
    <w:pPr>
      <w:spacing w:after="0" w:line="240" w:lineRule="auto"/>
    </w:pPr>
    <w:rPr>
      <w:rFonts w:eastAsiaTheme="minorEastAsia"/>
      <w:lang w:eastAsia="ru-RU"/>
    </w:rPr>
  </w:style>
  <w:style w:type="character" w:customStyle="1" w:styleId="c6">
    <w:name w:val="c6"/>
    <w:basedOn w:val="a0"/>
    <w:rsid w:val="00CC687A"/>
  </w:style>
  <w:style w:type="character" w:customStyle="1" w:styleId="c9">
    <w:name w:val="c9"/>
    <w:basedOn w:val="a0"/>
    <w:rsid w:val="00CC6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874</Words>
  <Characters>4987</Characters>
  <Application>Microsoft Office Word</Application>
  <DocSecurity>0</DocSecurity>
  <Lines>41</Lines>
  <Paragraphs>11</Paragraphs>
  <ScaleCrop>false</ScaleCrop>
  <Company/>
  <LinksUpToDate>false</LinksUpToDate>
  <CharactersWithSpaces>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2022-11-09T11:31:00Z</dcterms:created>
  <dcterms:modified xsi:type="dcterms:W3CDTF">2022-11-09T11:31:00Z</dcterms:modified>
</cp:coreProperties>
</file>